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154" w:rsidRPr="009C1F3A" w:rsidRDefault="00623154" w:rsidP="00BB2ACE">
      <w:pPr>
        <w:rPr>
          <w:rFonts w:ascii="Little_Star" w:hAnsi="Little_Star" w:cs="Little_Star"/>
          <w:b/>
          <w:bCs/>
          <w:color w:val="C0504D"/>
          <w:sz w:val="48"/>
          <w:szCs w:val="48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610.25pt;margin-top:-9pt;width:115.75pt;height:127.8pt;rotation:995978fd;z-index:251658240" o:regroupid="9">
            <v:imagedata r:id="rId5" r:href="rId6"/>
          </v:shape>
        </w:pict>
      </w:r>
      <w:r>
        <w:rPr>
          <w:noProof/>
        </w:rPr>
        <w:pict>
          <v:shape id="Picture 4" o:spid="_x0000_s1027" type="#_x0000_t75" alt="595468_1655629752.jpg" style="position:absolute;margin-left:-85.15pt;margin-top:-58.6pt;width:865.15pt;height:1219.6pt;z-index:-251657216;visibility:visible">
            <v:imagedata r:id="rId7" o:title="" blacklevel=".25"/>
          </v:shape>
        </w:pict>
      </w:r>
      <w:r w:rsidRPr="009C1F3A">
        <w:rPr>
          <w:rFonts w:ascii="Little_Star" w:hAnsi="Little_Star" w:cs="Little_Star"/>
          <w:b/>
          <w:bCs/>
          <w:color w:val="C0504D"/>
          <w:sz w:val="48"/>
          <w:szCs w:val="48"/>
          <w:cs/>
        </w:rPr>
        <w:t xml:space="preserve"> </w:t>
      </w:r>
    </w:p>
    <w:p w:rsidR="00623154" w:rsidRDefault="00623154" w:rsidP="00BB2ACE">
      <w:pPr>
        <w:rPr>
          <w:rFonts w:ascii="Little_Star" w:eastAsia="MS PMincho" w:hAnsi="Little_Star" w:cs="Little_Star"/>
          <w:b/>
          <w:bCs/>
          <w:color w:val="000000"/>
          <w:sz w:val="48"/>
          <w:szCs w:val="48"/>
        </w:rPr>
      </w:pPr>
      <w:r w:rsidRPr="009C1F3A">
        <w:rPr>
          <w:rFonts w:ascii="Little_Star" w:hAnsi="Little_Star" w:cs="Little_Star"/>
          <w:b/>
          <w:bCs/>
          <w:color w:val="0000FF"/>
          <w:sz w:val="48"/>
          <w:szCs w:val="48"/>
          <w:cs/>
        </w:rPr>
        <w:t xml:space="preserve">                      </w:t>
      </w:r>
      <w:r w:rsidRPr="009C1F3A">
        <w:rPr>
          <w:rFonts w:ascii="Little_Star" w:hAnsi="Little_Star" w:cs="Little_Star"/>
          <w:b/>
          <w:bCs/>
          <w:color w:val="000000"/>
          <w:sz w:val="48"/>
          <w:szCs w:val="48"/>
          <w:cs/>
        </w:rPr>
        <w:t xml:space="preserve">  </w:t>
      </w:r>
      <w:r w:rsidRPr="009C1F3A">
        <w:rPr>
          <w:rFonts w:cs="Little_Star"/>
          <w:b/>
          <w:bCs/>
          <w:color w:val="000000"/>
          <w:sz w:val="48"/>
          <w:szCs w:val="48"/>
          <w:cs/>
        </w:rPr>
        <w:t xml:space="preserve"> </w:t>
      </w:r>
      <w:r>
        <w:rPr>
          <w:rFonts w:cs="Little_Star"/>
          <w:b/>
          <w:bCs/>
          <w:color w:val="000000"/>
          <w:sz w:val="48"/>
          <w:szCs w:val="48"/>
          <w:cs/>
        </w:rPr>
        <w:t xml:space="preserve">                         </w:t>
      </w:r>
      <w:r w:rsidRPr="009C1F3A">
        <w:rPr>
          <w:rFonts w:cs="Little_Star (Thai)"/>
          <w:b/>
          <w:bCs/>
          <w:color w:val="000000"/>
          <w:sz w:val="48"/>
          <w:szCs w:val="48"/>
          <w:cs/>
        </w:rPr>
        <w:t>ณัฐทิพย์  วิทยาภรณ์</w:t>
      </w:r>
      <w:r w:rsidRPr="009C1F3A">
        <w:rPr>
          <w:rFonts w:cs="Little_Star"/>
          <w:b/>
          <w:bCs/>
          <w:color w:val="000000"/>
          <w:sz w:val="48"/>
          <w:szCs w:val="48"/>
          <w:cs/>
        </w:rPr>
        <w:t xml:space="preserve"> </w:t>
      </w:r>
      <w:r w:rsidRPr="009C1F3A">
        <w:rPr>
          <w:rFonts w:cs="Little_Star (Thai)"/>
          <w:b/>
          <w:bCs/>
          <w:color w:val="000000"/>
          <w:sz w:val="48"/>
          <w:szCs w:val="48"/>
          <w:cs/>
        </w:rPr>
        <w:t>(ครูเล็ก</w:t>
      </w:r>
      <w:r w:rsidRPr="009C1F3A">
        <w:rPr>
          <w:rFonts w:cs="Little_Star"/>
          <w:b/>
          <w:bCs/>
          <w:color w:val="000000"/>
          <w:sz w:val="48"/>
          <w:szCs w:val="48"/>
          <w:cs/>
        </w:rPr>
        <w:t xml:space="preserve">)        </w:t>
      </w:r>
      <w:r w:rsidRPr="009C1F3A">
        <w:rPr>
          <w:rFonts w:ascii="Little_Star (Thai)" w:hAnsi="Little_Star (Thai)" w:cs="Little_Star (Thai)"/>
          <w:b/>
          <w:bCs/>
          <w:color w:val="C0504D"/>
          <w:sz w:val="48"/>
          <w:szCs w:val="48"/>
          <w:cs/>
        </w:rPr>
        <w:t>ร่ว</w:t>
      </w:r>
      <w:r>
        <w:rPr>
          <w:rFonts w:ascii="Little_Star" w:hAnsi="Little_Star" w:cs="Little_Star"/>
          <w:b/>
          <w:bCs/>
          <w:color w:val="C0504D"/>
          <w:sz w:val="48"/>
          <w:szCs w:val="48"/>
          <w:cs/>
        </w:rPr>
        <w:t xml:space="preserve">  </w:t>
      </w:r>
      <w:r>
        <w:rPr>
          <w:rFonts w:ascii="Little_Star" w:hAnsi="Little_Star" w:cs="Little_Star"/>
          <w:b/>
          <w:bCs/>
          <w:color w:val="800080"/>
          <w:sz w:val="64"/>
          <w:szCs w:val="64"/>
          <w:cs/>
        </w:rPr>
        <w:t xml:space="preserve">         </w:t>
      </w:r>
      <w:r w:rsidRPr="00715733">
        <w:rPr>
          <w:rFonts w:ascii="Little_Star (Thai)" w:hAnsi="Little_Star (Thai)" w:cs="Little_Star (Thai)"/>
          <w:b/>
          <w:bCs/>
          <w:color w:val="800080"/>
          <w:sz w:val="60"/>
          <w:szCs w:val="60"/>
          <w:cs/>
        </w:rPr>
        <w:t xml:space="preserve">ร่วมเรียน ร่วมรู้ ร่วมเข้าใจ ผ่าน </w:t>
      </w:r>
      <w:r w:rsidRPr="00715733">
        <w:rPr>
          <w:rFonts w:ascii="Little_Star" w:hAnsi="Little_Star" w:cs="Little_Star"/>
          <w:b/>
          <w:bCs/>
          <w:color w:val="800080"/>
          <w:sz w:val="60"/>
          <w:szCs w:val="60"/>
        </w:rPr>
        <w:t>Open Class...</w:t>
      </w:r>
      <w:r w:rsidRPr="009C1F3A">
        <w:rPr>
          <w:rFonts w:ascii="Little_Star" w:eastAsia="MS PMincho" w:hAnsi="Little_Star" w:cs="Little_Star"/>
          <w:b/>
          <w:bCs/>
          <w:color w:val="000000"/>
          <w:sz w:val="48"/>
          <w:szCs w:val="48"/>
        </w:rPr>
        <w:t xml:space="preserve"> </w:t>
      </w:r>
      <w:r w:rsidRPr="009C1F3A">
        <w:rPr>
          <w:rFonts w:cs="Little_Star"/>
          <w:b/>
          <w:bCs/>
          <w:color w:val="000000"/>
          <w:sz w:val="48"/>
          <w:szCs w:val="48"/>
          <w:cs/>
        </w:rPr>
        <w:t xml:space="preserve"> </w:t>
      </w:r>
      <w:r>
        <w:rPr>
          <w:rFonts w:cs="Little_Star"/>
          <w:b/>
          <w:bCs/>
          <w:color w:val="000000"/>
          <w:sz w:val="44"/>
          <w:szCs w:val="44"/>
          <w:cs/>
        </w:rPr>
        <w:t xml:space="preserve">       </w:t>
      </w:r>
      <w:r w:rsidRPr="009C1F3A">
        <w:rPr>
          <w:rFonts w:cs="Little_Star (Thai)"/>
          <w:b/>
          <w:bCs/>
          <w:color w:val="000000"/>
          <w:sz w:val="44"/>
          <w:szCs w:val="44"/>
          <w:cs/>
        </w:rPr>
        <w:t>รักษาการหัวหน้าช่วงชั้นที่</w:t>
      </w:r>
      <w:r w:rsidRPr="009C1F3A">
        <w:rPr>
          <w:rFonts w:cs="Little_Star (Thai)"/>
          <w:b/>
          <w:bCs/>
          <w:color w:val="000000"/>
          <w:sz w:val="48"/>
          <w:szCs w:val="48"/>
          <w:cs/>
        </w:rPr>
        <w:t xml:space="preserve"> ๒</w:t>
      </w:r>
      <w:r w:rsidRPr="009C1F3A">
        <w:rPr>
          <w:rFonts w:cs="Little_Star"/>
          <w:b/>
          <w:bCs/>
          <w:color w:val="000000"/>
          <w:sz w:val="48"/>
          <w:szCs w:val="48"/>
          <w:cs/>
        </w:rPr>
        <w:t xml:space="preserve"> </w:t>
      </w:r>
    </w:p>
    <w:p w:rsidR="00623154" w:rsidRPr="009C1F3A" w:rsidRDefault="00623154" w:rsidP="00BB2ACE">
      <w:pPr>
        <w:rPr>
          <w:rFonts w:ascii="Little_Star" w:eastAsia="MS PMincho" w:hAnsi="Little_Star" w:cs="Little_Star"/>
          <w:b/>
          <w:bCs/>
          <w:color w:val="000000"/>
          <w:sz w:val="48"/>
          <w:szCs w:val="48"/>
        </w:rPr>
      </w:pPr>
    </w:p>
    <w:p w:rsidR="00623154" w:rsidRPr="009C1F3A" w:rsidRDefault="00623154" w:rsidP="00FD1911">
      <w:pPr>
        <w:rPr>
          <w:rFonts w:ascii="Little_Star" w:eastAsia="MS PMincho" w:hAnsi="Little_Star" w:cs="Little_Star"/>
          <w:b/>
          <w:bCs/>
          <w:color w:val="000000"/>
          <w:sz w:val="16"/>
          <w:szCs w:val="16"/>
        </w:rPr>
      </w:pPr>
      <w:r w:rsidRPr="009C1F3A">
        <w:rPr>
          <w:rFonts w:ascii="Little_Star" w:eastAsia="MS PMincho" w:hAnsi="Little_Star" w:cs="Little_Star"/>
          <w:b/>
          <w:bCs/>
          <w:color w:val="000000"/>
          <w:sz w:val="48"/>
          <w:szCs w:val="48"/>
        </w:rPr>
        <w:t xml:space="preserve">     </w:t>
      </w:r>
    </w:p>
    <w:p w:rsidR="00623154" w:rsidRPr="00B03C0C" w:rsidRDefault="00623154" w:rsidP="009C1F3A">
      <w:pPr>
        <w:rPr>
          <w:rFonts w:ascii="Little_Star" w:hAnsi="Little_Star" w:cs="Little_Star"/>
          <w:b/>
          <w:bCs/>
          <w:sz w:val="40"/>
          <w:szCs w:val="40"/>
        </w:rPr>
      </w:pPr>
      <w:r w:rsidRPr="00B03C0C">
        <w:rPr>
          <w:rFonts w:cs="Little_Star"/>
          <w:color w:val="003366"/>
          <w:sz w:val="40"/>
          <w:szCs w:val="40"/>
          <w:cs/>
        </w:rPr>
        <w:t xml:space="preserve">      </w:t>
      </w: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>ในภาคเรียนวิมังสา ครูเล็กได้มีโอกาสที่ดีในการเปิดชั้นเรียน หน่วยวิชา จินตทัศน์ ชั้น ๕ พร้อมๆ ไปกับการรับหน้าที่ใหม่ในฐานะรักษาการหัวหน้าช่วงชั้น การต้องทำอะไรหลายๆ อย่างในเวลาใกล้เคียงกัน ทำให้เกิดการเรียนรู้ในการจัดสรรเวลาต่างๆ และจัดลำดับความสำคัญของงานให้เหมาะสมกับปริมาณงานและเวลาที่มี</w:t>
      </w:r>
    </w:p>
    <w:p w:rsidR="00623154" w:rsidRPr="00B03C0C" w:rsidRDefault="00623154" w:rsidP="00B03C0C">
      <w:pPr>
        <w:rPr>
          <w:rFonts w:ascii="Little_Star" w:hAnsi="Little_Star" w:cs="Little_Star"/>
          <w:b/>
          <w:bCs/>
          <w:sz w:val="40"/>
          <w:szCs w:val="40"/>
        </w:rPr>
      </w:pPr>
      <w:r w:rsidRPr="00B03C0C">
        <w:rPr>
          <w:rFonts w:ascii="Little_Star" w:hAnsi="Little_Star" w:cs="Little_Star"/>
          <w:b/>
          <w:bCs/>
          <w:sz w:val="36"/>
          <w:szCs w:val="36"/>
        </w:rPr>
        <w:t xml:space="preserve"> </w:t>
      </w:r>
      <w:r>
        <w:rPr>
          <w:rFonts w:ascii="Little_Star" w:hAnsi="Little_Star" w:cs="Little_Star"/>
          <w:b/>
          <w:bCs/>
          <w:sz w:val="40"/>
          <w:szCs w:val="40"/>
        </w:rPr>
        <w:tab/>
      </w: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 xml:space="preserve">หน่วยวิชาจินตทัศน์ ยังไม่มีครูเปิดชั้นเรียน ครูเล็กเป็นคนแรกของหน่วยวิชานี้ที่เปิดชั้นเรียน ที่สำคัญเป็นการเปิดชั้นเรียนที่มีผู้ปกครองเข้ามาร่วมคิดแผน สังเกตการณ์และสะท้อนผลหลังการสอนเป็นครั้งแรกเช่นกัน </w:t>
      </w:r>
    </w:p>
    <w:p w:rsidR="00623154" w:rsidRPr="00B03C0C" w:rsidRDefault="00623154" w:rsidP="005E4AAC">
      <w:pPr>
        <w:pStyle w:val="NormalWeb"/>
        <w:rPr>
          <w:rFonts w:ascii="Little_Star" w:hAnsi="Little_Star" w:cs="Little_Star"/>
          <w:b/>
          <w:bCs/>
          <w:sz w:val="40"/>
          <w:szCs w:val="40"/>
        </w:rPr>
      </w:pP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ab/>
        <w:t xml:space="preserve">ประสบการณ์ครั้งแรกนี้มีข้อดีหลายๆ อย่าง เพราะผู้คนที่เข้าร่วมมีความหลากหลาย ได้มุมมองจากผู้ปกครองที่มีต่อการเรียนรู้ของเด็ก ได้มุมมองจากเพื่อนครูที่มีประสบการณ์การเป็นสถาปนิกมาก่อนทำให้เข้าใจความเป็นจินตทัศน์มากขึ้น ได้มุมมองจากครูปาดที่ในครั้งนี้เป็นเนื้อหาที่ครูปาดไม่ได้เข้าใจมาก่อน (ซึ่งน้อยครั้งมากที่จะเป็นเช่นนี้) ดังนั้น ครูปาดจึงเน้นที่การตั้งคำถามให้กับครูเล็กได้ใคร่ครวญ เป็นคำถามที่มุ่งไปสู่กระบวนการมากกว่าเนื้อหา </w:t>
      </w:r>
    </w:p>
    <w:p w:rsidR="00623154" w:rsidRPr="00B03C0C" w:rsidRDefault="00623154" w:rsidP="005E4AAC">
      <w:pPr>
        <w:pStyle w:val="NormalWeb"/>
        <w:rPr>
          <w:rFonts w:ascii="Little_Star" w:hAnsi="Little_Star" w:cs="Little_Star"/>
          <w:b/>
          <w:bCs/>
          <w:sz w:val="40"/>
          <w:szCs w:val="40"/>
        </w:rPr>
      </w:pPr>
      <w:r w:rsidRPr="00B03C0C">
        <w:rPr>
          <w:rFonts w:ascii="Little_Star" w:hAnsi="Little_Star" w:cs="Little_Star"/>
          <w:b/>
          <w:bCs/>
          <w:sz w:val="40"/>
          <w:szCs w:val="40"/>
        </w:rPr>
        <w:tab/>
        <w:t xml:space="preserve">Microworlds </w:t>
      </w: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>เป็นเครื่องมือหลักในการใช้สอนในหน่วยวิชาจินตทัศน์ ชั้น ๕ ซึ่งประกอบไปด้วย ๒ ส่วนดังนี้</w:t>
      </w:r>
      <w:r w:rsidRPr="00B03C0C">
        <w:rPr>
          <w:rFonts w:ascii="Little_Star" w:hAnsi="Little_Star" w:cs="Little_Star"/>
          <w:b/>
          <w:bCs/>
          <w:sz w:val="40"/>
          <w:szCs w:val="40"/>
          <w:cs/>
        </w:rPr>
        <w:t xml:space="preserve"> </w:t>
      </w:r>
    </w:p>
    <w:p w:rsidR="00623154" w:rsidRPr="00B03C0C" w:rsidRDefault="00623154" w:rsidP="00FD1911">
      <w:pPr>
        <w:pStyle w:val="NormalWeb"/>
        <w:numPr>
          <w:ilvl w:val="0"/>
          <w:numId w:val="1"/>
        </w:numPr>
        <w:rPr>
          <w:rFonts w:ascii="Little_Star" w:hAnsi="Little_Star" w:cs="Little_Star"/>
          <w:b/>
          <w:bCs/>
          <w:sz w:val="40"/>
          <w:szCs w:val="40"/>
        </w:rPr>
      </w:pP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 xml:space="preserve">สมรรถนะ </w:t>
      </w:r>
      <w:r w:rsidRPr="00B03C0C">
        <w:rPr>
          <w:rFonts w:ascii="Little_Star" w:hAnsi="Little_Star" w:cs="Little_Star"/>
          <w:b/>
          <w:bCs/>
          <w:sz w:val="40"/>
          <w:szCs w:val="40"/>
        </w:rPr>
        <w:t xml:space="preserve">: </w:t>
      </w: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>ผู้เรียนสร้างความรู้ขึ้นใหม่อย่างต่อเนื่องจากฐานความรู้ ความสามารถจริง (</w:t>
      </w:r>
      <w:r w:rsidRPr="00B03C0C">
        <w:rPr>
          <w:rFonts w:ascii="Little_Star" w:hAnsi="Little_Star" w:cs="Little_Star"/>
          <w:b/>
          <w:bCs/>
          <w:sz w:val="40"/>
          <w:szCs w:val="40"/>
        </w:rPr>
        <w:t xml:space="preserve">Constructionism) </w:t>
      </w: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>และผู้เรียนเรียนรู้วิธีการเรียนรู้ของตัวเอง (</w:t>
      </w:r>
      <w:r w:rsidRPr="00B03C0C">
        <w:rPr>
          <w:rFonts w:ascii="Little_Star" w:hAnsi="Little_Star" w:cs="Little_Star"/>
          <w:b/>
          <w:bCs/>
          <w:sz w:val="40"/>
          <w:szCs w:val="40"/>
        </w:rPr>
        <w:t xml:space="preserve">Learn how to learn) </w:t>
      </w:r>
    </w:p>
    <w:p w:rsidR="00623154" w:rsidRPr="00B03C0C" w:rsidRDefault="00623154" w:rsidP="00BC2EDD">
      <w:pPr>
        <w:pStyle w:val="NormalWeb"/>
        <w:numPr>
          <w:ilvl w:val="0"/>
          <w:numId w:val="1"/>
        </w:numPr>
        <w:rPr>
          <w:rFonts w:ascii="Little_Star" w:hAnsi="Little_Star" w:cs="Little_Star"/>
          <w:b/>
          <w:bCs/>
          <w:sz w:val="40"/>
          <w:szCs w:val="40"/>
        </w:rPr>
      </w:pP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 xml:space="preserve">เนื้อหา </w:t>
      </w:r>
      <w:r w:rsidRPr="00B03C0C">
        <w:rPr>
          <w:rFonts w:ascii="Little_Star" w:hAnsi="Little_Star" w:cs="Little_Star"/>
          <w:b/>
          <w:bCs/>
          <w:sz w:val="40"/>
          <w:szCs w:val="40"/>
        </w:rPr>
        <w:t xml:space="preserve">: </w:t>
      </w: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 xml:space="preserve">ภาษา </w:t>
      </w:r>
      <w:r w:rsidRPr="00B03C0C">
        <w:rPr>
          <w:rFonts w:ascii="Little_Star" w:hAnsi="Little_Star" w:cs="Little_Star"/>
          <w:b/>
          <w:bCs/>
          <w:sz w:val="40"/>
          <w:szCs w:val="40"/>
        </w:rPr>
        <w:t xml:space="preserve">LOGO, </w:t>
      </w: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 xml:space="preserve">พื้นฐาน </w:t>
      </w:r>
      <w:r w:rsidRPr="00B03C0C">
        <w:rPr>
          <w:rFonts w:ascii="Little_Star" w:hAnsi="Little_Star" w:cs="Little_Star"/>
          <w:b/>
          <w:bCs/>
          <w:sz w:val="40"/>
          <w:szCs w:val="40"/>
        </w:rPr>
        <w:t xml:space="preserve">Symbolic logic </w:t>
      </w: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 xml:space="preserve">และพื้นฐานการใช้เหตุผลต่างๆ ในการแก้ปัญหา </w:t>
      </w:r>
    </w:p>
    <w:p w:rsidR="00623154" w:rsidRPr="00B03C0C" w:rsidRDefault="00623154" w:rsidP="009C1F3A">
      <w:pPr>
        <w:pStyle w:val="NormalWeb"/>
        <w:ind w:left="720"/>
        <w:rPr>
          <w:rFonts w:ascii="Little_Star" w:hAnsi="Little_Star" w:cs="Little_Star"/>
          <w:b/>
          <w:bCs/>
          <w:sz w:val="40"/>
          <w:szCs w:val="40"/>
        </w:rPr>
      </w:pP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 xml:space="preserve">ซึ่งกว่าจะทำให้ผู้เข้าร่วมการเปิดชั้นเรียนทุกๆ คนได้เข้าใจก็ใช้เวลาพอสมควร แต่ก็ถือเป็นโอกาสที่ดีมากๆ ที่หน่วยวิชาจินตทัศน์จะได้แลกเปลี่ยนและสื่อสารในเรื่องนี้ให้กับคนอื่นๆ ได้เข้าใจ </w:t>
      </w:r>
    </w:p>
    <w:p w:rsidR="00623154" w:rsidRPr="00B03C0C" w:rsidRDefault="00623154" w:rsidP="005E4AAC">
      <w:pPr>
        <w:pStyle w:val="NormalWeb"/>
        <w:rPr>
          <w:rFonts w:ascii="Little_Star" w:hAnsi="Little_Star" w:cs="Little_Star"/>
          <w:b/>
          <w:bCs/>
          <w:sz w:val="40"/>
          <w:szCs w:val="40"/>
        </w:rPr>
      </w:pP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ab/>
        <w:t xml:space="preserve">การทำแผน </w:t>
      </w:r>
      <w:r w:rsidRPr="00B03C0C">
        <w:rPr>
          <w:rFonts w:ascii="Little_Star" w:hAnsi="Little_Star" w:cs="Little_Star"/>
          <w:b/>
          <w:bCs/>
          <w:sz w:val="40"/>
          <w:szCs w:val="40"/>
        </w:rPr>
        <w:t xml:space="preserve">Pre </w:t>
      </w: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 xml:space="preserve">ครั้งแรก ครูเล็กพบว่า ต้องต่อสู้กับการยึดติดในเนื้อหาอย่างมาก และต้องยอมปล่อยแผนให้กับเด็กได้เป็นเจ้าของในการเรียนรู้จริงๆ ที่สำคัญต้องพร้อมที่จะเริ่มต้นใหม่ได้เสมอ ครูเล็กจำได้ว่าเมื่อยอมทิ้งแผนที่ตัวเองยึดไว้และเริ่มต้นใหม่แบบใช้ผู้เรียนเป็นตัวตั้งจริงๆ ใช้เวลาเพียง ๓๐ นาที ก็ได้แผนไปใช้สอนในครั้งแรกแล้ว แต่หากเรายังยึดกับแผนที่เราคิดมาก่อนและคิดว่ามันใกล้จะเสร็จแล้ว ผลก็คือ เราจะคิดแผนไม่ได้และแผนก็จะไม่เสร็จด้วย </w:t>
      </w:r>
    </w:p>
    <w:p w:rsidR="00623154" w:rsidRPr="00B03C0C" w:rsidRDefault="00623154" w:rsidP="005E4AAC">
      <w:pPr>
        <w:pStyle w:val="NormalWeb"/>
        <w:rPr>
          <w:rFonts w:ascii="Little_Star" w:hAnsi="Little_Star" w:cs="Little_Star"/>
          <w:b/>
          <w:bCs/>
          <w:sz w:val="40"/>
          <w:szCs w:val="40"/>
        </w:rPr>
      </w:pPr>
      <w:r w:rsidRPr="00B03C0C">
        <w:rPr>
          <w:rFonts w:ascii="Little_Star" w:hAnsi="Little_Star" w:cs="Little_Star"/>
          <w:b/>
          <w:bCs/>
          <w:sz w:val="40"/>
          <w:szCs w:val="40"/>
        </w:rPr>
        <w:tab/>
      </w: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 xml:space="preserve">เมื่อถึงเวลาได้เข้าไปสอนครั้งแรก ครูเล็กนั่งสงบนิ่งเพื่อเตรียมพร้อมก่อนเข้าห้องเรียนราว ๑๐ นาที ทำให้รู้สึกถึงความสงบอย่างมาก ไม่มีความกังวลใดๆ กับแผน เพราะมีความเข้าใจในแผนดีพอแล้ว เมื่อได้เปิดโจทย์พบว่า เด็กๆ ทุกคนกระตือรือร้นที่จะแก้ปัญหากับโจทย์อย่างมาก หลังจากวินาทีนั้นเป็นต้นไป แผนทั้งหมดถูกคืนกลับไปยังเด็กจริงๆ เป็นไปตามการเรียนรู้ของเด็ก จิตใจครูเล็กไปจดจ่อกับการเรียนรู้ของเด็ก และก็พบว่าเราคาดการ </w:t>
      </w:r>
      <w:r w:rsidRPr="00B03C0C">
        <w:rPr>
          <w:rFonts w:ascii="Little_Star" w:hAnsi="Little_Star" w:cs="Little_Star"/>
          <w:b/>
          <w:bCs/>
          <w:sz w:val="40"/>
          <w:szCs w:val="40"/>
        </w:rPr>
        <w:t xml:space="preserve">Met Before </w:t>
      </w: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 xml:space="preserve">ผิดไปแล้ว ครูเล็กจึงปรับเปลี่ยนเวลาใหม่ตามการเรียนรู้ของเด็ก เมื่อกลับมา </w:t>
      </w:r>
      <w:r w:rsidRPr="00B03C0C">
        <w:rPr>
          <w:rFonts w:ascii="Little_Star" w:hAnsi="Little_Star" w:cs="Little_Star"/>
          <w:b/>
          <w:bCs/>
          <w:sz w:val="40"/>
          <w:szCs w:val="40"/>
        </w:rPr>
        <w:t xml:space="preserve">Post </w:t>
      </w: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>ก็รู้สึกดีใจและพร้อมเปิดกว้างยอมรับฟังทุกความคิดเห็น เมื่อใจเป็นอิสระแล้วการเปิดชั้นเรียนในครั้งที่ ๒ และ ๓ ก็เป็นไปได้อย่างรวดเร็วขึ้น คิดแผนได้ต่อเนื่องขึ้น ทุกฝ่ายที่เกี่ยวข้องเห็นภาพห้องเรียนที่ชัดขึ้น และเห็นการเรียนรู้ที่ชัดเจนขึ้นของเด็กๆ ได้รู้หลัก ๓ อย่าง และความงาม ๒ ส่วน ในการดูห้องเรียน</w:t>
      </w:r>
    </w:p>
    <w:tbl>
      <w:tblPr>
        <w:tblW w:w="13276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70"/>
        <w:gridCol w:w="7606"/>
      </w:tblGrid>
      <w:tr w:rsidR="00623154" w:rsidRPr="00B03C0C">
        <w:tc>
          <w:tcPr>
            <w:tcW w:w="5670" w:type="dxa"/>
          </w:tcPr>
          <w:p w:rsidR="00623154" w:rsidRPr="00B03C0C" w:rsidRDefault="00623154" w:rsidP="005E4AAC">
            <w:pPr>
              <w:pStyle w:val="NormalWeb"/>
              <w:rPr>
                <w:rFonts w:ascii="Little_Star" w:hAnsi="Little_Star" w:cs="Little_Star"/>
                <w:b/>
                <w:bCs/>
                <w:sz w:val="40"/>
                <w:szCs w:val="40"/>
              </w:rPr>
            </w:pPr>
            <w:r w:rsidRPr="00B03C0C">
              <w:rPr>
                <w:rFonts w:ascii="Little_Star (Thai)" w:hAnsi="Little_Star (Thai)" w:cs="Little_Star (Thai)"/>
                <w:b/>
                <w:bCs/>
                <w:sz w:val="40"/>
                <w:szCs w:val="40"/>
                <w:cs/>
              </w:rPr>
              <w:t>หลักในการดูห้องเรียน</w:t>
            </w:r>
            <w:r w:rsidRPr="00B03C0C">
              <w:rPr>
                <w:rFonts w:ascii="Little_Star" w:hAnsi="Little_Star" w:cs="Little_Star"/>
                <w:b/>
                <w:bCs/>
                <w:sz w:val="40"/>
                <w:szCs w:val="40"/>
              </w:rPr>
              <w:t xml:space="preserve"> (</w:t>
            </w:r>
            <w:r w:rsidRPr="00B03C0C">
              <w:rPr>
                <w:rFonts w:ascii="Little_Star (Thai)" w:hAnsi="Little_Star (Thai)" w:cs="Little_Star (Thai)"/>
                <w:b/>
                <w:bCs/>
                <w:sz w:val="40"/>
                <w:szCs w:val="40"/>
                <w:cs/>
              </w:rPr>
              <w:t>พื้นฐาน ๓ อย่างที่ควรมี)</w:t>
            </w:r>
          </w:p>
        </w:tc>
        <w:tc>
          <w:tcPr>
            <w:tcW w:w="7606" w:type="dxa"/>
          </w:tcPr>
          <w:p w:rsidR="00623154" w:rsidRPr="00B03C0C" w:rsidRDefault="00623154" w:rsidP="00FD1911">
            <w:pPr>
              <w:pStyle w:val="NormalWeb"/>
              <w:rPr>
                <w:rFonts w:ascii="Little_Star" w:hAnsi="Little_Star" w:cs="Little_Star"/>
                <w:b/>
                <w:bCs/>
                <w:sz w:val="40"/>
                <w:szCs w:val="40"/>
              </w:rPr>
            </w:pPr>
            <w:r w:rsidRPr="00B03C0C">
              <w:rPr>
                <w:rFonts w:ascii="Little_Star (Thai)" w:hAnsi="Little_Star (Thai)" w:cs="Little_Star (Thai)"/>
                <w:b/>
                <w:bCs/>
                <w:sz w:val="40"/>
                <w:szCs w:val="40"/>
                <w:cs/>
              </w:rPr>
              <w:t>ความงามของการเรียนรู้ (๒ ส่วนที่ต่อยอดจากพื้นฐาน ๓ อย่าง)</w:t>
            </w:r>
          </w:p>
        </w:tc>
      </w:tr>
      <w:tr w:rsidR="00623154" w:rsidRPr="00B03C0C">
        <w:tc>
          <w:tcPr>
            <w:tcW w:w="5670" w:type="dxa"/>
          </w:tcPr>
          <w:p w:rsidR="00623154" w:rsidRPr="00B03C0C" w:rsidRDefault="00623154" w:rsidP="0076083B">
            <w:pPr>
              <w:pStyle w:val="NormalWeb"/>
              <w:numPr>
                <w:ilvl w:val="0"/>
                <w:numId w:val="2"/>
              </w:numPr>
              <w:rPr>
                <w:rFonts w:ascii="Little_Star" w:hAnsi="Little_Star" w:cs="Little_Star"/>
                <w:b/>
                <w:bCs/>
                <w:sz w:val="40"/>
                <w:szCs w:val="40"/>
              </w:rPr>
            </w:pPr>
            <w:r w:rsidRPr="00B03C0C">
              <w:rPr>
                <w:rFonts w:ascii="Little_Star (Thai)" w:hAnsi="Little_Star (Thai)" w:cs="Little_Star (Thai)"/>
                <w:b/>
                <w:bCs/>
                <w:sz w:val="40"/>
                <w:szCs w:val="40"/>
                <w:cs/>
              </w:rPr>
              <w:t>เด็กมีความสนใจ จดจ่อต่อการเรียนรู้ ต่อเนื่องและทั่วถึง (</w:t>
            </w:r>
            <w:r w:rsidRPr="00B03C0C">
              <w:rPr>
                <w:rFonts w:ascii="Little_Star" w:hAnsi="Little_Star" w:cs="Little_Star"/>
                <w:b/>
                <w:bCs/>
                <w:sz w:val="40"/>
                <w:szCs w:val="40"/>
              </w:rPr>
              <w:t xml:space="preserve">Engagement) </w:t>
            </w:r>
          </w:p>
          <w:p w:rsidR="00623154" w:rsidRPr="00B03C0C" w:rsidRDefault="00623154" w:rsidP="0076083B">
            <w:pPr>
              <w:pStyle w:val="NormalWeb"/>
              <w:numPr>
                <w:ilvl w:val="0"/>
                <w:numId w:val="2"/>
              </w:numPr>
              <w:rPr>
                <w:rFonts w:ascii="Little_Star" w:hAnsi="Little_Star" w:cs="Little_Star"/>
                <w:b/>
                <w:bCs/>
                <w:sz w:val="40"/>
                <w:szCs w:val="40"/>
              </w:rPr>
            </w:pPr>
            <w:r w:rsidRPr="00B03C0C">
              <w:rPr>
                <w:rFonts w:ascii="Little_Star (Thai)" w:hAnsi="Little_Star (Thai)" w:cs="Little_Star (Thai)"/>
                <w:b/>
                <w:bCs/>
                <w:sz w:val="40"/>
                <w:szCs w:val="40"/>
                <w:cs/>
              </w:rPr>
              <w:t>เด็กเป็นเจ้าของการเรียนรู้ (</w:t>
            </w:r>
            <w:r w:rsidRPr="00B03C0C">
              <w:rPr>
                <w:rFonts w:ascii="Little_Star" w:hAnsi="Little_Star" w:cs="Little_Star"/>
                <w:b/>
                <w:bCs/>
                <w:sz w:val="40"/>
                <w:szCs w:val="40"/>
              </w:rPr>
              <w:t>Ownership</w:t>
            </w:r>
            <w:r w:rsidRPr="00B03C0C">
              <w:rPr>
                <w:rFonts w:ascii="Little_Star (Thai)" w:hAnsi="Little_Star (Thai)" w:cs="Little_Star (Thai)"/>
                <w:b/>
                <w:bCs/>
                <w:sz w:val="40"/>
                <w:szCs w:val="40"/>
                <w:cs/>
              </w:rPr>
              <w:t>) เด็กเป็นผู้เรียน ไม่ใช่ผู้ถูกสอน</w:t>
            </w:r>
          </w:p>
          <w:p w:rsidR="00623154" w:rsidRPr="00B03C0C" w:rsidRDefault="00623154" w:rsidP="0076083B">
            <w:pPr>
              <w:pStyle w:val="NormalWeb"/>
              <w:numPr>
                <w:ilvl w:val="0"/>
                <w:numId w:val="2"/>
              </w:numPr>
              <w:rPr>
                <w:rFonts w:ascii="Little_Star" w:hAnsi="Little_Star" w:cs="Little_Star"/>
                <w:b/>
                <w:bCs/>
                <w:sz w:val="40"/>
                <w:szCs w:val="40"/>
              </w:rPr>
            </w:pPr>
            <w:r w:rsidRPr="00B03C0C">
              <w:rPr>
                <w:rFonts w:ascii="Little_Star (Thai)" w:hAnsi="Little_Star (Thai)" w:cs="Little_Star (Thai)"/>
                <w:b/>
                <w:bCs/>
                <w:sz w:val="40"/>
                <w:szCs w:val="40"/>
                <w:cs/>
              </w:rPr>
              <w:t xml:space="preserve">บรรลุเป้าหมายของแผนในครั้งนั้น </w:t>
            </w:r>
          </w:p>
        </w:tc>
        <w:tc>
          <w:tcPr>
            <w:tcW w:w="7606" w:type="dxa"/>
          </w:tcPr>
          <w:p w:rsidR="00623154" w:rsidRPr="00B03C0C" w:rsidRDefault="00623154" w:rsidP="0076083B">
            <w:pPr>
              <w:pStyle w:val="NormalWeb"/>
              <w:numPr>
                <w:ilvl w:val="0"/>
                <w:numId w:val="3"/>
              </w:numPr>
              <w:rPr>
                <w:rFonts w:ascii="Little_Star" w:hAnsi="Little_Star" w:cs="Little_Star"/>
                <w:b/>
                <w:bCs/>
                <w:sz w:val="40"/>
                <w:szCs w:val="40"/>
              </w:rPr>
            </w:pPr>
            <w:r w:rsidRPr="00B03C0C">
              <w:rPr>
                <w:rFonts w:ascii="Little_Star (Thai)" w:hAnsi="Little_Star (Thai)" w:cs="Little_Star (Thai)"/>
                <w:b/>
                <w:bCs/>
                <w:sz w:val="40"/>
                <w:szCs w:val="40"/>
                <w:cs/>
              </w:rPr>
              <w:t>ครูเข้าใจแผนชัดเจนแต่ไม่ยึดในแผน ดำเนินการสอนไปตามการเรียนรู้ของผู้เรียน (</w:t>
            </w:r>
            <w:r w:rsidRPr="00B03C0C">
              <w:rPr>
                <w:rFonts w:ascii="Little_Star" w:hAnsi="Little_Star" w:cs="Little_Star"/>
                <w:b/>
                <w:bCs/>
                <w:sz w:val="40"/>
                <w:szCs w:val="40"/>
              </w:rPr>
              <w:t>Artist)</w:t>
            </w:r>
          </w:p>
          <w:p w:rsidR="00623154" w:rsidRPr="00B03C0C" w:rsidRDefault="00623154" w:rsidP="0076083B">
            <w:pPr>
              <w:pStyle w:val="NormalWeb"/>
              <w:numPr>
                <w:ilvl w:val="0"/>
                <w:numId w:val="3"/>
              </w:numPr>
              <w:rPr>
                <w:rFonts w:ascii="Little_Star" w:hAnsi="Little_Star" w:cs="Little_Star"/>
                <w:b/>
                <w:bCs/>
                <w:sz w:val="40"/>
                <w:szCs w:val="40"/>
              </w:rPr>
            </w:pPr>
            <w:r w:rsidRPr="00B03C0C">
              <w:rPr>
                <w:rFonts w:ascii="Little_Star (Thai)" w:hAnsi="Little_Star (Thai)" w:cs="Little_Star (Thai)"/>
                <w:b/>
                <w:bCs/>
                <w:sz w:val="40"/>
                <w:szCs w:val="40"/>
                <w:cs/>
              </w:rPr>
              <w:t>เกิดความสมบูรณ์ในการเรียนรู้ สิ่งสำคัญแม้เพียงเล็กน้อยไม่เคยพ้นหูพ้นตาครู สามารถประเมินการเรียนรู้และตอบโต้ได้อย่างเป็นธรรมชาติ</w:t>
            </w:r>
          </w:p>
        </w:tc>
      </w:tr>
    </w:tbl>
    <w:p w:rsidR="00623154" w:rsidRPr="00B03C0C" w:rsidRDefault="00623154" w:rsidP="00B03C0C">
      <w:pPr>
        <w:pStyle w:val="NormalWeb"/>
        <w:rPr>
          <w:rFonts w:ascii="Little_Star" w:hAnsi="Little_Star" w:cs="Little_Star"/>
          <w:b/>
          <w:bCs/>
          <w:sz w:val="40"/>
          <w:szCs w:val="40"/>
        </w:rPr>
      </w:pP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ab/>
        <w:t>การเปิดชั้นเรียนในครั้งนี้ทำให้ได้เรียนรู้และเข้าใจความรู้สึกของครูที่เปิดชั้นเรียน ได้สัมผัสห้องเรียนที่มุ่งไปสู่การสร้างความรู้ของผู้เรียนเอง</w:t>
      </w:r>
      <w:r w:rsidRPr="00B03C0C">
        <w:rPr>
          <w:rFonts w:ascii="Little_Star" w:hAnsi="Little_Star" w:cs="Little_Star"/>
          <w:b/>
          <w:bCs/>
          <w:sz w:val="40"/>
          <w:szCs w:val="40"/>
          <w:cs/>
        </w:rPr>
        <w:t xml:space="preserve"> </w:t>
      </w:r>
      <w:r w:rsidRPr="00B03C0C">
        <w:rPr>
          <w:rFonts w:ascii="Little_Star (Thai)" w:hAnsi="Little_Star (Thai)" w:cs="Little_Star (Thai)"/>
          <w:b/>
          <w:bCs/>
          <w:sz w:val="40"/>
          <w:szCs w:val="40"/>
          <w:cs/>
        </w:rPr>
        <w:t xml:space="preserve">ได้เห็นกระบวนการเรียนรู้และกระบวนการทำงานที่มุ่งพัฒนาครูของเราเพื่อการพัฒนาตนเองผ่านการเปิดชั้นเรียน </w:t>
      </w:r>
      <w:r w:rsidRPr="00B03C0C">
        <w:rPr>
          <w:rFonts w:ascii="Little_Star" w:hAnsi="Little_Star" w:cs="Little_Star"/>
          <w:b/>
          <w:bCs/>
          <w:sz w:val="40"/>
          <w:szCs w:val="40"/>
          <w:cs/>
        </w:rPr>
        <w:t xml:space="preserve">            </w:t>
      </w:r>
    </w:p>
    <w:sectPr w:rsidR="00623154" w:rsidRPr="00B03C0C" w:rsidSect="00715733">
      <w:pgSz w:w="16840" w:h="23814" w:code="8"/>
      <w:pgMar w:top="709" w:right="1240" w:bottom="425" w:left="13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tle_Sta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PMincho"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ittle_Star (Thai)">
    <w:panose1 w:val="00000000000000000000"/>
    <w:charset w:val="DE"/>
    <w:family w:val="auto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24F7E"/>
    <w:multiLevelType w:val="hybridMultilevel"/>
    <w:tmpl w:val="9794911E"/>
    <w:lvl w:ilvl="0" w:tplc="A050B774">
      <w:start w:val="1"/>
      <w:numFmt w:val="thaiNumbers"/>
      <w:lvlText w:val="%1."/>
      <w:lvlJc w:val="left"/>
      <w:pPr>
        <w:ind w:left="1080" w:hanging="360"/>
      </w:pPr>
      <w:rPr>
        <w:rFonts w:ascii="Cordia New" w:hAnsi="Cordia New" w:cs="Cordia New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3818268F"/>
    <w:multiLevelType w:val="hybridMultilevel"/>
    <w:tmpl w:val="36ACC9DA"/>
    <w:lvl w:ilvl="0" w:tplc="361E7CDA">
      <w:start w:val="1"/>
      <w:numFmt w:val="thaiNumbers"/>
      <w:lvlText w:val="%1."/>
      <w:lvlJc w:val="left"/>
      <w:pPr>
        <w:ind w:left="360" w:hanging="360"/>
      </w:pPr>
      <w:rPr>
        <w:rFonts w:ascii="Cordia New" w:hAnsi="Cordia New" w:cs="Cordia New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69E139C8"/>
    <w:multiLevelType w:val="hybridMultilevel"/>
    <w:tmpl w:val="2AD6C8DE"/>
    <w:lvl w:ilvl="0" w:tplc="682CDEBA">
      <w:start w:val="1"/>
      <w:numFmt w:val="thaiNumbers"/>
      <w:lvlText w:val="%1."/>
      <w:lvlJc w:val="left"/>
      <w:pPr>
        <w:ind w:left="360" w:hanging="360"/>
      </w:pPr>
      <w:rPr>
        <w:rFonts w:ascii="Cordia New" w:hAnsi="Cordia New" w:cs="Cordia New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drawingGridHorizontalSpacing w:val="12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3544"/>
    <w:rsid w:val="0000242D"/>
    <w:rsid w:val="0005218A"/>
    <w:rsid w:val="00137187"/>
    <w:rsid w:val="00160D56"/>
    <w:rsid w:val="00255DA3"/>
    <w:rsid w:val="00272927"/>
    <w:rsid w:val="003130F8"/>
    <w:rsid w:val="0031384F"/>
    <w:rsid w:val="003228D1"/>
    <w:rsid w:val="00340598"/>
    <w:rsid w:val="00346292"/>
    <w:rsid w:val="00357036"/>
    <w:rsid w:val="00385975"/>
    <w:rsid w:val="00402696"/>
    <w:rsid w:val="004709B6"/>
    <w:rsid w:val="004A407B"/>
    <w:rsid w:val="005242AE"/>
    <w:rsid w:val="00586B0B"/>
    <w:rsid w:val="00597FFE"/>
    <w:rsid w:val="005D189B"/>
    <w:rsid w:val="005E4AAC"/>
    <w:rsid w:val="00623154"/>
    <w:rsid w:val="00632F5A"/>
    <w:rsid w:val="0063647C"/>
    <w:rsid w:val="00696A74"/>
    <w:rsid w:val="006B128D"/>
    <w:rsid w:val="006F11BE"/>
    <w:rsid w:val="00715733"/>
    <w:rsid w:val="0076083B"/>
    <w:rsid w:val="007648C8"/>
    <w:rsid w:val="00883425"/>
    <w:rsid w:val="008C43E6"/>
    <w:rsid w:val="00911AE3"/>
    <w:rsid w:val="00917489"/>
    <w:rsid w:val="00942697"/>
    <w:rsid w:val="0098355F"/>
    <w:rsid w:val="009C1F3A"/>
    <w:rsid w:val="009D3EC2"/>
    <w:rsid w:val="009F669D"/>
    <w:rsid w:val="00A051F5"/>
    <w:rsid w:val="00A51CDB"/>
    <w:rsid w:val="00A55289"/>
    <w:rsid w:val="00A56B4E"/>
    <w:rsid w:val="00A74EBB"/>
    <w:rsid w:val="00AB5945"/>
    <w:rsid w:val="00B0039D"/>
    <w:rsid w:val="00B03C0C"/>
    <w:rsid w:val="00B07C15"/>
    <w:rsid w:val="00B41EE0"/>
    <w:rsid w:val="00B52EB4"/>
    <w:rsid w:val="00B72D79"/>
    <w:rsid w:val="00BB281F"/>
    <w:rsid w:val="00BB2ACE"/>
    <w:rsid w:val="00BC2EDD"/>
    <w:rsid w:val="00C026E6"/>
    <w:rsid w:val="00C43A7C"/>
    <w:rsid w:val="00C65FA7"/>
    <w:rsid w:val="00CC61DF"/>
    <w:rsid w:val="00D027A3"/>
    <w:rsid w:val="00D1002A"/>
    <w:rsid w:val="00D1257F"/>
    <w:rsid w:val="00D143E6"/>
    <w:rsid w:val="00DA3544"/>
    <w:rsid w:val="00DD0971"/>
    <w:rsid w:val="00E146D6"/>
    <w:rsid w:val="00E46261"/>
    <w:rsid w:val="00ED2552"/>
    <w:rsid w:val="00F80CDC"/>
    <w:rsid w:val="00FB4717"/>
    <w:rsid w:val="00FD1911"/>
    <w:rsid w:val="00FF6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2ACE"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07C15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Strong">
    <w:name w:val="Strong"/>
    <w:basedOn w:val="DefaultParagraphFont"/>
    <w:uiPriority w:val="22"/>
    <w:qFormat/>
    <w:rsid w:val="00B07C15"/>
    <w:rPr>
      <w:rFonts w:cs="Times New Roman"/>
      <w:b/>
      <w:bCs/>
    </w:rPr>
  </w:style>
  <w:style w:type="table" w:styleId="TableGrid">
    <w:name w:val="Table Grid"/>
    <w:basedOn w:val="TableNormal"/>
    <w:uiPriority w:val="59"/>
    <w:rsid w:val="00FD1911"/>
    <w:rPr>
      <w:rFonts w:cs="Angsana New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a3.sphotos.ak.fbcdn.net/hphotos-ak-ash4/426419_335741433136741_1774716399_n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126</TotalTime>
  <Pages>1</Pages>
  <Words>544</Words>
  <Characters>3105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suphaporn_k</dc:creator>
  <cp:keywords/>
  <dc:description/>
  <cp:lastModifiedBy>pakinee_c</cp:lastModifiedBy>
  <cp:revision>27</cp:revision>
  <cp:lastPrinted>2012-05-10T11:11:00Z</cp:lastPrinted>
  <dcterms:created xsi:type="dcterms:W3CDTF">2012-05-10T08:51:00Z</dcterms:created>
  <dcterms:modified xsi:type="dcterms:W3CDTF">2012-05-10T11:25:00Z</dcterms:modified>
</cp:coreProperties>
</file>