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32" w:rsidRDefault="00270532" w:rsidP="009739C3">
      <w:pPr>
        <w:jc w:val="center"/>
        <w:rPr>
          <w:rFonts w:ascii="Cordia New" w:hAnsi="Cordia New" w:cs="Cordia New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0pt;margin-top:-18pt;width:124.7pt;height:90.9pt;z-index:251658240;mso-wrap-style:none" strokecolor="white">
            <v:textbox style="mso-next-textbox:#_x0000_s1026;mso-fit-shape-to-text:t">
              <w:txbxContent>
                <w:p w:rsidR="00270532" w:rsidRDefault="00270532">
                  <w:r>
                    <w:rPr>
                      <w:color w:val="333333"/>
                      <w:sz w:val="20"/>
                      <w:szCs w:val="20"/>
                      <w:cs/>
                    </w:rPr>
                    <w:fldChar w:fldCharType="begin"/>
                  </w:r>
                  <w:r>
                    <w:rPr>
                      <w:color w:val="333333"/>
                      <w:sz w:val="20"/>
                      <w:szCs w:val="20"/>
                      <w:cs/>
                    </w:rPr>
                    <w:instrText xml:space="preserve"> </w:instrText>
                  </w:r>
                  <w:r>
                    <w:rPr>
                      <w:color w:val="333333"/>
                      <w:sz w:val="20"/>
                      <w:szCs w:val="20"/>
                    </w:rPr>
                    <w:instrText>INCLUDEPICTURE "http://a</w:instrText>
                  </w:r>
                  <w:r>
                    <w:rPr>
                      <w:color w:val="333333"/>
                      <w:sz w:val="20"/>
                      <w:szCs w:val="20"/>
                      <w:cs/>
                    </w:rPr>
                    <w:instrText>2.</w:instrText>
                  </w:r>
                  <w:r>
                    <w:rPr>
                      <w:color w:val="333333"/>
                      <w:sz w:val="20"/>
                      <w:szCs w:val="20"/>
                    </w:rPr>
                    <w:instrText>sphotos.ak.fbcdn.net/hphotos-ak-ash</w:instrText>
                  </w:r>
                  <w:r>
                    <w:rPr>
                      <w:color w:val="333333"/>
                      <w:sz w:val="20"/>
                      <w:szCs w:val="20"/>
                      <w:cs/>
                    </w:rPr>
                    <w:instrText>3/556212</w:instrText>
                  </w:r>
                  <w:r>
                    <w:rPr>
                      <w:color w:val="333333"/>
                      <w:sz w:val="20"/>
                      <w:szCs w:val="20"/>
                    </w:rPr>
                    <w:instrText>_</w:instrText>
                  </w:r>
                  <w:r>
                    <w:rPr>
                      <w:color w:val="333333"/>
                      <w:sz w:val="20"/>
                      <w:szCs w:val="20"/>
                      <w:cs/>
                    </w:rPr>
                    <w:instrText>382353465141364</w:instrText>
                  </w:r>
                  <w:r>
                    <w:rPr>
                      <w:color w:val="333333"/>
                      <w:sz w:val="20"/>
                      <w:szCs w:val="20"/>
                    </w:rPr>
                    <w:instrText>_</w:instrText>
                  </w:r>
                  <w:r>
                    <w:rPr>
                      <w:color w:val="333333"/>
                      <w:sz w:val="20"/>
                      <w:szCs w:val="20"/>
                      <w:cs/>
                    </w:rPr>
                    <w:instrText>100001001415859</w:instrText>
                  </w:r>
                  <w:r>
                    <w:rPr>
                      <w:color w:val="333333"/>
                      <w:sz w:val="20"/>
                      <w:szCs w:val="20"/>
                    </w:rPr>
                    <w:instrText>_</w:instrText>
                  </w:r>
                  <w:r>
                    <w:rPr>
                      <w:color w:val="333333"/>
                      <w:sz w:val="20"/>
                      <w:szCs w:val="20"/>
                      <w:cs/>
                    </w:rPr>
                    <w:instrText>1099123</w:instrText>
                  </w:r>
                  <w:r>
                    <w:rPr>
                      <w:color w:val="333333"/>
                      <w:sz w:val="20"/>
                      <w:szCs w:val="20"/>
                    </w:rPr>
                    <w:instrText>_</w:instrText>
                  </w:r>
                  <w:r>
                    <w:rPr>
                      <w:color w:val="333333"/>
                      <w:sz w:val="20"/>
                      <w:szCs w:val="20"/>
                      <w:cs/>
                    </w:rPr>
                    <w:instrText>1448897174</w:instrText>
                  </w:r>
                  <w:r>
                    <w:rPr>
                      <w:color w:val="333333"/>
                      <w:sz w:val="20"/>
                      <w:szCs w:val="20"/>
                    </w:rPr>
                    <w:instrText>_n.jpg" \* MERGEFORMATINET</w:instrText>
                  </w:r>
                  <w:r>
                    <w:rPr>
                      <w:color w:val="333333"/>
                      <w:sz w:val="20"/>
                      <w:szCs w:val="20"/>
                      <w:cs/>
                    </w:rPr>
                    <w:instrText xml:space="preserve"> </w:instrText>
                  </w:r>
                  <w:r>
                    <w:rPr>
                      <w:color w:val="333333"/>
                      <w:sz w:val="20"/>
                      <w:szCs w:val="20"/>
                      <w:cs/>
                    </w:rPr>
                    <w:fldChar w:fldCharType="separate"/>
                  </w:r>
                  <w:r w:rsidRPr="001B504C">
                    <w:rPr>
                      <w:color w:val="333333"/>
                      <w:sz w:val="20"/>
                      <w:szCs w:val="20"/>
                      <w:cs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alt="" style="width:108pt;height:81.75pt">
                        <v:imagedata r:id="rId5" r:href="rId6"/>
                      </v:shape>
                    </w:pict>
                  </w:r>
                  <w:r>
                    <w:rPr>
                      <w:color w:val="333333"/>
                      <w:sz w:val="20"/>
                      <w:szCs w:val="20"/>
                      <w:cs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il_fi" o:spid="_x0000_s1027" type="#_x0000_t75" alt="" style="position:absolute;left:0;text-align:left;margin-left:-63pt;margin-top:-63pt;width:843.35pt;height:1197pt;z-index:-251657216" stroked="t" strokecolor="white">
            <v:imagedata r:id="rId7" r:href="rId8"/>
          </v:shape>
        </w:pict>
      </w:r>
    </w:p>
    <w:p w:rsidR="00270532" w:rsidRDefault="00270532" w:rsidP="001B504C">
      <w:pPr>
        <w:ind w:left="1620" w:firstLine="1260"/>
        <w:rPr>
          <w:rFonts w:ascii="Cordia New" w:hAnsi="Cordia New" w:cs="Cordia New"/>
        </w:rPr>
      </w:pPr>
      <w:r w:rsidRPr="00344643">
        <w:rPr>
          <w:rFonts w:ascii="Cordia New" w:hAnsi="Cordia New" w:cs="Cordia New"/>
          <w:cs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241.5pt;height:41.25pt" fillcolor="#369" stroked="f">
            <v:shadow on="t" color="#b2b2b2" opacity="52429f" offset="3pt"/>
            <v:textpath style="font-family:&quot;Times New Roman&quot;;v-text-kern:t" trim="t" fitpath="t" string="การเรียนรู้เป็นของนักเรียน"/>
          </v:shape>
        </w:pict>
      </w:r>
    </w:p>
    <w:p w:rsidR="00270532" w:rsidRDefault="00270532" w:rsidP="009739C3">
      <w:pPr>
        <w:jc w:val="center"/>
        <w:rPr>
          <w:rFonts w:ascii="Cordia New" w:hAnsi="Cordia New" w:cs="Cordia New"/>
        </w:rPr>
      </w:pPr>
      <w:r>
        <w:rPr>
          <w:noProof/>
        </w:rPr>
        <w:pict>
          <v:rect id="_x0000_s1028" style="position:absolute;left:0;text-align:left;margin-left:441pt;margin-top:11.85pt;width:2in;height:27pt;z-index:251660288" strokecolor="white">
            <v:textbox style="mso-next-textbox:#_x0000_s1028">
              <w:txbxContent>
                <w:p w:rsidR="00270532" w:rsidRPr="0099530B" w:rsidRDefault="00270532" w:rsidP="0099530B">
                  <w:pPr>
                    <w:jc w:val="center"/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</w:pPr>
                  <w:r w:rsidRPr="0099530B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>ครูสุรีย์  ศรีประทุม  (ครูยุ้ย)</w:t>
                  </w:r>
                </w:p>
              </w:txbxContent>
            </v:textbox>
          </v:rect>
        </w:pict>
      </w:r>
    </w:p>
    <w:p w:rsidR="00270532" w:rsidRPr="00344643" w:rsidRDefault="00270532" w:rsidP="00344643">
      <w:pPr>
        <w:rPr>
          <w:rFonts w:ascii="Cordia New" w:hAnsi="Cordia New" w:cs="Cordia New"/>
          <w:cs/>
        </w:rPr>
      </w:pPr>
      <w:r>
        <w:rPr>
          <w:rFonts w:ascii="Cordia New" w:hAnsi="Cordia New" w:cs="Cordia New"/>
        </w:rPr>
        <w:tab/>
      </w:r>
    </w:p>
    <w:p w:rsidR="00270532" w:rsidRDefault="00270532" w:rsidP="00344643">
      <w:pPr>
        <w:rPr>
          <w:rFonts w:ascii="Cordia New" w:hAnsi="Cordia New" w:cs="Cordia New"/>
        </w:rPr>
      </w:pPr>
      <w:r>
        <w:rPr>
          <w:rFonts w:ascii="Cordia New" w:hAnsi="Cordia New" w:cs="Cordia New"/>
          <w:cs/>
        </w:rPr>
        <w:tab/>
      </w:r>
    </w:p>
    <w:p w:rsidR="00270532" w:rsidRDefault="00270532" w:rsidP="001B504C">
      <w:pPr>
        <w:ind w:left="180" w:firstLine="900"/>
        <w:rPr>
          <w:rFonts w:ascii="Cordia New" w:hAnsi="Cordia New" w:cs="Cordia New"/>
          <w:sz w:val="44"/>
          <w:szCs w:val="44"/>
        </w:rPr>
      </w:pPr>
      <w:r w:rsidRPr="002A4170">
        <w:rPr>
          <w:rFonts w:ascii="Cordia New" w:hAnsi="Cordia New" w:cs="Cordia New"/>
          <w:sz w:val="44"/>
          <w:szCs w:val="44"/>
          <w:cs/>
        </w:rPr>
        <w:t xml:space="preserve">ในภาคเรียนวิมังสา  ครูยุ้ยได้มีโอกาสเข้าร่วมเรียนรู้การทำแผนแบบ </w:t>
      </w:r>
      <w:r w:rsidRPr="002A4170">
        <w:rPr>
          <w:rFonts w:ascii="Cordia New" w:hAnsi="Cordia New" w:cs="Cordia New"/>
          <w:sz w:val="44"/>
          <w:szCs w:val="44"/>
        </w:rPr>
        <w:t xml:space="preserve">Open Approach  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จากการเปิดห้องเรียนของครูโหน่ง  เริ่มต้นด้วยการทำความเข้าใจกันก่อนว่า  </w:t>
      </w:r>
      <w:r w:rsidRPr="002A4170">
        <w:rPr>
          <w:rFonts w:ascii="Angsana New" w:hAnsi="Angsana New"/>
          <w:sz w:val="44"/>
          <w:szCs w:val="44"/>
        </w:rPr>
        <w:t>“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 ครูไม่สอน...เด็กๆสร้างการเรียนรู้ด้วยตนเอง </w:t>
      </w:r>
      <w:r w:rsidRPr="002A4170">
        <w:rPr>
          <w:rFonts w:ascii="Angsana New" w:hAnsi="Angsana New"/>
          <w:sz w:val="44"/>
          <w:szCs w:val="44"/>
        </w:rPr>
        <w:t>”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  เพียงแค่หลักการนั้นก็ยากเสียแล้วสำหรับครูอย่างเราที่ผ่านระบบการสอนแบบให้ท่องจำ   ท่องไม่ได้  จำไม่หมดก็สอบตก</w:t>
      </w:r>
    </w:p>
    <w:p w:rsidR="00270532" w:rsidRDefault="00270532" w:rsidP="001B504C">
      <w:pPr>
        <w:ind w:left="180" w:firstLine="900"/>
        <w:rPr>
          <w:rFonts w:ascii="Cordia New" w:hAnsi="Cordia New" w:cs="Cordia New"/>
          <w:sz w:val="44"/>
          <w:szCs w:val="44"/>
        </w:rPr>
      </w:pPr>
    </w:p>
    <w:p w:rsidR="00270532" w:rsidRPr="002A4170" w:rsidRDefault="00270532" w:rsidP="001B504C">
      <w:pPr>
        <w:ind w:firstLine="1080"/>
        <w:jc w:val="thaiDistribute"/>
        <w:rPr>
          <w:rFonts w:ascii="Cordia New" w:hAnsi="Cordia New" w:cs="Cordia New"/>
          <w:sz w:val="44"/>
          <w:szCs w:val="44"/>
          <w:cs/>
        </w:rPr>
      </w:pPr>
      <w:r w:rsidRPr="002A4170">
        <w:rPr>
          <w:rFonts w:ascii="Cordia New" w:hAnsi="Cordia New" w:cs="Cordia New"/>
          <w:sz w:val="44"/>
          <w:szCs w:val="44"/>
          <w:cs/>
        </w:rPr>
        <w:t xml:space="preserve">เมื่อครูไม่สอนแล้วครูต้องทำอะไรในห้องเรียนล่ะ  เป็นคำถามที่ตามมาในใจ  ?  สุดท้ายคำตอบได้เฉลยออกมาหลังจากที่พวกเราได้เขียนแผนการจัดการเรียนรู้  ที่เรียกกันจนติดปากว่า  </w:t>
      </w:r>
      <w:r w:rsidRPr="002A4170">
        <w:rPr>
          <w:rFonts w:ascii="Cordia New" w:hAnsi="Cordia New" w:cs="Cordia New"/>
          <w:sz w:val="44"/>
          <w:szCs w:val="44"/>
        </w:rPr>
        <w:t>Open Approach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   บุคคลที่ช</w:t>
      </w:r>
      <w:r>
        <w:rPr>
          <w:rFonts w:ascii="Cordia New" w:hAnsi="Cordia New" w:cs="Cordia New"/>
          <w:sz w:val="44"/>
          <w:szCs w:val="44"/>
          <w:cs/>
        </w:rPr>
        <w:t>่</w:t>
      </w:r>
      <w:r w:rsidRPr="002A4170">
        <w:rPr>
          <w:rFonts w:ascii="Cordia New" w:hAnsi="Cordia New" w:cs="Cordia New"/>
          <w:sz w:val="44"/>
          <w:szCs w:val="44"/>
          <w:cs/>
        </w:rPr>
        <w:t>วยให้เราได้เข้าใจมากขึ้น คือ ครูปาด จำได้ว่า ครูปาด</w:t>
      </w:r>
      <w:r>
        <w:rPr>
          <w:rFonts w:ascii="Cordia New" w:hAnsi="Cordia New" w:cs="Cordia New"/>
          <w:sz w:val="44"/>
          <w:szCs w:val="44"/>
          <w:cs/>
        </w:rPr>
        <w:t xml:space="preserve"> 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ไม่ได้บอกให้เราจำ  ไม่ได้สอนให้เราท่องอะไร  แต่เริ่มจากการพาเราทำ พาเราเรียนรู้  พาเราให้เข้าใจและสุดท้ายพาเราสรุปหลักการเขียนแผนแบบ </w:t>
      </w:r>
      <w:r w:rsidRPr="002A4170">
        <w:rPr>
          <w:rFonts w:ascii="Cordia New" w:hAnsi="Cordia New" w:cs="Cordia New"/>
          <w:sz w:val="44"/>
          <w:szCs w:val="44"/>
        </w:rPr>
        <w:t>Open Approach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 </w:t>
      </w:r>
      <w:r>
        <w:rPr>
          <w:rFonts w:ascii="Cordia New" w:hAnsi="Cordia New" w:cs="Cordia New"/>
          <w:sz w:val="44"/>
          <w:szCs w:val="44"/>
          <w:cs/>
        </w:rPr>
        <w:t xml:space="preserve"> ซึ่งเป็นหลักที่ครูพึงระลึกเสมอเมื่อเริ่มต้นเขียนแผนการจัดการเรียนรู้ให้กับนักเรียน </w:t>
      </w:r>
    </w:p>
    <w:p w:rsidR="00270532" w:rsidRPr="002A4170" w:rsidRDefault="00270532" w:rsidP="002F18DF">
      <w:pPr>
        <w:rPr>
          <w:rFonts w:ascii="Cordia New" w:hAnsi="Cordia New" w:cs="Cordia New"/>
          <w:sz w:val="44"/>
          <w:szCs w:val="44"/>
        </w:rPr>
      </w:pPr>
    </w:p>
    <w:p w:rsidR="00270532" w:rsidRPr="001B504C" w:rsidRDefault="00270532" w:rsidP="002F18DF">
      <w:pPr>
        <w:jc w:val="center"/>
        <w:rPr>
          <w:rFonts w:ascii="Cordia New" w:hAnsi="Cordia New" w:cs="Cordia New"/>
          <w:b/>
          <w:bCs/>
          <w:sz w:val="44"/>
          <w:szCs w:val="44"/>
        </w:rPr>
      </w:pPr>
      <w:r w:rsidRPr="001B504C">
        <w:rPr>
          <w:rFonts w:ascii="Cordia New" w:hAnsi="Cordia New" w:cs="Cordia New"/>
          <w:b/>
          <w:bCs/>
          <w:sz w:val="44"/>
          <w:szCs w:val="44"/>
          <w:cs/>
        </w:rPr>
        <w:t xml:space="preserve">หลักการเขียนแผนแบบ </w:t>
      </w:r>
      <w:r w:rsidRPr="001B504C">
        <w:rPr>
          <w:rFonts w:ascii="Cordia New" w:hAnsi="Cordia New" w:cs="Cordia New"/>
          <w:b/>
          <w:bCs/>
          <w:sz w:val="44"/>
          <w:szCs w:val="44"/>
        </w:rPr>
        <w:t>Open Approach</w:t>
      </w:r>
    </w:p>
    <w:p w:rsidR="00270532" w:rsidRPr="002A4170" w:rsidRDefault="00270532" w:rsidP="002F18DF">
      <w:pPr>
        <w:rPr>
          <w:rFonts w:ascii="Cordia New" w:hAnsi="Cordia New" w:cs="Cordia New"/>
          <w:sz w:val="44"/>
          <w:szCs w:val="44"/>
        </w:rPr>
      </w:pPr>
    </w:p>
    <w:p w:rsidR="00270532" w:rsidRPr="002A4170" w:rsidRDefault="00270532" w:rsidP="0007791B">
      <w:pPr>
        <w:numPr>
          <w:ilvl w:val="0"/>
          <w:numId w:val="2"/>
        </w:numPr>
        <w:tabs>
          <w:tab w:val="clear" w:pos="720"/>
        </w:tabs>
        <w:ind w:left="360"/>
        <w:jc w:val="thaiDistribute"/>
        <w:rPr>
          <w:rFonts w:ascii="Cordia New" w:hAnsi="Cordia New" w:cs="Cordia New"/>
          <w:sz w:val="44"/>
          <w:szCs w:val="44"/>
        </w:rPr>
      </w:pPr>
      <w:r w:rsidRPr="002A4170">
        <w:rPr>
          <w:rFonts w:ascii="Cordia New" w:hAnsi="Cordia New" w:cs="Cordia New"/>
          <w:sz w:val="44"/>
          <w:szCs w:val="44"/>
          <w:cs/>
        </w:rPr>
        <w:t>สอบทานและไตร่ตรองอย่างละเอียด เพื่อระบุ</w:t>
      </w:r>
      <w:r w:rsidRPr="002A4170">
        <w:rPr>
          <w:rFonts w:ascii="Cordia New" w:hAnsi="Cordia New" w:cs="Cordia New"/>
          <w:sz w:val="44"/>
          <w:szCs w:val="44"/>
        </w:rPr>
        <w:t xml:space="preserve"> Met Before </w:t>
      </w:r>
      <w:r w:rsidRPr="002A4170">
        <w:rPr>
          <w:rFonts w:ascii="Cordia New" w:hAnsi="Cordia New" w:cs="Cordia New"/>
          <w:sz w:val="44"/>
          <w:szCs w:val="44"/>
          <w:cs/>
        </w:rPr>
        <w:t>ที่แท้จริงของนักเรียน (ให้เห็นความรู้  ทักษะและสมรรถนะที่แท้จริงของ</w:t>
      </w:r>
      <w:r>
        <w:rPr>
          <w:rFonts w:ascii="Cordia New" w:hAnsi="Cordia New" w:cs="Cordia New"/>
          <w:sz w:val="44"/>
          <w:szCs w:val="44"/>
          <w:cs/>
        </w:rPr>
        <w:t>นักเรียน</w:t>
      </w:r>
      <w:r w:rsidRPr="002A4170">
        <w:rPr>
          <w:rFonts w:ascii="Cordia New" w:hAnsi="Cordia New" w:cs="Cordia New"/>
          <w:sz w:val="44"/>
          <w:szCs w:val="44"/>
          <w:cs/>
        </w:rPr>
        <w:t>)</w:t>
      </w:r>
    </w:p>
    <w:p w:rsidR="00270532" w:rsidRPr="002A4170" w:rsidRDefault="00270532" w:rsidP="009739C3">
      <w:pPr>
        <w:numPr>
          <w:ilvl w:val="0"/>
          <w:numId w:val="2"/>
        </w:numPr>
        <w:tabs>
          <w:tab w:val="clear" w:pos="720"/>
        </w:tabs>
        <w:ind w:left="360"/>
        <w:rPr>
          <w:rFonts w:ascii="Cordia New" w:hAnsi="Cordia New" w:cs="Cordia New"/>
          <w:sz w:val="44"/>
          <w:szCs w:val="44"/>
        </w:rPr>
      </w:pPr>
      <w:r w:rsidRPr="002A4170">
        <w:rPr>
          <w:rFonts w:ascii="Cordia New" w:hAnsi="Cordia New" w:cs="Cordia New"/>
          <w:sz w:val="44"/>
          <w:szCs w:val="44"/>
          <w:cs/>
        </w:rPr>
        <w:t>ระบุความรู้  ทักษะและสมรรถนะใหม่ที่ต้องการ</w:t>
      </w:r>
      <w:r>
        <w:rPr>
          <w:rFonts w:ascii="Cordia New" w:hAnsi="Cordia New" w:cs="Cordia New"/>
          <w:sz w:val="44"/>
          <w:szCs w:val="44"/>
          <w:cs/>
        </w:rPr>
        <w:t>ให้เกิด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กับนักเรียน  โดยมีหลักการดังนี้  </w:t>
      </w:r>
    </w:p>
    <w:p w:rsidR="00270532" w:rsidRPr="002A4170" w:rsidRDefault="00270532" w:rsidP="009739C3">
      <w:pPr>
        <w:ind w:left="360"/>
        <w:rPr>
          <w:rFonts w:ascii="Cordia New" w:hAnsi="Cordia New" w:cs="Cordia New"/>
          <w:sz w:val="44"/>
          <w:szCs w:val="44"/>
        </w:rPr>
      </w:pPr>
      <w:r w:rsidRPr="002A4170">
        <w:rPr>
          <w:rFonts w:ascii="Cordia New" w:hAnsi="Cordia New" w:cs="Cordia New"/>
          <w:sz w:val="44"/>
          <w:szCs w:val="44"/>
          <w:cs/>
        </w:rPr>
        <w:t>๒.๑  เก็บตกความรู้  ทักษะและสมรรถนะที่พร่องไปจากครั้งที่แล้ว</w:t>
      </w:r>
    </w:p>
    <w:p w:rsidR="00270532" w:rsidRDefault="00270532" w:rsidP="0007791B">
      <w:pPr>
        <w:ind w:left="360"/>
        <w:jc w:val="thaiDistribute"/>
        <w:rPr>
          <w:rFonts w:ascii="Cordia New" w:hAnsi="Cordia New" w:cs="Cordia New"/>
          <w:sz w:val="44"/>
          <w:szCs w:val="44"/>
        </w:rPr>
      </w:pPr>
      <w:r w:rsidRPr="002A4170">
        <w:rPr>
          <w:rFonts w:ascii="Cordia New" w:hAnsi="Cordia New" w:cs="Cordia New"/>
          <w:sz w:val="44"/>
          <w:szCs w:val="44"/>
          <w:cs/>
        </w:rPr>
        <w:t xml:space="preserve">๒.๒ </w:t>
      </w:r>
      <w:r>
        <w:rPr>
          <w:rFonts w:ascii="Cordia New" w:hAnsi="Cordia New" w:cs="Cordia New"/>
          <w:sz w:val="44"/>
          <w:szCs w:val="44"/>
          <w:cs/>
        </w:rPr>
        <w:t xml:space="preserve"> </w:t>
      </w:r>
      <w:r w:rsidRPr="002A4170">
        <w:rPr>
          <w:rFonts w:ascii="Cordia New" w:hAnsi="Cordia New" w:cs="Cordia New"/>
          <w:sz w:val="44"/>
          <w:szCs w:val="44"/>
          <w:cs/>
        </w:rPr>
        <w:t>ต้องเป็นความรู้  ทักษะและสมรรถนะใหม่ที่ต่อยอดเชื่อมโยงกับ</w:t>
      </w:r>
      <w:r w:rsidRPr="002A4170">
        <w:rPr>
          <w:rFonts w:ascii="Cordia New" w:hAnsi="Cordia New" w:cs="Cordia New"/>
          <w:sz w:val="44"/>
          <w:szCs w:val="44"/>
        </w:rPr>
        <w:t xml:space="preserve"> Met Before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 เดิมและเป็นการใช้</w:t>
      </w:r>
      <w:r w:rsidRPr="002A4170">
        <w:rPr>
          <w:rFonts w:ascii="Cordia New" w:hAnsi="Cordia New" w:cs="Cordia New"/>
          <w:sz w:val="44"/>
          <w:szCs w:val="44"/>
        </w:rPr>
        <w:t xml:space="preserve"> Met Before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 </w:t>
      </w:r>
      <w:r>
        <w:rPr>
          <w:rFonts w:ascii="Cordia New" w:hAnsi="Cordia New" w:cs="Cordia New"/>
          <w:sz w:val="44"/>
          <w:szCs w:val="44"/>
          <w:cs/>
        </w:rPr>
        <w:t xml:space="preserve"> </w:t>
      </w:r>
    </w:p>
    <w:p w:rsidR="00270532" w:rsidRPr="002A4170" w:rsidRDefault="00270532" w:rsidP="001B504C">
      <w:pPr>
        <w:ind w:left="720"/>
        <w:jc w:val="thaiDistribute"/>
        <w:rPr>
          <w:rFonts w:ascii="Cordia New" w:hAnsi="Cordia New" w:cs="Cordia New"/>
          <w:sz w:val="44"/>
          <w:szCs w:val="44"/>
        </w:rPr>
      </w:pPr>
      <w:r>
        <w:rPr>
          <w:rFonts w:ascii="Cordia New" w:hAnsi="Cordia New" w:cs="Cordia New"/>
          <w:sz w:val="44"/>
          <w:szCs w:val="44"/>
          <w:cs/>
        </w:rPr>
        <w:t xml:space="preserve">    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เดิมบนสถานการณ์ใหม่อย่างสุดความสามารถ  </w:t>
      </w:r>
    </w:p>
    <w:p w:rsidR="00270532" w:rsidRPr="002A4170" w:rsidRDefault="00270532" w:rsidP="0007791B">
      <w:pPr>
        <w:ind w:left="360"/>
        <w:jc w:val="thaiDistribute"/>
        <w:rPr>
          <w:rFonts w:ascii="Cordia New" w:hAnsi="Cordia New" w:cs="Cordia New"/>
          <w:sz w:val="44"/>
          <w:szCs w:val="44"/>
          <w:cs/>
        </w:rPr>
      </w:pPr>
      <w:r w:rsidRPr="002A4170">
        <w:rPr>
          <w:rFonts w:ascii="Cordia New" w:hAnsi="Cordia New" w:cs="Cordia New"/>
          <w:sz w:val="44"/>
          <w:szCs w:val="44"/>
          <w:cs/>
        </w:rPr>
        <w:t xml:space="preserve">๒.๓ </w:t>
      </w:r>
      <w:r>
        <w:rPr>
          <w:rFonts w:ascii="Cordia New" w:hAnsi="Cordia New" w:cs="Cordia New"/>
          <w:sz w:val="44"/>
          <w:szCs w:val="44"/>
          <w:cs/>
        </w:rPr>
        <w:t xml:space="preserve"> </w:t>
      </w:r>
      <w:r w:rsidRPr="002A4170">
        <w:rPr>
          <w:rFonts w:ascii="Cordia New" w:hAnsi="Cordia New" w:cs="Cordia New"/>
          <w:sz w:val="44"/>
          <w:szCs w:val="44"/>
          <w:cs/>
        </w:rPr>
        <w:t>ความรู้  ทักษะและสมรรถนะนั้นต้องสอดคล้องกับแผน</w:t>
      </w:r>
      <w:r>
        <w:rPr>
          <w:rFonts w:ascii="Cordia New" w:hAnsi="Cordia New" w:cs="Cordia New"/>
          <w:sz w:val="44"/>
          <w:szCs w:val="44"/>
          <w:cs/>
        </w:rPr>
        <w:t>หลัก</w:t>
      </w:r>
    </w:p>
    <w:p w:rsidR="00270532" w:rsidRPr="002A4170" w:rsidRDefault="00270532" w:rsidP="009739C3">
      <w:pPr>
        <w:numPr>
          <w:ilvl w:val="0"/>
          <w:numId w:val="2"/>
        </w:numPr>
        <w:tabs>
          <w:tab w:val="clear" w:pos="720"/>
        </w:tabs>
        <w:ind w:left="360"/>
        <w:rPr>
          <w:rFonts w:ascii="Cordia New" w:hAnsi="Cordia New" w:cs="Cordia New"/>
          <w:sz w:val="44"/>
          <w:szCs w:val="44"/>
        </w:rPr>
      </w:pPr>
      <w:r w:rsidRPr="002A4170">
        <w:rPr>
          <w:rFonts w:ascii="Cordia New" w:hAnsi="Cordia New" w:cs="Cordia New"/>
          <w:sz w:val="44"/>
          <w:szCs w:val="44"/>
          <w:cs/>
        </w:rPr>
        <w:t>สร้างโจทย์สถานการณ์ปัญหาที่เหมาะสม  มีหลักการดังนี้</w:t>
      </w:r>
    </w:p>
    <w:p w:rsidR="00270532" w:rsidRPr="002A4170" w:rsidRDefault="00270532" w:rsidP="00C06BC1">
      <w:pPr>
        <w:ind w:left="360"/>
        <w:rPr>
          <w:rFonts w:ascii="Cordia New" w:hAnsi="Cordia New" w:cs="Cordia New"/>
          <w:sz w:val="44"/>
          <w:szCs w:val="44"/>
        </w:rPr>
      </w:pPr>
      <w:r w:rsidRPr="002A4170">
        <w:rPr>
          <w:rFonts w:ascii="Cordia New" w:hAnsi="Cordia New" w:cs="Cordia New"/>
          <w:sz w:val="44"/>
          <w:szCs w:val="44"/>
          <w:cs/>
        </w:rPr>
        <w:t xml:space="preserve">๓.๑ </w:t>
      </w:r>
      <w:r>
        <w:rPr>
          <w:rFonts w:ascii="Cordia New" w:hAnsi="Cordia New" w:cs="Cordia New"/>
          <w:sz w:val="44"/>
          <w:szCs w:val="44"/>
          <w:cs/>
        </w:rPr>
        <w:t xml:space="preserve"> </w:t>
      </w:r>
      <w:r w:rsidRPr="002A4170">
        <w:rPr>
          <w:rFonts w:ascii="Cordia New" w:hAnsi="Cordia New" w:cs="Cordia New"/>
          <w:sz w:val="44"/>
          <w:szCs w:val="44"/>
          <w:cs/>
        </w:rPr>
        <w:t>ต้องท้าทายและสร้างแรงบันดาลใจ</w:t>
      </w:r>
    </w:p>
    <w:p w:rsidR="00270532" w:rsidRPr="002A4170" w:rsidRDefault="00270532" w:rsidP="00C06BC1">
      <w:pPr>
        <w:ind w:left="360"/>
        <w:rPr>
          <w:rFonts w:ascii="Cordia New" w:hAnsi="Cordia New" w:cs="Cordia New"/>
          <w:sz w:val="44"/>
          <w:szCs w:val="44"/>
        </w:rPr>
      </w:pPr>
      <w:r w:rsidRPr="002A4170">
        <w:rPr>
          <w:rFonts w:ascii="Cordia New" w:hAnsi="Cordia New" w:cs="Cordia New"/>
          <w:sz w:val="44"/>
          <w:szCs w:val="44"/>
          <w:cs/>
        </w:rPr>
        <w:t xml:space="preserve">๓.๒ </w:t>
      </w:r>
      <w:r>
        <w:rPr>
          <w:rFonts w:ascii="Cordia New" w:hAnsi="Cordia New" w:cs="Cordia New"/>
          <w:sz w:val="44"/>
          <w:szCs w:val="44"/>
          <w:cs/>
        </w:rPr>
        <w:t xml:space="preserve"> </w:t>
      </w:r>
      <w:r w:rsidRPr="002A4170">
        <w:rPr>
          <w:rFonts w:ascii="Cordia New" w:hAnsi="Cordia New" w:cs="Cordia New"/>
          <w:sz w:val="44"/>
          <w:szCs w:val="44"/>
          <w:cs/>
        </w:rPr>
        <w:t>ต้องทำให้</w:t>
      </w:r>
      <w:r>
        <w:rPr>
          <w:rFonts w:ascii="Cordia New" w:hAnsi="Cordia New" w:cs="Cordia New"/>
          <w:sz w:val="44"/>
          <w:szCs w:val="44"/>
          <w:cs/>
        </w:rPr>
        <w:t>นัก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เรียนใช้  </w:t>
      </w:r>
      <w:r w:rsidRPr="002A4170">
        <w:rPr>
          <w:rFonts w:ascii="Cordia New" w:hAnsi="Cordia New" w:cs="Cordia New"/>
          <w:sz w:val="44"/>
          <w:szCs w:val="44"/>
        </w:rPr>
        <w:t>Met Before</w:t>
      </w:r>
      <w:r w:rsidRPr="002A4170">
        <w:rPr>
          <w:rFonts w:ascii="Cordia New" w:hAnsi="Cordia New" w:cs="Cordia New"/>
          <w:sz w:val="44"/>
          <w:szCs w:val="44"/>
          <w:cs/>
        </w:rPr>
        <w:t xml:space="preserve"> ที่มีอยู่อย่างสุดความสามารถภายใต้สถานการณ์ใหม่</w:t>
      </w:r>
    </w:p>
    <w:p w:rsidR="00270532" w:rsidRPr="002A4170" w:rsidRDefault="00270532" w:rsidP="00C06BC1">
      <w:pPr>
        <w:ind w:left="360"/>
        <w:rPr>
          <w:rFonts w:ascii="Cordia New" w:hAnsi="Cordia New" w:cs="Cordia New"/>
          <w:sz w:val="44"/>
          <w:szCs w:val="44"/>
          <w:cs/>
        </w:rPr>
      </w:pPr>
      <w:r w:rsidRPr="002A4170">
        <w:rPr>
          <w:rFonts w:ascii="Cordia New" w:hAnsi="Cordia New" w:cs="Cordia New"/>
          <w:sz w:val="44"/>
          <w:szCs w:val="44"/>
          <w:cs/>
        </w:rPr>
        <w:t xml:space="preserve">๓.๓ </w:t>
      </w:r>
      <w:r>
        <w:rPr>
          <w:rFonts w:ascii="Cordia New" w:hAnsi="Cordia New" w:cs="Cordia New"/>
          <w:sz w:val="44"/>
          <w:szCs w:val="44"/>
          <w:cs/>
        </w:rPr>
        <w:t xml:space="preserve"> </w:t>
      </w:r>
      <w:r w:rsidRPr="002A4170">
        <w:rPr>
          <w:rFonts w:ascii="Cordia New" w:hAnsi="Cordia New" w:cs="Cordia New"/>
          <w:sz w:val="44"/>
          <w:szCs w:val="44"/>
          <w:cs/>
        </w:rPr>
        <w:t>ต้องนำไปสู่การเกิดความรู้  ทักษะและสมรรถนะใหม่</w:t>
      </w:r>
    </w:p>
    <w:p w:rsidR="00270532" w:rsidRPr="002A4170" w:rsidRDefault="00270532" w:rsidP="009739C3">
      <w:pPr>
        <w:numPr>
          <w:ilvl w:val="0"/>
          <w:numId w:val="2"/>
        </w:numPr>
        <w:tabs>
          <w:tab w:val="clear" w:pos="720"/>
        </w:tabs>
        <w:ind w:left="360"/>
        <w:rPr>
          <w:rFonts w:ascii="Cordia New" w:hAnsi="Cordia New" w:cs="Cordia New"/>
          <w:sz w:val="44"/>
          <w:szCs w:val="44"/>
        </w:rPr>
      </w:pPr>
      <w:r w:rsidRPr="002A4170">
        <w:rPr>
          <w:rFonts w:ascii="Cordia New" w:hAnsi="Cordia New" w:cs="Cordia New"/>
          <w:sz w:val="44"/>
          <w:szCs w:val="44"/>
          <w:cs/>
        </w:rPr>
        <w:t>การจัดลำดับขั้นตอนการเรียนรู้</w:t>
      </w:r>
      <w:r>
        <w:rPr>
          <w:rFonts w:ascii="Cordia New" w:hAnsi="Cordia New" w:cs="Cordia New"/>
          <w:sz w:val="44"/>
          <w:szCs w:val="44"/>
        </w:rPr>
        <w:t xml:space="preserve"> </w:t>
      </w:r>
      <w:r>
        <w:rPr>
          <w:rFonts w:ascii="Cordia New" w:hAnsi="Cordia New" w:cs="Cordia New"/>
          <w:sz w:val="44"/>
          <w:szCs w:val="44"/>
          <w:cs/>
        </w:rPr>
        <w:t>ควรจัดวางอย่างมีขั้นตอน</w:t>
      </w:r>
    </w:p>
    <w:p w:rsidR="00270532" w:rsidRPr="002A4170" w:rsidRDefault="00270532" w:rsidP="009739C3">
      <w:pPr>
        <w:numPr>
          <w:ilvl w:val="0"/>
          <w:numId w:val="2"/>
        </w:numPr>
        <w:tabs>
          <w:tab w:val="clear" w:pos="720"/>
        </w:tabs>
        <w:ind w:left="360"/>
        <w:rPr>
          <w:rFonts w:ascii="Cordia New" w:hAnsi="Cordia New" w:cs="Cordia New"/>
          <w:sz w:val="44"/>
          <w:szCs w:val="44"/>
        </w:rPr>
      </w:pPr>
      <w:r w:rsidRPr="002A4170">
        <w:rPr>
          <w:rFonts w:ascii="Cordia New" w:hAnsi="Cordia New" w:cs="Cordia New"/>
          <w:sz w:val="44"/>
          <w:szCs w:val="44"/>
          <w:cs/>
        </w:rPr>
        <w:t>คาดการณ์วิธีการเรียนรู้ และจุดอ่อนและจุดแข็งของนักเรียน  พร้อมวางแผนการตอบสนองและช่วยเหลือล่วงหน้า</w:t>
      </w:r>
    </w:p>
    <w:p w:rsidR="00270532" w:rsidRPr="002A4170" w:rsidRDefault="00270532" w:rsidP="009739C3">
      <w:pPr>
        <w:numPr>
          <w:ilvl w:val="0"/>
          <w:numId w:val="2"/>
        </w:numPr>
        <w:tabs>
          <w:tab w:val="clear" w:pos="720"/>
        </w:tabs>
        <w:ind w:left="360"/>
        <w:rPr>
          <w:rFonts w:ascii="Cordia New" w:hAnsi="Cordia New" w:cs="Cordia New"/>
          <w:sz w:val="44"/>
          <w:szCs w:val="44"/>
        </w:rPr>
      </w:pPr>
      <w:r>
        <w:rPr>
          <w:rFonts w:ascii="Cordia New" w:hAnsi="Cordia New" w:cs="Cordia New"/>
          <w:sz w:val="44"/>
          <w:szCs w:val="44"/>
          <w:cs/>
        </w:rPr>
        <w:t>ควร</w:t>
      </w:r>
      <w:r w:rsidRPr="002A4170">
        <w:rPr>
          <w:rFonts w:ascii="Cordia New" w:hAnsi="Cordia New" w:cs="Cordia New"/>
          <w:sz w:val="44"/>
          <w:szCs w:val="44"/>
          <w:cs/>
        </w:rPr>
        <w:t>ระบุสื่ออุปกรณ์  เครื่องมือและทรัพยากรที่ต้องใช้</w:t>
      </w:r>
    </w:p>
    <w:p w:rsidR="00270532" w:rsidRPr="002A4170" w:rsidRDefault="00270532" w:rsidP="00E01A40">
      <w:pPr>
        <w:rPr>
          <w:rFonts w:ascii="Cordia New" w:hAnsi="Cordia New" w:cs="Cordia New"/>
          <w:sz w:val="44"/>
          <w:szCs w:val="44"/>
        </w:rPr>
      </w:pPr>
    </w:p>
    <w:p w:rsidR="00270532" w:rsidRPr="001B504C" w:rsidRDefault="00270532" w:rsidP="001B504C">
      <w:pPr>
        <w:ind w:firstLine="1080"/>
        <w:jc w:val="thaiDistribute"/>
        <w:rPr>
          <w:rFonts w:ascii="Angsana New" w:hAnsi="Angsana New"/>
          <w:sz w:val="44"/>
          <w:szCs w:val="44"/>
        </w:rPr>
      </w:pPr>
      <w:r w:rsidRPr="001B504C">
        <w:rPr>
          <w:rFonts w:ascii="Cordia New" w:hAnsi="Cordia New" w:cs="Cordia New"/>
          <w:sz w:val="44"/>
          <w:szCs w:val="44"/>
          <w:cs/>
        </w:rPr>
        <w:t>หากดูจากหลักการแล้วเหมือนจะไม่ยากเย็นอะไร</w:t>
      </w:r>
      <w:r w:rsidRPr="001B504C">
        <w:rPr>
          <w:rFonts w:ascii="Cordia New" w:hAnsi="Cordia New" w:cs="Cordia New"/>
          <w:sz w:val="44"/>
          <w:szCs w:val="44"/>
        </w:rPr>
        <w:t xml:space="preserve">   </w:t>
      </w:r>
      <w:r w:rsidRPr="001B504C">
        <w:rPr>
          <w:rFonts w:ascii="Cordia New" w:hAnsi="Cordia New" w:cs="Cordia New"/>
          <w:sz w:val="44"/>
          <w:szCs w:val="44"/>
          <w:cs/>
        </w:rPr>
        <w:t>แต่ในความเป็นจริงการเขียนแผนแบบนี้ ต้องละเอียดรอบคอบ  จัดลำดับอย่างประณีต  มีความสมดุลระหว่าง ความรู้  ทักษะและสมรรถนะของนักเรียน</w:t>
      </w:r>
      <w:r w:rsidRPr="001B504C">
        <w:rPr>
          <w:rFonts w:ascii="Cordia New" w:hAnsi="Cordia New" w:cs="Cordia New"/>
          <w:sz w:val="44"/>
          <w:szCs w:val="44"/>
        </w:rPr>
        <w:t xml:space="preserve">  </w:t>
      </w:r>
      <w:r w:rsidRPr="001B504C">
        <w:rPr>
          <w:rFonts w:ascii="Cordia New" w:hAnsi="Cordia New" w:cs="Cordia New"/>
          <w:sz w:val="44"/>
          <w:szCs w:val="44"/>
          <w:cs/>
        </w:rPr>
        <w:t xml:space="preserve">และเมื่อนำแผนไปใช้ในห้องเรียน ครูยุ้ยได้รู้ว่า </w:t>
      </w:r>
      <w:r w:rsidRPr="001B504C">
        <w:rPr>
          <w:rFonts w:ascii="Angsana New" w:hAnsi="Angsana New"/>
          <w:b/>
          <w:bCs/>
          <w:sz w:val="44"/>
          <w:szCs w:val="44"/>
        </w:rPr>
        <w:t xml:space="preserve">“ </w:t>
      </w:r>
      <w:r w:rsidRPr="001B504C">
        <w:rPr>
          <w:rFonts w:ascii="Angsana New" w:hAnsi="Angsana New"/>
          <w:b/>
          <w:bCs/>
          <w:sz w:val="44"/>
          <w:szCs w:val="44"/>
          <w:cs/>
        </w:rPr>
        <w:t xml:space="preserve">หัวใจ </w:t>
      </w:r>
      <w:r w:rsidRPr="001B504C">
        <w:rPr>
          <w:rFonts w:ascii="Angsana New" w:hAnsi="Angsana New"/>
          <w:b/>
          <w:bCs/>
          <w:sz w:val="44"/>
          <w:szCs w:val="44"/>
        </w:rPr>
        <w:t>”</w:t>
      </w:r>
      <w:r w:rsidRPr="001B504C">
        <w:rPr>
          <w:rFonts w:ascii="Angsana New" w:hAnsi="Angsana New"/>
          <w:b/>
          <w:bCs/>
          <w:sz w:val="44"/>
          <w:szCs w:val="44"/>
          <w:cs/>
        </w:rPr>
        <w:t xml:space="preserve">  </w:t>
      </w:r>
      <w:r w:rsidRPr="001B504C">
        <w:rPr>
          <w:rFonts w:ascii="Cordia New" w:hAnsi="Cordia New" w:cs="Cordia New"/>
          <w:b/>
          <w:bCs/>
          <w:sz w:val="44"/>
          <w:szCs w:val="44"/>
          <w:cs/>
        </w:rPr>
        <w:t>ของการทำ</w:t>
      </w:r>
      <w:r w:rsidRPr="001B504C">
        <w:rPr>
          <w:rFonts w:ascii="Cordia New" w:hAnsi="Cordia New" w:cs="Cordia New"/>
          <w:b/>
          <w:bCs/>
          <w:sz w:val="44"/>
          <w:szCs w:val="44"/>
        </w:rPr>
        <w:t xml:space="preserve"> Open Approach  </w:t>
      </w:r>
      <w:r w:rsidRPr="001B504C">
        <w:rPr>
          <w:rFonts w:ascii="Cordia New" w:hAnsi="Cordia New" w:cs="Cordia New"/>
          <w:b/>
          <w:bCs/>
          <w:sz w:val="44"/>
          <w:szCs w:val="44"/>
          <w:cs/>
        </w:rPr>
        <w:t xml:space="preserve"> คือ  การเรียนรู้เป็นของนักเรียน </w:t>
      </w:r>
    </w:p>
    <w:p w:rsidR="00270532" w:rsidRPr="0007791B" w:rsidRDefault="00270532" w:rsidP="00E01A40">
      <w:pPr>
        <w:jc w:val="center"/>
        <w:rPr>
          <w:rFonts w:ascii="Cordia New" w:hAnsi="Cordia New" w:cs="Cordia New"/>
          <w:cs/>
        </w:rPr>
      </w:pPr>
    </w:p>
    <w:sectPr w:rsidR="00270532" w:rsidRPr="0007791B" w:rsidSect="002A4170">
      <w:pgSz w:w="16840" w:h="23814" w:code="8"/>
      <w:pgMar w:top="1259" w:right="136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E1580"/>
    <w:multiLevelType w:val="hybridMultilevel"/>
    <w:tmpl w:val="0A3A92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E95E21"/>
    <w:multiLevelType w:val="hybridMultilevel"/>
    <w:tmpl w:val="6AA60232"/>
    <w:lvl w:ilvl="0" w:tplc="0F94F51A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39C3"/>
    <w:rsid w:val="0007791B"/>
    <w:rsid w:val="001B504C"/>
    <w:rsid w:val="002539B6"/>
    <w:rsid w:val="00270532"/>
    <w:rsid w:val="00271AA7"/>
    <w:rsid w:val="002A4170"/>
    <w:rsid w:val="002E1553"/>
    <w:rsid w:val="002F18DF"/>
    <w:rsid w:val="00344643"/>
    <w:rsid w:val="00435F15"/>
    <w:rsid w:val="004663AC"/>
    <w:rsid w:val="009739C3"/>
    <w:rsid w:val="0099530B"/>
    <w:rsid w:val="00B55E4E"/>
    <w:rsid w:val="00BB29B2"/>
    <w:rsid w:val="00BF1D05"/>
    <w:rsid w:val="00C06BC1"/>
    <w:rsid w:val="00C554BD"/>
    <w:rsid w:val="00CE311F"/>
    <w:rsid w:val="00E01A40"/>
    <w:rsid w:val="00EA3DA6"/>
    <w:rsid w:val="00F855AF"/>
    <w:rsid w:val="00FC5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idget.sanook.com/static_content/widget/full/graphic_1/2475/17475/b0a12498f4c1090e0c4fd53139b29684_1210777069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a2.sphotos.ak.fbcdn.net/hphotos-ak-ash3/556212_382353465141364_100001001415859_1099123_1448897174_n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302</Words>
  <Characters>1728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หลักการเขียนแผนแบบ Open Approach</dc:title>
  <dc:subject/>
  <dc:creator>suree_s</dc:creator>
  <cp:keywords/>
  <dc:description/>
  <cp:lastModifiedBy>suree_s</cp:lastModifiedBy>
  <cp:revision>2</cp:revision>
  <dcterms:created xsi:type="dcterms:W3CDTF">2012-05-10T07:03:00Z</dcterms:created>
  <dcterms:modified xsi:type="dcterms:W3CDTF">2012-05-10T07:03:00Z</dcterms:modified>
</cp:coreProperties>
</file>