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004" w:rsidRPr="000E73B3" w:rsidRDefault="00077452" w:rsidP="002D05B0">
      <w:pPr>
        <w:ind w:firstLine="720"/>
        <w:rPr>
          <w:rFonts w:asciiTheme="minorBidi" w:hAnsiTheme="minorBidi"/>
          <w:b/>
          <w:bCs/>
          <w:sz w:val="36"/>
          <w:szCs w:val="36"/>
          <w:cs/>
        </w:rPr>
      </w:pPr>
      <w:r>
        <w:rPr>
          <w:rFonts w:asciiTheme="minorBidi" w:hAnsiTheme="minorBidi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7048500</wp:posOffset>
            </wp:positionH>
            <wp:positionV relativeFrom="paragraph">
              <wp:posOffset>28575</wp:posOffset>
            </wp:positionV>
            <wp:extent cx="1785620" cy="2381250"/>
            <wp:effectExtent l="19050" t="0" r="5080" b="0"/>
            <wp:wrapTight wrapText="bothSides">
              <wp:wrapPolygon edited="0">
                <wp:start x="-230" y="0"/>
                <wp:lineTo x="-230" y="21427"/>
                <wp:lineTo x="21661" y="21427"/>
                <wp:lineTo x="21661" y="0"/>
                <wp:lineTo x="-230" y="0"/>
              </wp:wrapPolygon>
            </wp:wrapTight>
            <wp:docPr id="4" name="Picture 3" descr="1457740_10202569924513135_159263129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57740_10202569924513135_1592631294_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562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-923925</wp:posOffset>
            </wp:positionV>
            <wp:extent cx="10677525" cy="15154275"/>
            <wp:effectExtent l="19050" t="0" r="9525" b="0"/>
            <wp:wrapNone/>
            <wp:docPr id="1" name="Picture 0" descr="13034655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03465507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77525" cy="1515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05B0">
        <w:rPr>
          <w:rFonts w:asciiTheme="minorBidi" w:hAnsiTheme="minorBidi"/>
          <w:b/>
          <w:bCs/>
          <w:sz w:val="36"/>
          <w:szCs w:val="36"/>
        </w:rPr>
        <w:t xml:space="preserve">                                  </w:t>
      </w:r>
      <w:r w:rsidR="00AC5004" w:rsidRPr="000E73B3">
        <w:rPr>
          <w:rFonts w:asciiTheme="minorBidi" w:hAnsiTheme="minorBidi"/>
          <w:b/>
          <w:bCs/>
          <w:sz w:val="36"/>
          <w:szCs w:val="36"/>
          <w:cs/>
        </w:rPr>
        <w:t>“สัมพันธภาพ”</w:t>
      </w:r>
    </w:p>
    <w:p w:rsidR="00F933F4" w:rsidRPr="000E73B3" w:rsidRDefault="00DD4A85" w:rsidP="00DD4A85">
      <w:pPr>
        <w:ind w:firstLine="720"/>
        <w:rPr>
          <w:rFonts w:asciiTheme="minorBidi" w:hAnsiTheme="minorBidi"/>
          <w:sz w:val="36"/>
          <w:szCs w:val="36"/>
          <w:cs/>
        </w:rPr>
      </w:pPr>
      <w:r w:rsidRPr="000E73B3">
        <w:rPr>
          <w:rFonts w:asciiTheme="minorBidi" w:hAnsiTheme="minorBidi"/>
          <w:sz w:val="36"/>
          <w:szCs w:val="36"/>
          <w:cs/>
        </w:rPr>
        <w:t xml:space="preserve">ในหน้างานครูแนะแนว สัมพันธภาพเป็นสิ่งสำคัญสำหรับการทำงานไม่ว่าจะเป็นสัมพันธภาพต่อเพื่อนครูหรือต่อเด็ก  </w:t>
      </w:r>
      <w:r w:rsidR="00AC5004" w:rsidRPr="000E73B3">
        <w:rPr>
          <w:rFonts w:asciiTheme="minorBidi" w:hAnsiTheme="minorBidi"/>
          <w:sz w:val="36"/>
          <w:szCs w:val="36"/>
          <w:cs/>
        </w:rPr>
        <w:t>ในภาคเรียนที่ผ่านมา ครูนุ่นได้มีโอกาสในการสอนนักเรียนในห้องซ่อมเสริม สอนแบบหนึ่งต่อหนึ่ง นักเรียนทีได้มาเรียน</w:t>
      </w:r>
      <w:r w:rsidR="001D0DF7" w:rsidRPr="000E73B3">
        <w:rPr>
          <w:rFonts w:asciiTheme="minorBidi" w:hAnsiTheme="minorBidi"/>
          <w:sz w:val="36"/>
          <w:szCs w:val="36"/>
          <w:cs/>
        </w:rPr>
        <w:t>กับครูนุ่นล้วนแล้วแต่ถูกคัดสรร</w:t>
      </w:r>
      <w:r w:rsidR="00AC5004" w:rsidRPr="000E73B3">
        <w:rPr>
          <w:rFonts w:asciiTheme="minorBidi" w:hAnsiTheme="minorBidi"/>
          <w:sz w:val="36"/>
          <w:szCs w:val="36"/>
          <w:cs/>
        </w:rPr>
        <w:t>มาแล้วว่าหากเรียนแบบหนึ่งต่อหนึ่งเขาจะเกิดประโยชน์มากที่สุด เหตุผลของการเลือกนักเรียนก็มีไม่กี่ข้อ เช่น รบกวนตนเองขณะเรียน รบกวนกลุ่มขณะเรียน รบกวนครูผู้สอนส่งผลให้เป็นอุปสรรคต่อการสอน  และครูผู้สอนในห้องซ่อมเสริมปกติประเมินว่านักเรียนควรได้รับการซ่อมเสริมแบบเดี่ยว เพียงเท่านี้ครูนุ่นก็จะได้มีโอกาสในการสอนกับเขาบ้างแล้ว ในช่วงแรกรู้สึกกังวลใจมากว่า ครูนุ่นจะสามารถสอนนักเรียนได้หรือเปล่า เพราะประสบการณ์ในการสอนของครูนุ่นน้อยนิดนัก แต่ก็เป็นเรื่องท้าทายมากสำหรับการทำงานนี้</w:t>
      </w:r>
    </w:p>
    <w:p w:rsidR="00AC5004" w:rsidRPr="000E73B3" w:rsidRDefault="00AC5004" w:rsidP="00AC5004">
      <w:pPr>
        <w:ind w:firstLine="720"/>
        <w:rPr>
          <w:rFonts w:asciiTheme="minorBidi" w:hAnsiTheme="minorBidi"/>
          <w:sz w:val="36"/>
          <w:szCs w:val="36"/>
        </w:rPr>
      </w:pPr>
      <w:r w:rsidRPr="000E73B3">
        <w:rPr>
          <w:rFonts w:asciiTheme="minorBidi" w:hAnsiTheme="minorBidi"/>
          <w:sz w:val="36"/>
          <w:szCs w:val="36"/>
          <w:cs/>
        </w:rPr>
        <w:t xml:space="preserve">ในการเรียนการสอนครูนุ่นพบกับนักเรียนที่หลากหลายรูปแบบ ทำให้ในแต่ละครั้งที่สอนจะต้องมีวิธีการหลอกล่อที่หลากหลาย ซึ่งวิธีการหลอกล่อนั้นก็ได้ผลบ้างไม่ได้ผลบ้างปนเปกันไปมา พอได้สอนแล้วครูนุ่นรู้สึกมีพลังเพิ่มขึ้นทุกวัน เหมือนมีใครซักคนมาท้าให้เราทำในสิ่งที่ยากจะคาดเดา สำหรับครูนุ่นแล้วเป็นเรื่องน่าสนุกจริงๆ   </w:t>
      </w:r>
    </w:p>
    <w:p w:rsidR="00AC5004" w:rsidRPr="000E73B3" w:rsidRDefault="00AC5004" w:rsidP="00AC5004">
      <w:pPr>
        <w:ind w:firstLine="720"/>
        <w:rPr>
          <w:rFonts w:asciiTheme="minorBidi" w:hAnsiTheme="minorBidi"/>
          <w:sz w:val="36"/>
          <w:szCs w:val="36"/>
          <w:cs/>
        </w:rPr>
      </w:pPr>
      <w:r w:rsidRPr="000E73B3">
        <w:rPr>
          <w:rFonts w:asciiTheme="minorBidi" w:hAnsiTheme="minorBidi"/>
          <w:sz w:val="36"/>
          <w:szCs w:val="36"/>
          <w:cs/>
        </w:rPr>
        <w:t xml:space="preserve">ในครั้งนี้ ครูนุ่นขอเล่าเรื่องของเด็กผู้ชายคนหนึ่งให้ได้ฟังกัน เด็กผู้ชายคนนี้เรียนอยู่ชั้น ประถม ๑ อายุยังไม่ถึงเจ็ดขวบดี  ตัวเล็กผอมบาง ตาโต ปากแดง ผิวขาว  มีเชื้อสายครึ่งไทยครึ่งออสเตเรีย ชอบวิ่งไปมา และพูดคำว่า </w:t>
      </w:r>
      <w:r w:rsidRPr="000E73B3">
        <w:rPr>
          <w:rFonts w:asciiTheme="minorBidi" w:hAnsiTheme="minorBidi"/>
          <w:i/>
          <w:iCs/>
          <w:sz w:val="36"/>
          <w:szCs w:val="36"/>
          <w:cs/>
        </w:rPr>
        <w:t>“โถ่เอ๊ยยยยย”</w:t>
      </w:r>
      <w:r w:rsidRPr="000E73B3">
        <w:rPr>
          <w:rFonts w:asciiTheme="minorBidi" w:hAnsiTheme="minorBidi"/>
          <w:sz w:val="36"/>
          <w:szCs w:val="36"/>
          <w:cs/>
        </w:rPr>
        <w:t xml:space="preserve"> ในยามที่ไม่อยากจะทำในสิ่งที่เขารู้สึกยากลำบากหรือถูกขัดใจ </w:t>
      </w:r>
      <w:r w:rsidR="00DD4A85" w:rsidRPr="000E73B3">
        <w:rPr>
          <w:rFonts w:asciiTheme="minorBidi" w:hAnsiTheme="minorBidi"/>
          <w:sz w:val="36"/>
          <w:szCs w:val="36"/>
          <w:cs/>
        </w:rPr>
        <w:t xml:space="preserve">เขาชื่อเจค </w:t>
      </w:r>
    </w:p>
    <w:p w:rsidR="00AC5004" w:rsidRPr="000E73B3" w:rsidRDefault="00AC5004" w:rsidP="00AC5004">
      <w:pPr>
        <w:ind w:firstLine="720"/>
        <w:rPr>
          <w:rFonts w:asciiTheme="minorBidi" w:hAnsiTheme="minorBidi"/>
          <w:sz w:val="36"/>
          <w:szCs w:val="36"/>
        </w:rPr>
      </w:pPr>
      <w:r w:rsidRPr="000E73B3">
        <w:rPr>
          <w:rFonts w:asciiTheme="minorBidi" w:hAnsiTheme="minorBidi"/>
          <w:sz w:val="36"/>
          <w:szCs w:val="36"/>
          <w:cs/>
        </w:rPr>
        <w:t>ครั้งแรกที่เจอกันในห้องเรียนซ่อมเสริม สิ่งที่ครูนุ่นเห็น คือ หน้าตาบอกบุญไม่รับของเด็กผู้ชายคนหนึ่ง แถมด้วยการพยายามลุกไปมาจากเก้าอี้ หยิบจับสิ่งต่างๆรอบตัวมาเล่น เมื่อพบดังนั้นครูนุ่นก็แอบคิดในใจว่า ทำไงดีล่ะเรา ครูนุ่นจึงตัดสินใจไม่สอนอำรนอกจาก ฟังเขาในเรื่องที่เขาอยากเล่า เล่าเรื่องของเราให้เขาฟัง  เล่นกับเขาในเรื่องที่อยากเล่น และขอเล่นในแบบที่ครูนุ่นอยากเล่นบ้าง เราสองคนเล่นกันอย่างสนุกสนาน เวลาเกือบหนึ่งชั่วโมงผ่านไปอย่างรวดเร็ว เรามีรอยยิ้มให้แก่กัน ครูนุ่นรู้สึกสนิทกับเขามากขึ้นเราสองคนต่างผ่อนคลาย ๑๐ นาทีก่อนหมดเวลา ครูนุ่นแอบสอดแทรกการทดสอบความรู้ก่อนหน้าของเขาเรื่องการรู้จักสระและพยัญชนะ ผ่านการเล่นบัตรคำ โดยมีคะแนนมาเป็นเงื่อนไข โชคดีของครูนุ่นที่ได้พบว่าเขาชอบที่จะได้คะแนนเป็นรางวัลอย่างมาก พยายามที่จะเล่นเกมให้ชนะด้วยตนเองเพื่อให้ได้คะแนนนั้นมา ครั้งแรกของการสอน จบลงด้วยความสนุกของครูและสีหน้าที่บอกบุญรับมากขึ้นของลูกศิษย์ นี่เป็นสิ่งที่สำคัญยิ่งสำหรับการเข้ากับใครซักคนไม่ว่าจะเป็นเด็กหรือว่าผู้ใหญ่ คือ สัมพันธภาพ เมื่อสัมพันธภาพเกิดขึ้นแล้วเรื่องอื่นก็น่าจะเกิดไปไม่ยาก</w:t>
      </w:r>
    </w:p>
    <w:p w:rsidR="00AC5004" w:rsidRPr="000E73B3" w:rsidRDefault="00AC5004" w:rsidP="00DD4A85">
      <w:pPr>
        <w:ind w:firstLine="720"/>
        <w:rPr>
          <w:rFonts w:asciiTheme="minorBidi" w:hAnsiTheme="minorBidi"/>
          <w:sz w:val="36"/>
          <w:szCs w:val="36"/>
          <w:cs/>
        </w:rPr>
      </w:pPr>
      <w:r w:rsidRPr="000E73B3">
        <w:rPr>
          <w:rFonts w:asciiTheme="minorBidi" w:hAnsiTheme="minorBidi"/>
          <w:sz w:val="36"/>
          <w:szCs w:val="36"/>
          <w:cs/>
        </w:rPr>
        <w:t xml:space="preserve">หลังจากทดสอบความรู้เดิมของนักเรียนแล้ว พบว่าเขาจะต้องได้รับการช่วยเหลือตั้งแต่ต้น ครูนุ่นวางแผนว่าจะต้องบอกเขาว่าวันนี้เราจะทำอะไร ผ่านการเขียนเป็นข้อๆ ทำกิจกรรมอะไรเสร็จแล้วก็ทำสัญลักษณ์ว่าผ่านแล้ว  และเอาคะแนนมาเป็นเงื่อนไข พร้อมกับมีรางวัลที่เขาอยากได้มาเป็นเงื่อนไชเพิ่มเติมเมื่อเขาทำคะแนนตามเป้าหมายที่กำหนด  กิจกรรมการสอนต้องเป็นแบบเล่นๆ ไม่จริงจัง มีการเคลื่อนไหวร่างกายสลับกับการกำกับตนเองให้นั่งบนเก้าอี้ แล้วค่อยยืดเวลาในการกำกับตนเองให้มากขึ้น ในความรู้สึกของครูนุ่นนั้นมันช่างเป็นแผนที่เต็มไปด้วยความสนุกสนาน   เมื่อเข้าห้องสอนครูนุ่นก็กังวลว่าเขาจะไม่ยอมรับการเรียนเพราะเขาไม่นิ่งเลย ครูนุ่นก็ทำตามแผนที่คิดเอาไว้  ผลออกมาดีเกินคาด คือ เขาไม่ต่อต้านการเรียนเลย ให้ความร่วมมือในการทำกิจกรรม และยังบอกให้ชื่นใจก่อนจากกันว่า </w:t>
      </w:r>
      <w:r w:rsidRPr="000E73B3">
        <w:rPr>
          <w:rFonts w:asciiTheme="minorBidi" w:hAnsiTheme="minorBidi"/>
          <w:i/>
          <w:iCs/>
          <w:sz w:val="36"/>
          <w:szCs w:val="36"/>
          <w:cs/>
        </w:rPr>
        <w:t>“เจอกันใหม่นะครูนุ่น”</w:t>
      </w:r>
      <w:r w:rsidRPr="000E73B3">
        <w:rPr>
          <w:rFonts w:asciiTheme="minorBidi" w:hAnsiTheme="minorBidi"/>
          <w:sz w:val="36"/>
          <w:szCs w:val="36"/>
          <w:cs/>
        </w:rPr>
        <w:t xml:space="preserve">   หลังจากนั้นครูนุ่นกับเจคก็มีความสุขทุกครั้งในการเรียนการสอน ที่เป็นไปตามแผนหลวมๆกับสัมพันธภาพที่ดี เป็นบทเรียนที่ดีสำหรับคร</w:t>
      </w:r>
      <w:r w:rsidR="00DD4A85" w:rsidRPr="000E73B3">
        <w:rPr>
          <w:rFonts w:asciiTheme="minorBidi" w:hAnsiTheme="minorBidi"/>
          <w:sz w:val="36"/>
          <w:szCs w:val="36"/>
          <w:cs/>
        </w:rPr>
        <w:t>ูนุ่นที่ได้เรียนรู้กับเด็กๆ ในขณ</w:t>
      </w:r>
      <w:r w:rsidRPr="000E73B3">
        <w:rPr>
          <w:rFonts w:asciiTheme="minorBidi" w:hAnsiTheme="minorBidi"/>
          <w:sz w:val="36"/>
          <w:szCs w:val="36"/>
          <w:cs/>
        </w:rPr>
        <w:t xml:space="preserve">ะที่ครูนุ่นได้เติบโต ครูนุ่นก็หวังว่า เจค ก็จะเติบโตเช่นเดียวกัน </w:t>
      </w:r>
    </w:p>
    <w:p w:rsidR="00AC5004" w:rsidRPr="000E73B3" w:rsidRDefault="00AC5004" w:rsidP="000E73B3">
      <w:pPr>
        <w:ind w:firstLine="720"/>
        <w:jc w:val="right"/>
        <w:rPr>
          <w:rFonts w:asciiTheme="minorBidi" w:hAnsiTheme="minorBidi"/>
          <w:sz w:val="36"/>
          <w:szCs w:val="36"/>
          <w:cs/>
        </w:rPr>
      </w:pPr>
      <w:r w:rsidRPr="000E73B3">
        <w:rPr>
          <w:rFonts w:asciiTheme="minorBidi" w:hAnsiTheme="minorBidi"/>
          <w:sz w:val="36"/>
          <w:szCs w:val="36"/>
          <w:cs/>
        </w:rPr>
        <w:t xml:space="preserve">ครูนุ่น </w:t>
      </w:r>
      <w:r w:rsidR="002D05B0">
        <w:rPr>
          <w:rFonts w:asciiTheme="minorBidi" w:hAnsiTheme="minorBidi" w:hint="cs"/>
          <w:sz w:val="36"/>
          <w:szCs w:val="36"/>
          <w:cs/>
        </w:rPr>
        <w:t xml:space="preserve"> </w:t>
      </w:r>
      <w:r w:rsidRPr="000E73B3">
        <w:rPr>
          <w:rFonts w:asciiTheme="minorBidi" w:hAnsiTheme="minorBidi"/>
          <w:sz w:val="36"/>
          <w:szCs w:val="36"/>
          <w:cs/>
        </w:rPr>
        <w:t>(พัลลภา   อาจฤทธิ์)</w:t>
      </w:r>
      <w:r w:rsidR="000E73B3">
        <w:rPr>
          <w:rFonts w:asciiTheme="minorBidi" w:hAnsiTheme="minorBidi" w:hint="cs"/>
          <w:sz w:val="36"/>
          <w:szCs w:val="36"/>
          <w:cs/>
        </w:rPr>
        <w:t xml:space="preserve">   </w:t>
      </w:r>
      <w:r w:rsidRPr="000E73B3">
        <w:rPr>
          <w:rFonts w:asciiTheme="minorBidi" w:hAnsiTheme="minorBidi"/>
          <w:sz w:val="36"/>
          <w:szCs w:val="36"/>
          <w:cs/>
        </w:rPr>
        <w:t xml:space="preserve">ครูแนะแนว ชช.๑ </w:t>
      </w:r>
    </w:p>
    <w:sectPr w:rsidR="00AC5004" w:rsidRPr="000E73B3" w:rsidSect="00CA22CE">
      <w:pgSz w:w="16840" w:h="23814" w:code="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AC5004"/>
    <w:rsid w:val="00077452"/>
    <w:rsid w:val="000E73B3"/>
    <w:rsid w:val="000E7CC6"/>
    <w:rsid w:val="00124C69"/>
    <w:rsid w:val="001D0DF7"/>
    <w:rsid w:val="002D05B0"/>
    <w:rsid w:val="00393726"/>
    <w:rsid w:val="004431DE"/>
    <w:rsid w:val="0069256A"/>
    <w:rsid w:val="007D04D1"/>
    <w:rsid w:val="00AC5004"/>
    <w:rsid w:val="00CA22CE"/>
    <w:rsid w:val="00CD2FFC"/>
    <w:rsid w:val="00DD4A85"/>
    <w:rsid w:val="00F933F4"/>
    <w:rsid w:val="00FC1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107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074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cp:lastPrinted>2014-03-31T04:32:00Z</cp:lastPrinted>
  <dcterms:created xsi:type="dcterms:W3CDTF">2014-03-31T02:46:00Z</dcterms:created>
  <dcterms:modified xsi:type="dcterms:W3CDTF">2014-03-31T08:47:00Z</dcterms:modified>
</cp:coreProperties>
</file>