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E9EFF">
    <v:background id="_x0000_s1025" o:bwmode="white" fillcolor="#5e9eff" o:targetscreensize="800,600">
      <v:fill color2="#ffebfa" colors="0 #5e9eff;26214f #85c2ff;45875f #c4d6eb;1 #ffebfa" method="none" focus="100%" type="gradientRadial">
        <o:fill v:ext="view" type="gradientCenter"/>
      </v:fill>
    </v:background>
  </w:background>
  <w:body>
    <w:p w:rsidR="00440E56" w:rsidRDefault="00FF51D4" w:rsidP="009833C5">
      <w:pPr>
        <w:jc w:val="right"/>
        <w:rPr>
          <w:rFonts w:asciiTheme="minorBidi" w:hAnsiTheme="minorBidi"/>
          <w:b/>
          <w:bCs/>
          <w:sz w:val="32"/>
          <w:szCs w:val="32"/>
        </w:rPr>
      </w:pPr>
      <w:r w:rsidRPr="00273E3A">
        <w:rPr>
          <w:noProof/>
          <w:color w:val="FFFF00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31" type="#_x0000_t158" style="position:absolute;left:0;text-align:left;margin-left:338.5pt;margin-top:7.45pt;width:133.5pt;height:19.5pt;z-index:251660288;mso-position-horizontal-relative:text;mso-position-vertical-relative:text;mso-width-relative:page;mso-height-relative:page" fillcolor="#ffc000" strokecolor="#c00000">
            <v:fill color2="#dff4d3"/>
            <v:shadow on="t" type="perspective" color="#868686" opacity=".5" origin=",.5" offset="0,0" matrix=",-56756f,,.5"/>
            <v:textpath style="font-family:&quot;4805_KwangMD_Melt&quot;;font-size:16pt;font-weight:bold;v-text-kern:t" trim="t" fitpath="t" xscale="f" string="ครูส้มโอ (มานุษกับโลก)"/>
            <w10:wrap type="square"/>
          </v:shape>
        </w:pict>
      </w:r>
      <w:r w:rsidR="00665003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-648335</wp:posOffset>
            </wp:positionV>
            <wp:extent cx="7706995" cy="10801350"/>
            <wp:effectExtent l="19050" t="0" r="8255" b="0"/>
            <wp:wrapNone/>
            <wp:docPr id="2" name="Picture 1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6995" cy="1080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E3A">
        <w:rPr>
          <w:rFonts w:asciiTheme="minorBidi" w:hAnsiTheme="minorBidi"/>
          <w:b/>
          <w:bCs/>
          <w:noProof/>
          <w:sz w:val="32"/>
          <w:szCs w:val="32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28" type="#_x0000_t188" style="position:absolute;left:0;text-align:left;margin-left:3pt;margin-top:11.95pt;width:153pt;height:43.5pt;z-index:251657215;mso-position-horizontal-relative:text;mso-position-vertical-relative:text" fillcolor="#bbcfb9 [1944]" strokecolor="#020001" strokeweight="1pt">
            <v:fill color2="#e8efe7 [664]" angle="-45" focus="-50%" type="gradient"/>
            <v:shadow on="t" type="perspective" color="#425d40 [1608]" opacity=".5" offset="1pt" offset2="-3pt"/>
            <v:textbox style="mso-next-textbox:#_x0000_s1028">
              <w:txbxContent>
                <w:p w:rsidR="00440E56" w:rsidRPr="00BA576A" w:rsidRDefault="00440E56" w:rsidP="00440E56">
                  <w:pPr>
                    <w:rPr>
                      <w:rFonts w:ascii="4804_KwangMD_PukluK" w:hAnsi="4804_KwangMD_PukluK" w:cs="4804_KwangMD_PukluK"/>
                      <w:b/>
                      <w:bCs/>
                      <w:color w:val="FF0066"/>
                      <w:sz w:val="32"/>
                      <w:szCs w:val="32"/>
                    </w:rPr>
                  </w:pPr>
                  <w:r w:rsidRPr="00BA576A">
                    <w:rPr>
                      <w:rFonts w:asciiTheme="minorBidi" w:hAnsiTheme="minorBidi" w:hint="cs"/>
                      <w:b/>
                      <w:bCs/>
                      <w:color w:val="FF0066"/>
                      <w:sz w:val="32"/>
                      <w:szCs w:val="32"/>
                      <w:cs/>
                    </w:rPr>
                    <w:t xml:space="preserve">  </w:t>
                  </w:r>
                  <w:r w:rsidRPr="00BA576A">
                    <w:rPr>
                      <w:rFonts w:ascii="4804_KwangMD_PukluK" w:hAnsi="4804_KwangMD_PukluK" w:cs="4804_KwangMD_PukluK"/>
                      <w:b/>
                      <w:bCs/>
                      <w:color w:val="FF0066"/>
                      <w:sz w:val="32"/>
                      <w:szCs w:val="32"/>
                      <w:cs/>
                    </w:rPr>
                    <w:t xml:space="preserve">การจัดการเรียนรู้  </w:t>
                  </w:r>
                  <w:r w:rsidRPr="00BA576A">
                    <w:rPr>
                      <w:rFonts w:ascii="4804_KwangMD_PukluK" w:hAnsi="4804_KwangMD_PukluK" w:cs="4804_KwangMD_PukluK"/>
                      <w:b/>
                      <w:bCs/>
                      <w:color w:val="FF0066"/>
                      <w:sz w:val="32"/>
                      <w:szCs w:val="32"/>
                    </w:rPr>
                    <w:t>“</w:t>
                  </w:r>
                  <w:r w:rsidRPr="00BA576A">
                    <w:rPr>
                      <w:rFonts w:ascii="4804_KwangMD_PukluK" w:hAnsi="4804_KwangMD_PukluK" w:cs="4804_KwangMD_PukluK"/>
                      <w:b/>
                      <w:bCs/>
                      <w:color w:val="FF0066"/>
                      <w:sz w:val="32"/>
                      <w:szCs w:val="32"/>
                      <w:cs/>
                    </w:rPr>
                    <w:t>ก้าวพอดี</w:t>
                  </w:r>
                  <w:r w:rsidRPr="00BA576A">
                    <w:rPr>
                      <w:rFonts w:ascii="4804_KwangMD_PukluK" w:hAnsi="4804_KwangMD_PukluK" w:cs="4804_KwangMD_PukluK"/>
                      <w:b/>
                      <w:bCs/>
                      <w:color w:val="FF0066"/>
                      <w:sz w:val="32"/>
                      <w:szCs w:val="32"/>
                    </w:rPr>
                    <w:t>”</w:t>
                  </w:r>
                </w:p>
                <w:p w:rsidR="00440E56" w:rsidRPr="00BA576A" w:rsidRDefault="00440E56">
                  <w:pPr>
                    <w:rPr>
                      <w:color w:val="FF0066"/>
                    </w:rPr>
                  </w:pPr>
                </w:p>
              </w:txbxContent>
            </v:textbox>
          </v:shape>
        </w:pict>
      </w:r>
    </w:p>
    <w:p w:rsidR="00440E56" w:rsidRDefault="00FF51D4" w:rsidP="00725FA4">
      <w:pPr>
        <w:ind w:firstLine="720"/>
        <w:jc w:val="thaiDistribute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4359910</wp:posOffset>
            </wp:positionH>
            <wp:positionV relativeFrom="paragraph">
              <wp:posOffset>58420</wp:posOffset>
            </wp:positionV>
            <wp:extent cx="1584325" cy="2108200"/>
            <wp:effectExtent l="38100" t="0" r="15875" b="635000"/>
            <wp:wrapSquare wrapText="bothSides"/>
            <wp:docPr id="7" name="Picture 1" descr="K:\11082734_671030746358598_15205063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11082734_671030746358598_1520506350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08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61085" w:rsidRPr="00725FA4" w:rsidRDefault="008E5340" w:rsidP="00725FA4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การเรียนรู้ของเด็ก</w:t>
      </w:r>
      <w:r w:rsidR="009C38A6">
        <w:rPr>
          <w:rFonts w:asciiTheme="minorBidi" w:hAnsiTheme="minorBidi" w:hint="cs"/>
          <w:sz w:val="32"/>
          <w:szCs w:val="32"/>
          <w:cs/>
        </w:rPr>
        <w:t>เกิด</w:t>
      </w:r>
      <w:r w:rsidR="006D3708">
        <w:rPr>
          <w:rFonts w:asciiTheme="minorBidi" w:hAnsiTheme="minorBidi" w:hint="cs"/>
          <w:sz w:val="32"/>
          <w:szCs w:val="32"/>
          <w:cs/>
        </w:rPr>
        <w:t>ขึ้น</w:t>
      </w:r>
      <w:r w:rsidR="009C38A6">
        <w:rPr>
          <w:rFonts w:asciiTheme="minorBidi" w:hAnsiTheme="minorBidi" w:hint="cs"/>
          <w:sz w:val="32"/>
          <w:szCs w:val="32"/>
          <w:cs/>
        </w:rPr>
        <w:t>ตลอด</w:t>
      </w:r>
      <w:r w:rsidR="006D3708">
        <w:rPr>
          <w:rFonts w:asciiTheme="minorBidi" w:hAnsiTheme="minorBidi" w:hint="cs"/>
          <w:sz w:val="32"/>
          <w:szCs w:val="32"/>
          <w:cs/>
        </w:rPr>
        <w:t>เวลา  เมื่อนักเรียนได้เรียนรู้</w:t>
      </w:r>
      <w:r w:rsidR="009C38A6">
        <w:rPr>
          <w:rFonts w:asciiTheme="minorBidi" w:hAnsiTheme="minorBidi" w:hint="cs"/>
          <w:sz w:val="32"/>
          <w:szCs w:val="32"/>
          <w:cs/>
        </w:rPr>
        <w:t>เรื่องราว</w:t>
      </w:r>
      <w:r w:rsidR="006D3708">
        <w:rPr>
          <w:rFonts w:asciiTheme="minorBidi" w:hAnsiTheme="minorBidi" w:hint="cs"/>
          <w:sz w:val="32"/>
          <w:szCs w:val="32"/>
          <w:cs/>
        </w:rPr>
        <w:t>ที่เหมาะสมกับเวลา</w:t>
      </w:r>
      <w:r w:rsidR="009C38A6">
        <w:rPr>
          <w:rFonts w:asciiTheme="minorBidi" w:hAnsiTheme="minorBidi" w:hint="cs"/>
          <w:sz w:val="32"/>
          <w:szCs w:val="32"/>
          <w:cs/>
        </w:rPr>
        <w:t>และ</w:t>
      </w:r>
      <w:r w:rsidR="006D3708">
        <w:rPr>
          <w:rFonts w:asciiTheme="minorBidi" w:hAnsiTheme="minorBidi" w:hint="cs"/>
          <w:sz w:val="32"/>
          <w:szCs w:val="32"/>
          <w:cs/>
        </w:rPr>
        <w:t>หมาะแก่</w:t>
      </w:r>
      <w:r w:rsidR="009C38A6">
        <w:rPr>
          <w:rFonts w:asciiTheme="minorBidi" w:hAnsiTheme="minorBidi" w:hint="cs"/>
          <w:sz w:val="32"/>
          <w:szCs w:val="32"/>
          <w:cs/>
        </w:rPr>
        <w:t>ช่วง</w:t>
      </w:r>
      <w:r w:rsidR="006D3708">
        <w:rPr>
          <w:rFonts w:asciiTheme="minorBidi" w:hAnsiTheme="minorBidi" w:hint="cs"/>
          <w:sz w:val="32"/>
          <w:szCs w:val="32"/>
          <w:cs/>
        </w:rPr>
        <w:t xml:space="preserve">วัย  </w:t>
      </w:r>
      <w:r w:rsidR="009C38A6">
        <w:rPr>
          <w:rFonts w:asciiTheme="minorBidi" w:hAnsiTheme="minorBidi" w:hint="cs"/>
          <w:sz w:val="32"/>
          <w:szCs w:val="32"/>
          <w:cs/>
        </w:rPr>
        <w:t>จะทำให้</w:t>
      </w:r>
      <w:r w:rsidR="006D3708">
        <w:rPr>
          <w:rFonts w:asciiTheme="minorBidi" w:hAnsiTheme="minorBidi" w:hint="cs"/>
          <w:sz w:val="32"/>
          <w:szCs w:val="32"/>
          <w:cs/>
        </w:rPr>
        <w:t>นักเรียนสามารถซึมซับเหตุการณ์เรื่องราวต่าง ๆ</w:t>
      </w:r>
      <w:r w:rsidR="00725FA4">
        <w:rPr>
          <w:rFonts w:asciiTheme="minorBidi" w:hAnsiTheme="minorBidi" w:hint="cs"/>
          <w:sz w:val="32"/>
          <w:szCs w:val="32"/>
          <w:cs/>
        </w:rPr>
        <w:t xml:space="preserve"> ที่เกิดขึ้นได้อย่างรวดเร็วและแม่</w:t>
      </w:r>
      <w:r w:rsidR="006D3708">
        <w:rPr>
          <w:rFonts w:asciiTheme="minorBidi" w:hAnsiTheme="minorBidi" w:hint="cs"/>
          <w:sz w:val="32"/>
          <w:szCs w:val="32"/>
          <w:cs/>
        </w:rPr>
        <w:t>นยำ</w:t>
      </w:r>
      <w:r w:rsidR="00725FA4">
        <w:rPr>
          <w:rFonts w:asciiTheme="minorBidi" w:hAnsiTheme="minorBidi" w:hint="cs"/>
          <w:sz w:val="32"/>
          <w:szCs w:val="32"/>
          <w:cs/>
        </w:rPr>
        <w:t xml:space="preserve">  ครูส้มโอจึงมองว่าเราสามารถที่จะประเมินนักเรี</w:t>
      </w:r>
      <w:r w:rsidR="004C04B0">
        <w:rPr>
          <w:rFonts w:asciiTheme="minorBidi" w:hAnsiTheme="minorBidi" w:hint="cs"/>
          <w:sz w:val="32"/>
          <w:szCs w:val="32"/>
          <w:cs/>
        </w:rPr>
        <w:t>ยนได้ตั้งแต่ก้าวแรกของการเรียนรู้</w:t>
      </w:r>
      <w:r w:rsidR="00725FA4">
        <w:rPr>
          <w:rFonts w:asciiTheme="minorBidi" w:hAnsiTheme="minorBidi" w:hint="cs"/>
          <w:sz w:val="32"/>
          <w:szCs w:val="32"/>
          <w:cs/>
        </w:rPr>
        <w:t>อยู่เสมอเพื่อสามารถวิเคราะห์พฤติ</w:t>
      </w:r>
      <w:r w:rsidR="004C04B0">
        <w:rPr>
          <w:rFonts w:asciiTheme="minorBidi" w:hAnsiTheme="minorBidi" w:hint="cs"/>
          <w:sz w:val="32"/>
          <w:szCs w:val="32"/>
          <w:cs/>
        </w:rPr>
        <w:t>ของนักเรียน</w:t>
      </w:r>
      <w:r w:rsidR="00725FA4">
        <w:rPr>
          <w:rFonts w:asciiTheme="minorBidi" w:hAnsiTheme="minorBidi" w:hint="cs"/>
          <w:sz w:val="32"/>
          <w:szCs w:val="32"/>
          <w:cs/>
        </w:rPr>
        <w:t>ที่เกิดขึ้น</w:t>
      </w:r>
      <w:r w:rsidR="004C04B0">
        <w:rPr>
          <w:rFonts w:asciiTheme="minorBidi" w:hAnsiTheme="minorBidi" w:hint="cs"/>
          <w:sz w:val="32"/>
          <w:szCs w:val="32"/>
          <w:cs/>
        </w:rPr>
        <w:t>ในการเรียนรู้</w:t>
      </w:r>
      <w:r w:rsidR="00725FA4">
        <w:rPr>
          <w:rFonts w:asciiTheme="minorBidi" w:hAnsiTheme="minorBidi" w:hint="cs"/>
          <w:sz w:val="32"/>
          <w:szCs w:val="32"/>
          <w:cs/>
        </w:rPr>
        <w:t>และสามารถนำมาแก้ไขปรับปรุงในการจัดกระบวนการเรียนให้เกิดการเรียนรู้</w:t>
      </w:r>
      <w:r w:rsidR="004C04B0">
        <w:rPr>
          <w:rFonts w:asciiTheme="minorBidi" w:hAnsiTheme="minorBidi" w:hint="cs"/>
          <w:sz w:val="32"/>
          <w:szCs w:val="32"/>
          <w:cs/>
        </w:rPr>
        <w:t>ที่ดีอย่างสมบูรณ์และสามารถ</w:t>
      </w:r>
      <w:r w:rsidR="00725FA4">
        <w:rPr>
          <w:rFonts w:asciiTheme="minorBidi" w:hAnsiTheme="minorBidi" w:hint="cs"/>
          <w:sz w:val="32"/>
          <w:szCs w:val="32"/>
          <w:cs/>
        </w:rPr>
        <w:t>นำกระบวน</w:t>
      </w:r>
      <w:r w:rsidR="004C04B0">
        <w:rPr>
          <w:rFonts w:asciiTheme="minorBidi" w:hAnsiTheme="minorBidi" w:hint="cs"/>
          <w:sz w:val="32"/>
          <w:szCs w:val="32"/>
          <w:cs/>
        </w:rPr>
        <w:t>เรียนรู้</w:t>
      </w:r>
      <w:r w:rsidR="00725FA4">
        <w:rPr>
          <w:rFonts w:asciiTheme="minorBidi" w:hAnsiTheme="minorBidi" w:hint="cs"/>
          <w:sz w:val="32"/>
          <w:szCs w:val="32"/>
          <w:cs/>
        </w:rPr>
        <w:t>ไปพัฒนาต่อยอดขึ้น</w:t>
      </w:r>
      <w:r w:rsidR="004C04B0">
        <w:rPr>
          <w:rFonts w:asciiTheme="minorBidi" w:hAnsiTheme="minorBidi" w:hint="cs"/>
          <w:sz w:val="32"/>
          <w:szCs w:val="32"/>
          <w:cs/>
        </w:rPr>
        <w:t>ได้</w:t>
      </w:r>
      <w:r w:rsidR="006D3708">
        <w:rPr>
          <w:rFonts w:asciiTheme="minorBidi" w:hAnsiTheme="minorBidi" w:hint="cs"/>
          <w:sz w:val="32"/>
          <w:szCs w:val="32"/>
          <w:cs/>
        </w:rPr>
        <w:t xml:space="preserve">  </w:t>
      </w:r>
    </w:p>
    <w:p w:rsidR="00665003" w:rsidRPr="00D45EE9" w:rsidRDefault="004C7AAD" w:rsidP="00665003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D45EE9">
        <w:rPr>
          <w:rFonts w:asciiTheme="minorBidi" w:hAnsiTheme="minorBidi"/>
          <w:sz w:val="32"/>
          <w:szCs w:val="32"/>
          <w:cs/>
        </w:rPr>
        <w:t>การประเมินนักเรียนในขณะนักเรียนเรียนรู้  ครูควรประเมินตั้งแต่วินาทีก้าวแรกที่เข้าห้องเรียน  เริ่มตั้งแต่การสังเกตภาวะพร้อมเรียนและการซึมซับก่อให้เกิดสติ  สมาธิ  พร้อมเรียน  และการสร้างแรงบันดาลใจ  ทำให</w:t>
      </w:r>
      <w:r w:rsidR="00E27DC7" w:rsidRPr="00D45EE9">
        <w:rPr>
          <w:rFonts w:asciiTheme="minorBidi" w:hAnsiTheme="minorBidi"/>
          <w:sz w:val="32"/>
          <w:szCs w:val="32"/>
          <w:cs/>
        </w:rPr>
        <w:t>้ผู้เรียนเกิดความสนใจ  ใฝ่รู้</w:t>
      </w:r>
      <w:r w:rsidRPr="00D45EE9">
        <w:rPr>
          <w:rFonts w:asciiTheme="minorBidi" w:hAnsiTheme="minorBidi"/>
          <w:sz w:val="32"/>
          <w:szCs w:val="32"/>
          <w:cs/>
        </w:rPr>
        <w:t>ให้เกิ</w:t>
      </w:r>
      <w:r w:rsidR="00E27DC7" w:rsidRPr="00D45EE9">
        <w:rPr>
          <w:rFonts w:asciiTheme="minorBidi" w:hAnsiTheme="minorBidi"/>
          <w:sz w:val="32"/>
          <w:szCs w:val="32"/>
          <w:cs/>
        </w:rPr>
        <w:t>ด</w:t>
      </w:r>
      <w:r w:rsidRPr="00D45EE9">
        <w:rPr>
          <w:rFonts w:asciiTheme="minorBidi" w:hAnsiTheme="minorBidi"/>
          <w:sz w:val="32"/>
          <w:szCs w:val="32"/>
          <w:cs/>
        </w:rPr>
        <w:t>จุดมุ่งหมายในชั้นเรียน</w:t>
      </w:r>
    </w:p>
    <w:p w:rsidR="00E27DC7" w:rsidRPr="00D45EE9" w:rsidRDefault="001B2015" w:rsidP="001B2015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D45EE9">
        <w:rPr>
          <w:rFonts w:asciiTheme="minorBidi" w:hAnsiTheme="minorBidi"/>
          <w:sz w:val="32"/>
          <w:szCs w:val="32"/>
          <w:cs/>
        </w:rPr>
        <w:t>ขั้น</w:t>
      </w:r>
      <w:r w:rsidR="00E27DC7" w:rsidRPr="00D45EE9">
        <w:rPr>
          <w:rFonts w:asciiTheme="minorBidi" w:hAnsiTheme="minorBidi"/>
          <w:sz w:val="32"/>
          <w:szCs w:val="32"/>
          <w:cs/>
        </w:rPr>
        <w:t>เปิดประเด็นโจทย์  เป็นการให้เงื่อนไข  หรือสถา</w:t>
      </w:r>
      <w:r w:rsidR="009C38A6">
        <w:rPr>
          <w:rFonts w:asciiTheme="minorBidi" w:hAnsiTheme="minorBidi" w:hint="cs"/>
          <w:sz w:val="32"/>
          <w:szCs w:val="32"/>
          <w:cs/>
        </w:rPr>
        <w:t>น</w:t>
      </w:r>
      <w:r w:rsidR="00E27DC7" w:rsidRPr="00D45EE9">
        <w:rPr>
          <w:rFonts w:asciiTheme="minorBidi" w:hAnsiTheme="minorBidi"/>
          <w:sz w:val="32"/>
          <w:szCs w:val="32"/>
          <w:cs/>
        </w:rPr>
        <w:t>การณ์ที่เหมาะ</w:t>
      </w:r>
      <w:r w:rsidR="009C38A6">
        <w:rPr>
          <w:rFonts w:asciiTheme="minorBidi" w:hAnsiTheme="minorBidi" w:hint="cs"/>
          <w:sz w:val="32"/>
          <w:szCs w:val="32"/>
          <w:cs/>
        </w:rPr>
        <w:t>สม</w:t>
      </w:r>
      <w:r w:rsidR="00E27DC7" w:rsidRPr="00D45EE9">
        <w:rPr>
          <w:rFonts w:asciiTheme="minorBidi" w:hAnsiTheme="minorBidi"/>
          <w:sz w:val="32"/>
          <w:szCs w:val="32"/>
          <w:cs/>
        </w:rPr>
        <w:t xml:space="preserve">  เพื่อที่จะเอาสถาการณ์หรือเหตุการณ์ปัญหาที่ครูให้  นำไปสร้างความรู้ความสามารถใหม่ด้วยตนเอง  ครูต้องสังเกตปฏิกิริยาอาการนักเรียนในขณะที่เปิดโจทย์  หากไม่มีข้อสงสัยแสดงว่าโจทย์ชัดเจน   หากยังมีคำถามประเด็นโจทย์มากมายแสดงว่านักเรียนยังไม่เข้าใจโจทย์อย่างชัดเจน  นั้นก</w:t>
      </w:r>
      <w:r w:rsidRPr="00D45EE9">
        <w:rPr>
          <w:rFonts w:asciiTheme="minorBidi" w:hAnsiTheme="minorBidi"/>
          <w:sz w:val="32"/>
          <w:szCs w:val="32"/>
          <w:cs/>
        </w:rPr>
        <w:t>็แสดงว่าอาจมาจากปัจจัยหลายอย่างเช่น</w:t>
      </w:r>
      <w:r w:rsidR="00E27DC7" w:rsidRPr="00D45EE9">
        <w:rPr>
          <w:rFonts w:asciiTheme="minorBidi" w:hAnsiTheme="minorBidi"/>
          <w:sz w:val="32"/>
          <w:szCs w:val="32"/>
          <w:cs/>
        </w:rPr>
        <w:t xml:space="preserve"> การใช้คำ  </w:t>
      </w:r>
      <w:r w:rsidR="009C38A6">
        <w:rPr>
          <w:rFonts w:asciiTheme="minorBidi" w:hAnsiTheme="minorBidi" w:hint="cs"/>
          <w:sz w:val="32"/>
          <w:szCs w:val="32"/>
          <w:cs/>
        </w:rPr>
        <w:t>การใช้</w:t>
      </w:r>
      <w:r w:rsidR="00E27DC7" w:rsidRPr="00D45EE9">
        <w:rPr>
          <w:rFonts w:asciiTheme="minorBidi" w:hAnsiTheme="minorBidi"/>
          <w:sz w:val="32"/>
          <w:szCs w:val="32"/>
          <w:cs/>
        </w:rPr>
        <w:t>ภาษา</w:t>
      </w:r>
      <w:r w:rsidR="009C38A6">
        <w:rPr>
          <w:rFonts w:asciiTheme="minorBidi" w:hAnsiTheme="minorBidi" w:hint="cs"/>
          <w:sz w:val="32"/>
          <w:szCs w:val="32"/>
          <w:cs/>
        </w:rPr>
        <w:t>ในการตั้งโจทย์ประเด็นปัญหาของครูด้วยเช่นกัน</w:t>
      </w:r>
      <w:r w:rsidRPr="00D45EE9">
        <w:rPr>
          <w:rFonts w:asciiTheme="minorBidi" w:hAnsiTheme="minorBidi"/>
          <w:sz w:val="32"/>
          <w:szCs w:val="32"/>
          <w:cs/>
        </w:rPr>
        <w:t xml:space="preserve"> </w:t>
      </w:r>
      <w:r w:rsidR="00E27DC7" w:rsidRPr="00D45EE9">
        <w:rPr>
          <w:rFonts w:asciiTheme="minorBidi" w:hAnsiTheme="minorBidi"/>
          <w:sz w:val="32"/>
          <w:szCs w:val="32"/>
          <w:cs/>
        </w:rPr>
        <w:t xml:space="preserve"> </w:t>
      </w:r>
    </w:p>
    <w:p w:rsidR="001B2015" w:rsidRPr="00D45EE9" w:rsidRDefault="001B2015" w:rsidP="00AD344D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D45EE9">
        <w:rPr>
          <w:rFonts w:asciiTheme="minorBidi" w:hAnsiTheme="minorBidi"/>
          <w:sz w:val="32"/>
          <w:szCs w:val="32"/>
          <w:cs/>
        </w:rPr>
        <w:t>ขั้นแก้ปัญหา</w:t>
      </w:r>
      <w:r w:rsidR="00F83EB5" w:rsidRPr="00D45EE9">
        <w:rPr>
          <w:rFonts w:asciiTheme="minorBidi" w:hAnsiTheme="minorBidi"/>
          <w:sz w:val="32"/>
          <w:szCs w:val="32"/>
          <w:cs/>
        </w:rPr>
        <w:t>เป็นการเปิดโอกาสให้นักเรียนได้ทดลองแก้ปัญหา</w:t>
      </w:r>
      <w:r w:rsidR="00AD344D" w:rsidRPr="00D45EE9">
        <w:rPr>
          <w:rFonts w:asciiTheme="minorBidi" w:hAnsiTheme="minorBidi"/>
          <w:sz w:val="32"/>
          <w:szCs w:val="32"/>
          <w:cs/>
        </w:rPr>
        <w:t xml:space="preserve">หรือสร้างสรรค์ขึ้นด้วยตนเองโดยครูจะประเมินการเรียนรู้ของนักเรียนจากกิจกรรมในชั้นเรียนที่ร่วมกันจัดขึ้นตามการเรียนรู้นักเรียนที่หลากหลาย  </w:t>
      </w:r>
    </w:p>
    <w:p w:rsidR="005D066E" w:rsidRDefault="001B2015" w:rsidP="00761085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D45EE9">
        <w:rPr>
          <w:rFonts w:asciiTheme="minorBidi" w:hAnsiTheme="minorBidi"/>
          <w:sz w:val="32"/>
          <w:szCs w:val="32"/>
          <w:cs/>
        </w:rPr>
        <w:t>ขั้นแลกเปลี่ยน</w:t>
      </w:r>
      <w:r w:rsidR="004C4A32" w:rsidRPr="00D45EE9">
        <w:rPr>
          <w:rFonts w:asciiTheme="minorBidi" w:hAnsiTheme="minorBidi"/>
          <w:sz w:val="32"/>
          <w:szCs w:val="32"/>
          <w:cs/>
        </w:rPr>
        <w:t>เรียนรู้และสรุป</w:t>
      </w:r>
      <w:r w:rsidR="005D066E" w:rsidRPr="00D45EE9">
        <w:rPr>
          <w:rFonts w:asciiTheme="minorBidi" w:hAnsiTheme="minorBidi"/>
          <w:sz w:val="32"/>
          <w:szCs w:val="32"/>
          <w:cs/>
        </w:rPr>
        <w:t xml:space="preserve"> </w:t>
      </w:r>
      <w:r w:rsidR="00AD344D" w:rsidRPr="00D45EE9">
        <w:rPr>
          <w:rFonts w:asciiTheme="minorBidi" w:hAnsiTheme="minorBidi"/>
          <w:sz w:val="32"/>
          <w:szCs w:val="32"/>
          <w:cs/>
        </w:rPr>
        <w:t>ขั้นนี้ครูต้องตั้งสติอยู่กับตนเอง  และตั้งใ</w:t>
      </w:r>
      <w:r w:rsidR="004C4A32" w:rsidRPr="00D45EE9">
        <w:rPr>
          <w:rFonts w:asciiTheme="minorBidi" w:hAnsiTheme="minorBidi"/>
          <w:sz w:val="32"/>
          <w:szCs w:val="32"/>
          <w:cs/>
        </w:rPr>
        <w:t>จฟังนัก</w:t>
      </w:r>
      <w:r w:rsidR="005D066E" w:rsidRPr="00D45EE9">
        <w:rPr>
          <w:rFonts w:asciiTheme="minorBidi" w:hAnsiTheme="minorBidi"/>
          <w:sz w:val="32"/>
          <w:szCs w:val="32"/>
          <w:cs/>
        </w:rPr>
        <w:t>เรียนในการแสดงความคิดเห็น</w:t>
      </w:r>
      <w:r w:rsidR="00AD344D" w:rsidRPr="00D45EE9">
        <w:rPr>
          <w:rFonts w:asciiTheme="minorBidi" w:hAnsiTheme="minorBidi"/>
          <w:sz w:val="32"/>
          <w:szCs w:val="32"/>
          <w:cs/>
        </w:rPr>
        <w:t>อย่</w:t>
      </w:r>
      <w:r w:rsidR="005D066E" w:rsidRPr="00D45EE9">
        <w:rPr>
          <w:rFonts w:asciiTheme="minorBidi" w:hAnsiTheme="minorBidi"/>
          <w:sz w:val="32"/>
          <w:szCs w:val="32"/>
          <w:cs/>
        </w:rPr>
        <w:t>างทั่วถึง</w:t>
      </w:r>
      <w:r w:rsidR="009C38A6">
        <w:rPr>
          <w:rFonts w:asciiTheme="minorBidi" w:hAnsiTheme="minorBidi" w:hint="cs"/>
          <w:sz w:val="32"/>
          <w:szCs w:val="32"/>
          <w:cs/>
        </w:rPr>
        <w:t xml:space="preserve"> </w:t>
      </w:r>
      <w:r w:rsidR="005D066E" w:rsidRPr="00D45EE9">
        <w:rPr>
          <w:rFonts w:asciiTheme="minorBidi" w:hAnsiTheme="minorBidi"/>
          <w:sz w:val="32"/>
          <w:szCs w:val="32"/>
          <w:cs/>
        </w:rPr>
        <w:t>ในห้อง</w:t>
      </w:r>
      <w:r w:rsidR="009C38A6">
        <w:rPr>
          <w:rFonts w:asciiTheme="minorBidi" w:hAnsiTheme="minorBidi" w:hint="cs"/>
          <w:sz w:val="32"/>
          <w:szCs w:val="32"/>
          <w:cs/>
        </w:rPr>
        <w:t>ช่วงนี้</w:t>
      </w:r>
      <w:r w:rsidR="004C4A32" w:rsidRPr="00D45EE9">
        <w:rPr>
          <w:rFonts w:asciiTheme="minorBidi" w:hAnsiTheme="minorBidi"/>
          <w:sz w:val="32"/>
          <w:szCs w:val="32"/>
          <w:cs/>
        </w:rPr>
        <w:t>เป็นช่วง</w:t>
      </w:r>
      <w:r w:rsidR="009C38A6">
        <w:rPr>
          <w:rFonts w:asciiTheme="minorBidi" w:hAnsiTheme="minorBidi" w:hint="cs"/>
          <w:sz w:val="32"/>
          <w:szCs w:val="32"/>
          <w:cs/>
        </w:rPr>
        <w:t>ที่เวลา</w:t>
      </w:r>
      <w:r w:rsidR="004C4A32" w:rsidRPr="00D45EE9">
        <w:rPr>
          <w:rFonts w:asciiTheme="minorBidi" w:hAnsiTheme="minorBidi"/>
          <w:sz w:val="32"/>
          <w:szCs w:val="32"/>
          <w:cs/>
        </w:rPr>
        <w:t>กระชันชิ</w:t>
      </w:r>
      <w:r w:rsidR="009C38A6">
        <w:rPr>
          <w:rFonts w:asciiTheme="minorBidi" w:hAnsiTheme="minorBidi" w:hint="cs"/>
          <w:sz w:val="32"/>
          <w:szCs w:val="32"/>
          <w:cs/>
        </w:rPr>
        <w:t>ดมาก</w:t>
      </w:r>
      <w:r w:rsidR="005D066E" w:rsidRPr="00D45EE9">
        <w:rPr>
          <w:rFonts w:asciiTheme="minorBidi" w:hAnsiTheme="minorBidi"/>
          <w:sz w:val="32"/>
          <w:szCs w:val="32"/>
          <w:cs/>
        </w:rPr>
        <w:t xml:space="preserve">  โดย</w:t>
      </w:r>
      <w:r w:rsidR="004C4A32" w:rsidRPr="00D45EE9">
        <w:rPr>
          <w:rFonts w:asciiTheme="minorBidi" w:hAnsiTheme="minorBidi"/>
          <w:sz w:val="32"/>
          <w:szCs w:val="32"/>
          <w:cs/>
        </w:rPr>
        <w:t>ทั่วไป</w:t>
      </w:r>
      <w:r w:rsidR="005D066E" w:rsidRPr="00D45EE9">
        <w:rPr>
          <w:rFonts w:asciiTheme="minorBidi" w:hAnsiTheme="minorBidi"/>
          <w:sz w:val="32"/>
          <w:szCs w:val="32"/>
          <w:cs/>
        </w:rPr>
        <w:t>นักเรียนยกมือแลกเปลี่ยนแล้วครูเลือก</w:t>
      </w:r>
      <w:r w:rsidR="004C4A32" w:rsidRPr="00D45EE9">
        <w:rPr>
          <w:rFonts w:asciiTheme="minorBidi" w:hAnsiTheme="minorBidi"/>
          <w:sz w:val="32"/>
          <w:szCs w:val="32"/>
          <w:cs/>
        </w:rPr>
        <w:t>ตอบในห้อง</w:t>
      </w:r>
      <w:r w:rsidR="00AD344D" w:rsidRPr="00D45EE9">
        <w:rPr>
          <w:rFonts w:asciiTheme="minorBidi" w:hAnsiTheme="minorBidi"/>
          <w:sz w:val="32"/>
          <w:szCs w:val="32"/>
          <w:cs/>
        </w:rPr>
        <w:t xml:space="preserve">  แต่เปลี่ยน</w:t>
      </w:r>
      <w:r w:rsidR="005D066E" w:rsidRPr="00D45EE9">
        <w:rPr>
          <w:rFonts w:asciiTheme="minorBidi" w:hAnsiTheme="minorBidi"/>
          <w:sz w:val="32"/>
          <w:szCs w:val="32"/>
          <w:cs/>
        </w:rPr>
        <w:t>เป็นสุ่มโดยการจับสลากเป็นการเปลี่ยนวิธีที่ทำให้นักเรียนตั้งใจและตื่นเต้นอยู่ตลอดเวลา   การแลกเปลี่ยนในชั้นเรียนจะเป็นคำตอ</w:t>
      </w:r>
      <w:r w:rsidR="004C4A32" w:rsidRPr="00D45EE9">
        <w:rPr>
          <w:rFonts w:asciiTheme="minorBidi" w:hAnsiTheme="minorBidi"/>
          <w:sz w:val="32"/>
          <w:szCs w:val="32"/>
          <w:cs/>
        </w:rPr>
        <w:t>บที่นักเรียนอาจตอบไม่ต้องประเด็น</w:t>
      </w:r>
      <w:r w:rsidR="005D066E" w:rsidRPr="00D45EE9">
        <w:rPr>
          <w:rFonts w:asciiTheme="minorBidi" w:hAnsiTheme="minorBidi"/>
          <w:sz w:val="32"/>
          <w:szCs w:val="32"/>
          <w:cs/>
        </w:rPr>
        <w:t>หรือยังไม่คลี่คลายแต่ครูต้องยึดที</w:t>
      </w:r>
      <w:r w:rsidR="004C4A32" w:rsidRPr="00D45EE9">
        <w:rPr>
          <w:rFonts w:asciiTheme="minorBidi" w:hAnsiTheme="minorBidi"/>
          <w:sz w:val="32"/>
          <w:szCs w:val="32"/>
          <w:cs/>
        </w:rPr>
        <w:t>่แผนการเรียนรู้เพื่อหาคำตอบเพื่อพานัก</w:t>
      </w:r>
      <w:r w:rsidR="005D066E" w:rsidRPr="00D45EE9">
        <w:rPr>
          <w:rFonts w:asciiTheme="minorBidi" w:hAnsiTheme="minorBidi"/>
          <w:sz w:val="32"/>
          <w:szCs w:val="32"/>
          <w:cs/>
        </w:rPr>
        <w:t>เรียนแลกเปลี่ยน</w:t>
      </w:r>
      <w:r w:rsidR="004C4A32" w:rsidRPr="00D45EE9">
        <w:rPr>
          <w:rFonts w:asciiTheme="minorBidi" w:hAnsiTheme="minorBidi"/>
          <w:sz w:val="32"/>
          <w:szCs w:val="32"/>
          <w:cs/>
        </w:rPr>
        <w:t>ประเด็น</w:t>
      </w:r>
      <w:r w:rsidR="009C38A6">
        <w:rPr>
          <w:rFonts w:asciiTheme="minorBidi" w:hAnsiTheme="minorBidi" w:hint="cs"/>
          <w:sz w:val="32"/>
          <w:szCs w:val="32"/>
          <w:cs/>
        </w:rPr>
        <w:t>ใน</w:t>
      </w:r>
      <w:r w:rsidR="004C4A32" w:rsidRPr="00D45EE9">
        <w:rPr>
          <w:rFonts w:asciiTheme="minorBidi" w:hAnsiTheme="minorBidi"/>
          <w:sz w:val="32"/>
          <w:szCs w:val="32"/>
          <w:cs/>
        </w:rPr>
        <w:t>คำถาม</w:t>
      </w:r>
      <w:r w:rsidR="009C38A6">
        <w:rPr>
          <w:rFonts w:asciiTheme="minorBidi" w:hAnsiTheme="minorBidi" w:hint="cs"/>
          <w:sz w:val="32"/>
          <w:szCs w:val="32"/>
          <w:cs/>
        </w:rPr>
        <w:t>เพื่อ</w:t>
      </w:r>
      <w:r w:rsidR="004C4A32" w:rsidRPr="00D45EE9">
        <w:rPr>
          <w:rFonts w:asciiTheme="minorBidi" w:hAnsiTheme="minorBidi"/>
          <w:sz w:val="32"/>
          <w:szCs w:val="32"/>
          <w:cs/>
        </w:rPr>
        <w:t>ไปให้ถึง</w:t>
      </w:r>
      <w:r w:rsidR="009C38A6">
        <w:rPr>
          <w:rFonts w:asciiTheme="minorBidi" w:hAnsiTheme="minorBidi" w:hint="cs"/>
          <w:sz w:val="32"/>
          <w:szCs w:val="32"/>
          <w:cs/>
        </w:rPr>
        <w:t>เป้าหมาย</w:t>
      </w:r>
      <w:r w:rsidR="005D066E" w:rsidRPr="00D45EE9">
        <w:rPr>
          <w:rFonts w:asciiTheme="minorBidi" w:hAnsiTheme="minorBidi"/>
          <w:sz w:val="32"/>
          <w:szCs w:val="32"/>
          <w:cs/>
        </w:rPr>
        <w:t>ที่ต้องการ</w:t>
      </w:r>
      <w:r w:rsidR="009C38A6">
        <w:rPr>
          <w:rFonts w:asciiTheme="minorBidi" w:hAnsiTheme="minorBidi" w:hint="cs"/>
          <w:sz w:val="32"/>
          <w:szCs w:val="32"/>
          <w:cs/>
        </w:rPr>
        <w:t>ด้วยความ</w:t>
      </w:r>
      <w:r w:rsidR="005D066E" w:rsidRPr="00D45EE9">
        <w:rPr>
          <w:rFonts w:asciiTheme="minorBidi" w:hAnsiTheme="minorBidi"/>
          <w:sz w:val="32"/>
          <w:szCs w:val="32"/>
          <w:cs/>
        </w:rPr>
        <w:t>เข้าใจตรงกัน</w:t>
      </w:r>
    </w:p>
    <w:p w:rsidR="004C7514" w:rsidRDefault="00665003" w:rsidP="004C7514">
      <w:pPr>
        <w:spacing w:after="0" w:line="240" w:lineRule="auto"/>
        <w:rPr>
          <w:rFonts w:ascii="Cordia New" w:hAnsi="Cordia New" w:cs="Cordia New"/>
          <w:b/>
          <w:bCs/>
          <w:sz w:val="32"/>
          <w:szCs w:val="32"/>
          <w:u w:val="single"/>
        </w:rPr>
      </w:pPr>
      <w:r>
        <w:rPr>
          <w:rFonts w:ascii="Cordia New" w:hAnsi="Cordia New" w:cs="Cordia New"/>
          <w:b/>
          <w:bCs/>
          <w:noProof/>
          <w:sz w:val="28"/>
          <w:u w:val="single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-648335</wp:posOffset>
            </wp:positionV>
            <wp:extent cx="7505700" cy="10629900"/>
            <wp:effectExtent l="19050" t="0" r="0" b="0"/>
            <wp:wrapNone/>
            <wp:docPr id="5" name="Picture 4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2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E3A" w:rsidRPr="00273E3A">
        <w:rPr>
          <w:rFonts w:ascii="Cordia New" w:hAnsi="Cordia New" w:cs="Cordia New"/>
          <w:b/>
          <w:bCs/>
          <w:noProof/>
          <w:sz w:val="28"/>
          <w:u w:val="single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32" type="#_x0000_t59" style="position:absolute;margin-left:391.2pt;margin-top:-24.55pt;width:82.2pt;height:53.7pt;z-index:251666432;mso-position-horizontal-relative:text;mso-position-vertical-relative:text" fillcolor="white [3201]" strokecolor="#d19049 [3209]" strokeweight="1pt">
            <v:stroke dashstyle="dash"/>
            <v:shadow color="#868686"/>
            <v:textbox>
              <w:txbxContent>
                <w:p w:rsidR="004C7514" w:rsidRPr="004C7514" w:rsidRDefault="004C7514">
                  <w:pPr>
                    <w:rPr>
                      <w:rFonts w:ascii="4804_KwangMD_PukluK" w:hAnsi="4804_KwangMD_PukluK" w:cs="4804_KwangMD_PukluK"/>
                      <w:b/>
                      <w:bCs/>
                    </w:rPr>
                  </w:pPr>
                  <w:r w:rsidRPr="004C7514">
                    <w:rPr>
                      <w:rFonts w:ascii="4804_KwangMD_PukluK" w:hAnsi="4804_KwangMD_PukluK" w:cs="4804_KwangMD_PukluK"/>
                      <w:b/>
                      <w:bCs/>
                      <w:cs/>
                    </w:rPr>
                    <w:t>ตัวอย่าง</w:t>
                  </w:r>
                </w:p>
              </w:txbxContent>
            </v:textbox>
          </v:shape>
        </w:pict>
      </w:r>
      <w:r w:rsidR="00096E8D" w:rsidRPr="004C7514">
        <w:rPr>
          <w:rFonts w:ascii="Cordia New" w:hAnsi="Cordia New" w:cs="Cordia New"/>
          <w:b/>
          <w:bCs/>
          <w:sz w:val="32"/>
          <w:szCs w:val="32"/>
          <w:u w:val="single"/>
          <w:cs/>
        </w:rPr>
        <w:t>ความรู้ทักษะ สมรรถนะที่ผู้เรียนต้องสร้างขึ้นใหม่</w:t>
      </w:r>
    </w:p>
    <w:p w:rsidR="00175A80" w:rsidRPr="00175A80" w:rsidRDefault="00175A80" w:rsidP="004C7514">
      <w:pPr>
        <w:spacing w:after="0" w:line="240" w:lineRule="auto"/>
        <w:rPr>
          <w:rFonts w:ascii="Cordia New" w:hAnsi="Cordia New" w:cs="Cordia New"/>
          <w:b/>
          <w:bCs/>
          <w:sz w:val="16"/>
          <w:szCs w:val="16"/>
          <w:u w:val="single"/>
        </w:rPr>
      </w:pPr>
    </w:p>
    <w:p w:rsidR="00175A80" w:rsidRDefault="00096E8D" w:rsidP="00175A80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175A80">
        <w:rPr>
          <w:rFonts w:ascii="Cordia New" w:hAnsi="Cordia New" w:cs="Cordia New"/>
          <w:sz w:val="32"/>
          <w:szCs w:val="32"/>
          <w:cs/>
        </w:rPr>
        <w:t xml:space="preserve">วิเคราะห์ข้อดี </w:t>
      </w:r>
      <w:r w:rsidRPr="00175A80">
        <w:rPr>
          <w:rFonts w:ascii="Cordia New" w:hAnsi="Cordia New" w:cs="Cordia New"/>
          <w:sz w:val="32"/>
          <w:szCs w:val="32"/>
        </w:rPr>
        <w:t xml:space="preserve">– </w:t>
      </w:r>
      <w:r w:rsidRPr="00175A80">
        <w:rPr>
          <w:rFonts w:ascii="Cordia New" w:hAnsi="Cordia New" w:cs="Cordia New"/>
          <w:sz w:val="32"/>
          <w:szCs w:val="32"/>
          <w:cs/>
        </w:rPr>
        <w:t>ข้อเสียของดาวเคราะห์เพื่อนบ้านในระบบสุริยะจักวาล</w:t>
      </w:r>
    </w:p>
    <w:p w:rsidR="00175A80" w:rsidRPr="00175A80" w:rsidRDefault="00175A80" w:rsidP="00175A80">
      <w:pPr>
        <w:pStyle w:val="ListParagraph"/>
        <w:spacing w:after="0" w:line="240" w:lineRule="auto"/>
        <w:rPr>
          <w:rFonts w:ascii="Cordia New" w:hAnsi="Cordia New" w:cs="Cordia New"/>
          <w:b/>
          <w:bCs/>
          <w:sz w:val="16"/>
          <w:szCs w:val="16"/>
          <w:u w:val="single"/>
        </w:rPr>
      </w:pPr>
    </w:p>
    <w:p w:rsidR="00175A80" w:rsidRPr="00175A80" w:rsidRDefault="00175A80" w:rsidP="00175A80">
      <w:pPr>
        <w:spacing w:after="0" w:line="240" w:lineRule="auto"/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175A80">
        <w:rPr>
          <w:rFonts w:ascii="Cordia New" w:hAnsi="Cordia New" w:cs="Cordia New"/>
          <w:b/>
          <w:bCs/>
          <w:sz w:val="32"/>
          <w:szCs w:val="32"/>
          <w:u w:val="single"/>
          <w:cs/>
        </w:rPr>
        <w:t>ลำดับขั้นของ</w:t>
      </w:r>
      <w:r w:rsidRPr="00175A80">
        <w:rPr>
          <w:rFonts w:ascii="Cordia New" w:hAnsi="Cordia New" w:cs="Cordia New" w:hint="cs"/>
          <w:b/>
          <w:bCs/>
          <w:sz w:val="32"/>
          <w:szCs w:val="32"/>
          <w:u w:val="single"/>
          <w:cs/>
        </w:rPr>
        <w:t>กระบวน</w:t>
      </w:r>
      <w:r w:rsidRPr="00175A80">
        <w:rPr>
          <w:rFonts w:ascii="Cordia New" w:hAnsi="Cordia New" w:cs="Cordia New"/>
          <w:b/>
          <w:bCs/>
          <w:sz w:val="32"/>
          <w:szCs w:val="32"/>
          <w:u w:val="single"/>
          <w:cs/>
        </w:rPr>
        <w:t>การเรียน</w:t>
      </w:r>
      <w:r w:rsidRPr="00175A80">
        <w:rPr>
          <w:rFonts w:ascii="Cordia New" w:hAnsi="Cordia New" w:cs="Cordia New" w:hint="cs"/>
          <w:b/>
          <w:bCs/>
          <w:sz w:val="32"/>
          <w:szCs w:val="32"/>
          <w:u w:val="single"/>
          <w:cs/>
        </w:rPr>
        <w:t>รู้</w:t>
      </w:r>
      <w:r>
        <w:rPr>
          <w:rFonts w:ascii="Cordia New" w:hAnsi="Cordia New" w:cs="Cordia New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2729230</wp:posOffset>
            </wp:positionH>
            <wp:positionV relativeFrom="paragraph">
              <wp:posOffset>174625</wp:posOffset>
            </wp:positionV>
            <wp:extent cx="2048510" cy="1949450"/>
            <wp:effectExtent l="38100" t="0" r="27940" b="0"/>
            <wp:wrapSquare wrapText="bothSides"/>
            <wp:docPr id="12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4C7514" w:rsidRPr="00175A80" w:rsidRDefault="00175A80" w:rsidP="00175A80">
      <w:pPr>
        <w:pStyle w:val="ListParagraph"/>
        <w:spacing w:after="0" w:line="240" w:lineRule="auto"/>
        <w:rPr>
          <w:rFonts w:ascii="Cordia New" w:hAnsi="Cordia New" w:cs="Cordia New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223520</wp:posOffset>
            </wp:positionV>
            <wp:extent cx="2836545" cy="1449070"/>
            <wp:effectExtent l="38100" t="0" r="20955" b="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:rsidR="004C7514" w:rsidRPr="004C7514" w:rsidRDefault="004C7514" w:rsidP="00175A80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4C7514" w:rsidRDefault="004C7514" w:rsidP="004C7514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175A80" w:rsidRDefault="00175A80" w:rsidP="004C7514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175A80" w:rsidRDefault="00175A80" w:rsidP="00D52BFA">
      <w:pPr>
        <w:spacing w:after="0" w:line="240" w:lineRule="auto"/>
        <w:jc w:val="right"/>
        <w:rPr>
          <w:rFonts w:asciiTheme="minorBidi" w:hAnsiTheme="minorBidi"/>
          <w:sz w:val="32"/>
          <w:szCs w:val="32"/>
          <w:cs/>
        </w:rPr>
      </w:pPr>
    </w:p>
    <w:p w:rsidR="00175A80" w:rsidRDefault="00175A80" w:rsidP="004C7514">
      <w:pPr>
        <w:spacing w:after="0" w:line="240" w:lineRule="auto"/>
        <w:rPr>
          <w:rFonts w:asciiTheme="minorBidi" w:hAnsiTheme="minorBidi" w:hint="cs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438"/>
        <w:tblW w:w="11023" w:type="dxa"/>
        <w:shd w:val="clear" w:color="auto" w:fill="99FFCC"/>
        <w:tblLayout w:type="fixed"/>
        <w:tblLook w:val="04A0"/>
      </w:tblPr>
      <w:tblGrid>
        <w:gridCol w:w="2411"/>
        <w:gridCol w:w="4501"/>
        <w:gridCol w:w="4111"/>
      </w:tblGrid>
      <w:tr w:rsidR="00954586" w:rsidRPr="00D45EE9" w:rsidTr="00665003">
        <w:trPr>
          <w:trHeight w:val="1085"/>
        </w:trPr>
        <w:tc>
          <w:tcPr>
            <w:tcW w:w="2411" w:type="dxa"/>
            <w:shd w:val="clear" w:color="auto" w:fill="B9CDCE" w:themeFill="accent3" w:themeFillTint="99"/>
          </w:tcPr>
          <w:p w:rsidR="00D52BFA" w:rsidRPr="0013751F" w:rsidRDefault="00D52BFA" w:rsidP="00D52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13751F">
              <w:rPr>
                <w:rFonts w:asciiTheme="minorBidi" w:hAnsiTheme="minorBidi"/>
                <w:sz w:val="32"/>
                <w:szCs w:val="32"/>
                <w:cs/>
              </w:rPr>
              <w:t xml:space="preserve">ขั้นตอนของ </w:t>
            </w:r>
          </w:p>
          <w:p w:rsidR="00D52BFA" w:rsidRPr="0013751F" w:rsidRDefault="00D52BFA" w:rsidP="00D52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13751F">
              <w:rPr>
                <w:rFonts w:asciiTheme="minorBidi" w:hAnsiTheme="minorBidi"/>
                <w:sz w:val="32"/>
                <w:szCs w:val="32"/>
              </w:rPr>
              <w:t>open Approach</w:t>
            </w:r>
          </w:p>
          <w:p w:rsidR="00D52BFA" w:rsidRPr="0013751F" w:rsidRDefault="00D52BFA" w:rsidP="00D52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13751F">
              <w:rPr>
                <w:rFonts w:asciiTheme="minorBidi" w:hAnsiTheme="minorBidi"/>
                <w:sz w:val="32"/>
                <w:szCs w:val="32"/>
              </w:rPr>
              <w:t>(</w:t>
            </w:r>
            <w:r w:rsidRPr="0013751F">
              <w:rPr>
                <w:rFonts w:asciiTheme="minorBidi" w:hAnsiTheme="minorBidi"/>
                <w:sz w:val="32"/>
                <w:szCs w:val="32"/>
                <w:cs/>
              </w:rPr>
              <w:t>๕ ขั้น</w:t>
            </w:r>
            <w:r w:rsidRPr="0013751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4501" w:type="dxa"/>
            <w:shd w:val="clear" w:color="auto" w:fill="B9CDCE" w:themeFill="accent3" w:themeFillTint="99"/>
          </w:tcPr>
          <w:p w:rsidR="00D52BFA" w:rsidRPr="0013751F" w:rsidRDefault="00D52BFA" w:rsidP="00D52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13751F">
              <w:rPr>
                <w:rFonts w:asciiTheme="minorBidi" w:hAnsiTheme="minorBidi"/>
                <w:sz w:val="32"/>
                <w:szCs w:val="32"/>
                <w:cs/>
              </w:rPr>
              <w:t>พฤติกรรมการสอนของครู</w:t>
            </w:r>
          </w:p>
        </w:tc>
        <w:tc>
          <w:tcPr>
            <w:tcW w:w="4111" w:type="dxa"/>
            <w:shd w:val="clear" w:color="auto" w:fill="B9CDCE" w:themeFill="accent3" w:themeFillTint="99"/>
          </w:tcPr>
          <w:p w:rsidR="00D52BFA" w:rsidRPr="0013751F" w:rsidRDefault="00D52BFA" w:rsidP="00D52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13751F">
              <w:rPr>
                <w:rFonts w:asciiTheme="minorBidi" w:hAnsiTheme="minorBidi"/>
                <w:sz w:val="32"/>
                <w:szCs w:val="32"/>
                <w:cs/>
              </w:rPr>
              <w:t>พฤติกรรมการเรียนรู้ของนักเรียน</w:t>
            </w:r>
          </w:p>
        </w:tc>
      </w:tr>
      <w:tr w:rsidR="00954586" w:rsidRPr="00D45EE9" w:rsidTr="00665003">
        <w:trPr>
          <w:trHeight w:val="3739"/>
        </w:trPr>
        <w:tc>
          <w:tcPr>
            <w:tcW w:w="2411" w:type="dxa"/>
            <w:shd w:val="clear" w:color="auto" w:fill="D2DFD0" w:themeFill="accent5" w:themeFillTint="66"/>
          </w:tcPr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๑ ขั้นแนะนำ</w:t>
            </w: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01" w:type="dxa"/>
            <w:shd w:val="clear" w:color="auto" w:fill="D2DFD0" w:themeFill="accent5" w:themeFillTint="66"/>
          </w:tcPr>
          <w:p w:rsidR="00D52BFA" w:rsidRPr="004C7514" w:rsidRDefault="00D52BFA" w:rsidP="00D52BFA">
            <w:pPr>
              <w:rPr>
                <w:rFonts w:asciiTheme="minorBidi" w:hAnsiTheme="minorBidi"/>
                <w:b/>
                <w:bCs/>
                <w:sz w:val="32"/>
                <w:szCs w:val="32"/>
                <w:u w:val="single"/>
              </w:rPr>
            </w:pPr>
            <w:r w:rsidRPr="004C7514">
              <w:rPr>
                <w:rFonts w:asciiTheme="minorBidi" w:hAnsiTheme="minorBidi" w:hint="cs"/>
                <w:sz w:val="32"/>
                <w:szCs w:val="32"/>
                <w:cs/>
              </w:rPr>
              <w:t>๑.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ครูให้นักเรียน</w:t>
            </w:r>
            <w:r w:rsidRPr="004C7514">
              <w:rPr>
                <w:rFonts w:asciiTheme="minorBidi" w:hAnsiTheme="minorBidi"/>
                <w:sz w:val="32"/>
                <w:szCs w:val="32"/>
                <w:cs/>
              </w:rPr>
              <w:t xml:space="preserve">นั่งวงกลมที่พื้นห้องหน้า </w:t>
            </w:r>
            <w:proofErr w:type="spellStart"/>
            <w:r w:rsidRPr="004C7514">
              <w:rPr>
                <w:rFonts w:asciiTheme="minorBidi" w:hAnsiTheme="minorBidi"/>
                <w:sz w:val="32"/>
                <w:szCs w:val="32"/>
              </w:rPr>
              <w:t>Smartboard</w:t>
            </w:r>
            <w:proofErr w:type="spellEnd"/>
            <w:r w:rsidRPr="004C7514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ฟังเพลงบรรเลง ให้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นักเรียน</w:t>
            </w:r>
            <w:r w:rsidRPr="004C7514">
              <w:rPr>
                <w:rFonts w:asciiTheme="minorBidi" w:hAnsiTheme="minorBidi"/>
                <w:sz w:val="32"/>
                <w:szCs w:val="32"/>
                <w:cs/>
              </w:rPr>
              <w:t>ตั้งสติอยู่กับตนเอง</w:t>
            </w:r>
            <w:r w:rsidRPr="0003077E">
              <w:rPr>
                <w:rFonts w:asciiTheme="minorBidi" w:hAnsiTheme="minorBidi"/>
                <w:sz w:val="32"/>
                <w:szCs w:val="32"/>
                <w:cs/>
              </w:rPr>
              <w:t>(๕นาที)</w:t>
            </w:r>
          </w:p>
          <w:p w:rsidR="00D52BFA" w:rsidRPr="00D45EE9" w:rsidRDefault="00D52BFA" w:rsidP="00D52BFA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Theme="minorBidi" w:hAnsiTheme="minorBidi"/>
                <w:sz w:val="32"/>
                <w:szCs w:val="32"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ครูต้องมีความพร้อม  และมั่นใจเพื่อดำเนินกระบวนการเรียนรู้โดยครูให้นักเรียนนั่งที่พื้นวงกลม</w:t>
            </w:r>
          </w:p>
          <w:p w:rsidR="00D52BFA" w:rsidRPr="00D45EE9" w:rsidRDefault="00D52BFA" w:rsidP="00D52BFA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Theme="minorBidi" w:hAnsiTheme="minorBidi"/>
                <w:sz w:val="32"/>
                <w:szCs w:val="32"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การพูดด้วยน้ำเสียงที่รื่นรม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ณ์</w:t>
            </w:r>
            <w:r w:rsidRPr="00D45EE9">
              <w:rPr>
                <w:rFonts w:asciiTheme="minorBidi" w:hAnsiTheme="minorBidi"/>
                <w:sz w:val="32"/>
                <w:szCs w:val="32"/>
                <w:cs/>
              </w:rPr>
              <w:t xml:space="preserve"> เบาๆกับบทเพลงบรรเลงเพื่อให้เกิดความสงบ</w:t>
            </w:r>
          </w:p>
          <w:p w:rsidR="00D52BFA" w:rsidRDefault="00D52BFA" w:rsidP="00D52BFA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Theme="minorBidi" w:hAnsiTheme="minorBidi"/>
                <w:sz w:val="32"/>
                <w:szCs w:val="32"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สังเกตอาการนักเรียนรายบุคคล  คนไหนยังไม่นิ่งครูเดินเข้าไปสัมผัสที่ตัวเบา ๆ เป็นการสะกิดให้อยู่กับตัวเอง</w:t>
            </w:r>
          </w:p>
          <w:p w:rsidR="00D52BFA" w:rsidRPr="00D52BFA" w:rsidRDefault="00D52BFA" w:rsidP="00D52BFA">
            <w:pPr>
              <w:pStyle w:val="ListParagraph"/>
              <w:ind w:left="360"/>
              <w:jc w:val="thaiDistribute"/>
              <w:rPr>
                <w:rFonts w:asciiTheme="minorBidi" w:hAnsiTheme="minorBidi"/>
                <w:sz w:val="16"/>
                <w:szCs w:val="16"/>
              </w:rPr>
            </w:pPr>
          </w:p>
          <w:p w:rsidR="00D52BFA" w:rsidRDefault="00D52BFA" w:rsidP="00D52BFA">
            <w:pPr>
              <w:pStyle w:val="Body"/>
              <w:jc w:val="thaiDistribute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u w:val="single"/>
              </w:rPr>
            </w:pPr>
            <w:r w:rsidRPr="0003077E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สร้างแรงบันดาลใจ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 xml:space="preserve"> </w:t>
            </w:r>
            <w:r w:rsidRPr="0003077E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ครูชี้แจงรูปแบบการ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เรียนรู้ในวันนี้ให้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>นักเรียน</w:t>
            </w:r>
            <w:r w:rsidRPr="0003077E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ทราบว่าเมื่อครูเปิดประเด็นคำถามในห้องเรียนจะ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ไม่อนุญาตให้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>นักเรียน</w:t>
            </w:r>
            <w:r w:rsidRPr="0003077E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ยกมือตอบแต่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ครูจะใช้วิธีการจับฉลากชื่อ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>นักเรียน</w:t>
            </w:r>
            <w:r w:rsidRPr="0003077E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เมื่อครูจับฉลากชื่อได้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เป็นชื่อของ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>นักเรียน</w:t>
            </w:r>
            <w:r w:rsidRPr="0003077E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 xml:space="preserve">คนใดให้คนนั้นเป็นคนตอบคำถาม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(ครูทำฉลากชื่อ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>นักเรียน</w:t>
            </w:r>
            <w:r w:rsidRPr="0003077E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ทั้งห้องใส่กล่องเข้าไปในห้อง) (๑๐ นาที)</w:t>
            </w:r>
          </w:p>
          <w:p w:rsidR="00D52BFA" w:rsidRPr="00D52BFA" w:rsidRDefault="00D52BFA" w:rsidP="00D52BFA">
            <w:pPr>
              <w:pStyle w:val="Body"/>
              <w:jc w:val="thaiDistribute"/>
              <w:rPr>
                <w:rFonts w:asciiTheme="minorBidi" w:hAnsiTheme="minorBidi" w:cstheme="minorBidi"/>
                <w:b/>
                <w:bCs/>
                <w:color w:val="auto"/>
                <w:sz w:val="16"/>
                <w:szCs w:val="16"/>
                <w:u w:val="single"/>
              </w:rPr>
            </w:pPr>
          </w:p>
          <w:p w:rsidR="00D52BFA" w:rsidRPr="004C7514" w:rsidRDefault="00D52BFA" w:rsidP="00D52BFA">
            <w:pPr>
              <w:pStyle w:val="Body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u w:val="single"/>
              </w:rPr>
            </w:pPr>
            <w:r w:rsidRPr="004C7514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cs/>
              </w:rPr>
              <w:lastRenderedPageBreak/>
              <w:t>ขั้นนำเข้าทรัพยากร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เมื่อแจ้งเงื่อนไขเสร็จครูเล่านิทานเรื่อง “ลาก่อน...พลูโต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ให้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>นักเรียน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ฟัง จากนั้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นตั้งคำถามโดยใช้วิธีจับชื่อ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>นักเรียน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ให้ตอบ (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u w:val="single"/>
                <w:cs/>
              </w:rPr>
              <w:t>เหตุใดดาวพลูโตจึงถูกตัดออกจากระบบสุริยะจักรวาล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 xml:space="preserve"> คาดเดาคำตอบ ดาวเคราะห์จะต้องมีมวลมากพอที่จะก่อให้เกิดแรงโน้มถ่วง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  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และต้องมีเส้นทางวงโคจรเป็นของตนเองอย่างชัดเจน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  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รวมทั้งไม่มีวัตถุอื่นกีดขวางอยู่ในวงโคจรด้วย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  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แต่พลูโตโคจรไปทับซ้อนวงโคจรของดาวเนปจูน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 xml:space="preserve"> ถาม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>นักเรียน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 xml:space="preserve">คนที่สอง คิดอย่างไรกับคำตอบของเพื่อนคนที่ ๑ </w:t>
            </w:r>
            <w:r w:rsidR="00954586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 xml:space="preserve">      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( เห็นด้วย เพราะ ..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.... ไม่เห็นด้วยเพราะ ........)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 xml:space="preserve"> </w:t>
            </w:r>
            <w:r w:rsidRPr="0003077E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(๒๕ นาที)</w:t>
            </w:r>
          </w:p>
          <w:p w:rsidR="00D52BFA" w:rsidRPr="0003077E" w:rsidRDefault="00D52BFA" w:rsidP="00D52BFA">
            <w:pPr>
              <w:jc w:val="thaiDistribute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D2DFD0" w:themeFill="accent5" w:themeFillTint="66"/>
          </w:tcPr>
          <w:p w:rsidR="00D52BFA" w:rsidRPr="00D45EE9" w:rsidRDefault="00D52BFA" w:rsidP="00D52BF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lastRenderedPageBreak/>
              <w:t>นักเรียนเกิดความสงบ  มีสติมากขึ้น</w:t>
            </w:r>
          </w:p>
          <w:p w:rsidR="00D52BFA" w:rsidRDefault="00D52BFA" w:rsidP="00D52BF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นักเรียนเกิดความซึมซับและสามารถจดจำเรียนรู้ได้มากขึ้น</w:t>
            </w:r>
          </w:p>
          <w:p w:rsid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นักเรียนมีท่าทีตื่นเต้นและจดจ่ออยู่ตลอดเวลาในขณะที่ครูจับสลากในกล่องรายชื่อขึ้นมา</w:t>
            </w:r>
          </w:p>
          <w:p w:rsidR="00D52BFA" w:rsidRDefault="00D52BFA" w:rsidP="00D52BFA">
            <w:pPr>
              <w:ind w:left="34"/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ind w:left="34"/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ind w:left="34"/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D52BFA" w:rsidP="00D52BFA">
            <w:pPr>
              <w:ind w:left="34"/>
              <w:rPr>
                <w:rFonts w:asciiTheme="minorBidi" w:hAnsiTheme="minorBidi"/>
                <w:sz w:val="32"/>
                <w:szCs w:val="32"/>
              </w:rPr>
            </w:pPr>
          </w:p>
          <w:p w:rsidR="00954586" w:rsidRPr="00D52BFA" w:rsidRDefault="00954586" w:rsidP="00D52BFA">
            <w:pPr>
              <w:ind w:left="34"/>
              <w:rPr>
                <w:rFonts w:asciiTheme="minorBidi" w:hAnsiTheme="minorBidi"/>
                <w:sz w:val="32"/>
                <w:szCs w:val="32"/>
              </w:rPr>
            </w:pPr>
          </w:p>
          <w:p w:rsidR="00D52BFA" w:rsidRDefault="00C43AD4" w:rsidP="00D52BF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นักเรียนคนที่ ๑. มีมี่ ตอบว่าเพราะ  ดาวพลูโตมีแรงโน้มถ่วงน้อยจึงวิ่งไปซ้อนทับวงโคจรของดาวเนปจูล</w:t>
            </w:r>
          </w:p>
          <w:p w:rsidR="00C43AD4" w:rsidRDefault="00C43AD4" w:rsidP="00D52BF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นักเรียนคนที่ ๒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ลาเต้ ตอบว่า เห็นด้วยกับมีมี่ตอบเพราะ ว่าดาวพลูโตอยู่ไกลและมีมวลน้อยจึงทำให้หลุดออกจากวงโคจรของตนเองมาซ้อนทับกับวงโคจรดาวเนปจูล</w:t>
            </w:r>
          </w:p>
          <w:p w:rsidR="00D52BFA" w:rsidRP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D52BFA" w:rsidRPr="00D45EE9" w:rsidTr="00665003">
        <w:trPr>
          <w:trHeight w:val="575"/>
        </w:trPr>
        <w:tc>
          <w:tcPr>
            <w:tcW w:w="2411" w:type="dxa"/>
            <w:shd w:val="clear" w:color="auto" w:fill="C5D1D7" w:themeFill="background2"/>
          </w:tcPr>
          <w:p w:rsidR="00D52BFA" w:rsidRPr="0003077E" w:rsidRDefault="00D52BFA" w:rsidP="00D52BFA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  <w:sz w:val="32"/>
                <w:szCs w:val="32"/>
              </w:rPr>
            </w:pPr>
            <w:r w:rsidRPr="0003077E">
              <w:rPr>
                <w:rFonts w:asciiTheme="minorBidi" w:hAnsiTheme="minorBidi"/>
                <w:sz w:val="32"/>
                <w:szCs w:val="32"/>
                <w:cs/>
              </w:rPr>
              <w:lastRenderedPageBreak/>
              <w:t>ขั้นเปิดประเด็นโจทย์</w:t>
            </w: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01" w:type="dxa"/>
            <w:shd w:val="clear" w:color="auto" w:fill="C5D1D7" w:themeFill="background2"/>
          </w:tcPr>
          <w:p w:rsidR="00D52BFA" w:rsidRPr="004C7514" w:rsidRDefault="00D52BFA" w:rsidP="00D52BFA">
            <w:pPr>
              <w:pStyle w:val="Body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u w:val="single"/>
              </w:rPr>
            </w:pP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 xml:space="preserve">เปิดประเด็นโจทย์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: 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 xml:space="preserve">ให้นักเรียนวิเคราะห์ข้อดี </w:t>
            </w:r>
            <w:r w:rsidR="00954586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 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– </w:t>
            </w:r>
            <w:r w:rsidRPr="004C751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ข้อเสียของดาวเคราะห์เพื่อนบ้านในระบบสุริยะจักรวาล</w:t>
            </w:r>
            <w:r w:rsidRPr="0003077E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(๕ นาที)</w:t>
            </w:r>
          </w:p>
          <w:p w:rsidR="00D52BFA" w:rsidRDefault="00D52BFA" w:rsidP="00D52BFA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32"/>
                <w:szCs w:val="32"/>
              </w:rPr>
            </w:pPr>
            <w:r w:rsidRPr="006F4C6D">
              <w:rPr>
                <w:rFonts w:asciiTheme="minorBidi" w:hAnsiTheme="minorBidi"/>
                <w:sz w:val="32"/>
                <w:szCs w:val="32"/>
                <w:cs/>
              </w:rPr>
              <w:t>ครูแสดงให้เห็นว่าโจทย์มีความสำคัญ</w:t>
            </w:r>
            <w:r w:rsidRPr="006F4C6D">
              <w:rPr>
                <w:rFonts w:asciiTheme="minorBidi" w:hAnsiTheme="minorBidi" w:hint="cs"/>
                <w:sz w:val="32"/>
                <w:szCs w:val="32"/>
                <w:cs/>
              </w:rPr>
              <w:t>เช่นครูต้องสร้างแรงบันดาลใจให้เด็กตื่นเต้น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โดย</w:t>
            </w:r>
            <w:r w:rsidRPr="006F4C6D">
              <w:rPr>
                <w:rFonts w:asciiTheme="minorBidi" w:hAnsiTheme="minorBidi" w:hint="cs"/>
                <w:sz w:val="32"/>
                <w:szCs w:val="32"/>
                <w:cs/>
              </w:rPr>
              <w:t>พูดด้วยน้ำเสียงที่หนักแน่น ชัดเจน  น่าลุ้น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อยู่ตลอดเวลา</w:t>
            </w:r>
            <w:r w:rsidRPr="006F4C6D">
              <w:rPr>
                <w:rFonts w:asciiTheme="minorBidi" w:hAnsiTheme="minorBidi" w:hint="cs"/>
                <w:sz w:val="32"/>
                <w:szCs w:val="32"/>
                <w:cs/>
              </w:rPr>
              <w:t xml:space="preserve">  </w:t>
            </w:r>
          </w:p>
          <w:p w:rsidR="00D52BFA" w:rsidRPr="006F4C6D" w:rsidRDefault="00D52BFA" w:rsidP="00D52BFA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32"/>
                <w:szCs w:val="32"/>
              </w:rPr>
            </w:pPr>
            <w:r w:rsidRPr="006F4C6D">
              <w:rPr>
                <w:rFonts w:asciiTheme="minorBidi" w:hAnsiTheme="minorBidi"/>
                <w:sz w:val="32"/>
                <w:szCs w:val="32"/>
                <w:cs/>
              </w:rPr>
              <w:t>ครูต้องให้นักเรียนนิ่งพร้อมก่อนที่จะเปิดประเด็นโจทย์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สังเกตพฤติเด็กรายบุคคลอย่างทั่วถึง</w:t>
            </w:r>
          </w:p>
          <w:p w:rsidR="00D52BFA" w:rsidRPr="009159F5" w:rsidRDefault="00D52BFA" w:rsidP="00D52BFA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32"/>
                <w:szCs w:val="32"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ครู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จัด</w:t>
            </w: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สุ่มถามนักเรียน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โดยจับสลากรายชื่อ</w:t>
            </w: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เพื่อประเมินนักเรียนได้ถึงความเข้าใจมากน้อยเพียงใด  ถ้าเกิดยังไม่เข้าใจจะไปถามเด็กคนอื่นก่อน  แล้วจึงย้อนมาถามอีกรอบว่าเข้าใจว่าอย่างไร</w:t>
            </w:r>
          </w:p>
        </w:tc>
        <w:tc>
          <w:tcPr>
            <w:tcW w:w="4111" w:type="dxa"/>
            <w:shd w:val="clear" w:color="auto" w:fill="C5D1D7" w:themeFill="background2"/>
          </w:tcPr>
          <w:p w:rsidR="00D52BFA" w:rsidRDefault="00D52BFA" w:rsidP="00D52BFA">
            <w:pPr>
              <w:pStyle w:val="ListParagraph"/>
              <w:numPr>
                <w:ilvl w:val="0"/>
                <w:numId w:val="12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นักเรียนมีภาวะความพร้อมเพื่อที่อ่านโจทย์ปัญหา</w:t>
            </w:r>
          </w:p>
          <w:p w:rsidR="00D52BFA" w:rsidRDefault="00D52BFA" w:rsidP="00D52BFA">
            <w:pPr>
              <w:pStyle w:val="ListParagraph"/>
              <w:numPr>
                <w:ilvl w:val="0"/>
                <w:numId w:val="12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นักเรียนตั้งใจอ่านโจทย์พร้อมกันและคิดตามประเด็นที่ครูให้ไป</w:t>
            </w:r>
          </w:p>
          <w:p w:rsidR="00D52BFA" w:rsidRPr="00E61A55" w:rsidRDefault="00D52BFA" w:rsidP="00D52BFA">
            <w:pPr>
              <w:pStyle w:val="ListParagraph"/>
              <w:numPr>
                <w:ilvl w:val="0"/>
                <w:numId w:val="12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เมื่อสงสัยนักเรียนจะแสดงอาการพูดขึ้นหรือสอบถามครูทันทีที่สงสัย </w:t>
            </w:r>
          </w:p>
        </w:tc>
      </w:tr>
      <w:tr w:rsidR="00954586" w:rsidRPr="00D45EE9" w:rsidTr="00665003">
        <w:trPr>
          <w:trHeight w:val="575"/>
        </w:trPr>
        <w:tc>
          <w:tcPr>
            <w:tcW w:w="2411" w:type="dxa"/>
            <w:shd w:val="clear" w:color="auto" w:fill="E8EFE7" w:themeFill="accent5" w:themeFillTint="33"/>
          </w:tcPr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๓</w:t>
            </w:r>
            <w:r w:rsidRPr="00D45EE9">
              <w:rPr>
                <w:rFonts w:asciiTheme="minorBidi" w:hAnsiTheme="minorBidi"/>
                <w:sz w:val="32"/>
                <w:szCs w:val="32"/>
              </w:rPr>
              <w:t xml:space="preserve">. </w:t>
            </w: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ขั้นแก้ปัญหา</w:t>
            </w: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 w:hint="cs"/>
                <w:sz w:val="32"/>
                <w:szCs w:val="32"/>
              </w:rPr>
            </w:pPr>
          </w:p>
        </w:tc>
        <w:tc>
          <w:tcPr>
            <w:tcW w:w="4501" w:type="dxa"/>
            <w:shd w:val="clear" w:color="auto" w:fill="E8EFE7" w:themeFill="accent5" w:themeFillTint="33"/>
          </w:tcPr>
          <w:p w:rsidR="00D52BFA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ครูพา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ให้นักเรียน</w:t>
            </w:r>
            <w:r w:rsidRPr="0003077E">
              <w:rPr>
                <w:rFonts w:asciiTheme="minorBidi" w:hAnsiTheme="minorBidi"/>
                <w:sz w:val="32"/>
                <w:szCs w:val="32"/>
                <w:cs/>
              </w:rPr>
              <w:t>ตีตารางลงสมุดมานุษกับโลกนักเรียนทำงานลงสมุดมานุษกับโลก</w:t>
            </w:r>
            <w:r w:rsidR="00C43AD4">
              <w:rPr>
                <w:rFonts w:asciiTheme="minorBidi" w:hAnsiTheme="minorBidi"/>
                <w:sz w:val="32"/>
                <w:szCs w:val="32"/>
                <w:cs/>
              </w:rPr>
              <w:t xml:space="preserve">  ครูเดินดู</w:t>
            </w:r>
            <w:r w:rsidR="00C43AD4">
              <w:rPr>
                <w:rFonts w:asciiTheme="minorBidi" w:hAnsiTheme="minorBidi" w:hint="cs"/>
                <w:sz w:val="32"/>
                <w:szCs w:val="32"/>
                <w:cs/>
              </w:rPr>
              <w:t>นักเรียน</w:t>
            </w:r>
            <w:r w:rsidRPr="0003077E">
              <w:rPr>
                <w:rFonts w:asciiTheme="minorBidi" w:hAnsiTheme="minorBidi"/>
                <w:sz w:val="32"/>
                <w:szCs w:val="32"/>
                <w:cs/>
              </w:rPr>
              <w:t>ทำงาน(๓๐ นาที)</w:t>
            </w:r>
          </w:p>
          <w:p w:rsidR="00954586" w:rsidRDefault="00954586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954586" w:rsidRPr="00665003" w:rsidRDefault="00954586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tbl>
            <w:tblPr>
              <w:tblStyle w:val="LightList-Accent2"/>
              <w:tblpPr w:leftFromText="180" w:rightFromText="180" w:horzAnchor="margin" w:tblpY="394"/>
              <w:tblOverlap w:val="never"/>
              <w:tblW w:w="4248" w:type="dxa"/>
              <w:tblLayout w:type="fixed"/>
              <w:tblLook w:val="04A0"/>
            </w:tblPr>
            <w:tblGrid>
              <w:gridCol w:w="1739"/>
              <w:gridCol w:w="1644"/>
              <w:gridCol w:w="865"/>
            </w:tblGrid>
            <w:tr w:rsidR="00954586" w:rsidTr="00954586">
              <w:trPr>
                <w:cnfStyle w:val="100000000000"/>
              </w:trPr>
              <w:tc>
                <w:tcPr>
                  <w:cnfStyle w:val="001000000000"/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2BFA" w:rsidRPr="00B90066" w:rsidRDefault="00D52BFA" w:rsidP="00D52BFA">
                  <w:pPr>
                    <w:tabs>
                      <w:tab w:val="left" w:pos="426"/>
                    </w:tabs>
                    <w:spacing w:line="276" w:lineRule="auto"/>
                    <w:jc w:val="center"/>
                    <w:rPr>
                      <w:rFonts w:ascii="Cordia New" w:hAnsi="Cordia New" w:cs="Cordia New"/>
                      <w:color w:val="auto"/>
                      <w:sz w:val="28"/>
                    </w:rPr>
                  </w:pPr>
                  <w:r w:rsidRPr="00B90066">
                    <w:rPr>
                      <w:rFonts w:ascii="Cordia New" w:hAnsi="Cordia New" w:cs="Cordia New" w:hint="cs"/>
                      <w:color w:val="auto"/>
                      <w:sz w:val="28"/>
                      <w:cs/>
                    </w:rPr>
                    <w:lastRenderedPageBreak/>
                    <w:t>ดาวเคราะห์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2BFA" w:rsidRPr="00B90066" w:rsidRDefault="00D52BFA" w:rsidP="00D52BFA">
                  <w:pPr>
                    <w:tabs>
                      <w:tab w:val="left" w:pos="426"/>
                    </w:tabs>
                    <w:spacing w:line="276" w:lineRule="auto"/>
                    <w:jc w:val="center"/>
                    <w:cnfStyle w:val="100000000000"/>
                    <w:rPr>
                      <w:rFonts w:ascii="Cordia New" w:hAnsi="Cordia New" w:cs="Cordia New"/>
                      <w:color w:val="auto"/>
                      <w:sz w:val="28"/>
                    </w:rPr>
                  </w:pPr>
                  <w:r w:rsidRPr="00B90066">
                    <w:rPr>
                      <w:rFonts w:ascii="Cordia New" w:hAnsi="Cordia New" w:cs="Cordia New" w:hint="cs"/>
                      <w:color w:val="auto"/>
                      <w:sz w:val="28"/>
                      <w:cs/>
                    </w:rPr>
                    <w:t>ข้อดี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2BFA" w:rsidRPr="00B90066" w:rsidRDefault="00D52BFA" w:rsidP="00D52BFA">
                  <w:pPr>
                    <w:tabs>
                      <w:tab w:val="left" w:pos="426"/>
                    </w:tabs>
                    <w:spacing w:line="276" w:lineRule="auto"/>
                    <w:jc w:val="center"/>
                    <w:cnfStyle w:val="100000000000"/>
                    <w:rPr>
                      <w:rFonts w:ascii="Cordia New" w:hAnsi="Cordia New" w:cs="Cordia New"/>
                      <w:color w:val="auto"/>
                      <w:sz w:val="28"/>
                    </w:rPr>
                  </w:pPr>
                  <w:r w:rsidRPr="00B90066">
                    <w:rPr>
                      <w:rFonts w:ascii="Cordia New" w:hAnsi="Cordia New" w:cs="Cordia New" w:hint="cs"/>
                      <w:color w:val="auto"/>
                      <w:sz w:val="28"/>
                      <w:cs/>
                    </w:rPr>
                    <w:t>ข้อเสีย</w:t>
                  </w:r>
                </w:p>
              </w:tc>
            </w:tr>
            <w:tr w:rsidR="00D52BFA" w:rsidTr="00954586">
              <w:trPr>
                <w:cnfStyle w:val="000000100000"/>
              </w:trPr>
              <w:tc>
                <w:tcPr>
                  <w:cnfStyle w:val="001000000000"/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83385F" w:rsidRDefault="00D52BFA" w:rsidP="00D52BF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426"/>
                    </w:tabs>
                    <w:spacing w:line="276" w:lineRule="auto"/>
                    <w:contextualSpacing w:val="0"/>
                    <w:jc w:val="both"/>
                    <w:rPr>
                      <w:rFonts w:ascii="Cordia New" w:hAnsi="Cordia New" w:cs="Cordia New"/>
                      <w:b w:val="0"/>
                      <w:bCs w:val="0"/>
                      <w:sz w:val="28"/>
                    </w:rPr>
                  </w:pPr>
                  <w:r w:rsidRPr="0083385F">
                    <w:rPr>
                      <w:rFonts w:ascii="Cordia New" w:hAnsi="Cordia New" w:cs="Cordia New" w:hint="cs"/>
                      <w:b w:val="0"/>
                      <w:bCs w:val="0"/>
                      <w:sz w:val="28"/>
                      <w:cs/>
                    </w:rPr>
                    <w:t>พุธ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</w:tr>
            <w:tr w:rsidR="00D52BFA" w:rsidTr="00954586">
              <w:tc>
                <w:tcPr>
                  <w:cnfStyle w:val="001000000000"/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83385F" w:rsidRDefault="00D52BFA" w:rsidP="00D52BF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426"/>
                    </w:tabs>
                    <w:spacing w:line="276" w:lineRule="auto"/>
                    <w:contextualSpacing w:val="0"/>
                    <w:rPr>
                      <w:rFonts w:ascii="Cordia New" w:hAnsi="Cordia New" w:cs="Cordia New"/>
                      <w:b w:val="0"/>
                      <w:bCs w:val="0"/>
                      <w:sz w:val="28"/>
                    </w:rPr>
                  </w:pPr>
                  <w:r w:rsidRPr="0083385F">
                    <w:rPr>
                      <w:rFonts w:ascii="Cordia New" w:hAnsi="Cordia New" w:cs="Cordia New" w:hint="cs"/>
                      <w:b w:val="0"/>
                      <w:bCs w:val="0"/>
                      <w:sz w:val="28"/>
                      <w:cs/>
                    </w:rPr>
                    <w:t>ศุกร์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0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0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</w:tr>
            <w:tr w:rsidR="00D52BFA" w:rsidTr="00954586">
              <w:trPr>
                <w:cnfStyle w:val="000000100000"/>
              </w:trPr>
              <w:tc>
                <w:tcPr>
                  <w:cnfStyle w:val="001000000000"/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83385F" w:rsidRDefault="00D52BFA" w:rsidP="00D52BF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426"/>
                    </w:tabs>
                    <w:spacing w:line="276" w:lineRule="auto"/>
                    <w:contextualSpacing w:val="0"/>
                    <w:rPr>
                      <w:rFonts w:ascii="Cordia New" w:hAnsi="Cordia New" w:cs="Cordia New"/>
                      <w:b w:val="0"/>
                      <w:bCs w:val="0"/>
                      <w:sz w:val="28"/>
                    </w:rPr>
                  </w:pPr>
                  <w:r w:rsidRPr="0083385F">
                    <w:rPr>
                      <w:rFonts w:ascii="Cordia New" w:hAnsi="Cordia New" w:cs="Cordia New" w:hint="cs"/>
                      <w:b w:val="0"/>
                      <w:bCs w:val="0"/>
                      <w:sz w:val="28"/>
                      <w:cs/>
                    </w:rPr>
                    <w:t>โลก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954586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sz w:val="24"/>
                      <w:szCs w:val="24"/>
                    </w:rPr>
                  </w:pPr>
                  <w:r w:rsidRPr="00954586">
                    <w:rPr>
                      <w:rFonts w:ascii="Cordia New" w:hAnsi="Cordia New" w:cs="Cordia New"/>
                      <w:sz w:val="24"/>
                      <w:szCs w:val="24"/>
                    </w:rPr>
                    <w:t xml:space="preserve">- </w:t>
                  </w:r>
                  <w:r w:rsidRPr="00954586">
                    <w:rPr>
                      <w:rFonts w:ascii="Cordia New" w:hAnsi="Cordia New" w:cs="Cordia New" w:hint="cs"/>
                      <w:sz w:val="24"/>
                      <w:szCs w:val="24"/>
                      <w:cs/>
                    </w:rPr>
                    <w:t xml:space="preserve">มีมหาสมุทร  แผ่นดิน  ชีวิต </w:t>
                  </w:r>
                </w:p>
                <w:p w:rsidR="00D52BFA" w:rsidRPr="00954586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sz w:val="24"/>
                      <w:szCs w:val="24"/>
                    </w:rPr>
                  </w:pPr>
                  <w:r w:rsidRPr="00954586">
                    <w:rPr>
                      <w:rFonts w:ascii="Cordia New" w:hAnsi="Cordia New" w:cs="Cordia New"/>
                      <w:sz w:val="24"/>
                      <w:szCs w:val="24"/>
                    </w:rPr>
                    <w:t xml:space="preserve">- </w:t>
                  </w:r>
                  <w:r w:rsidRPr="00954586">
                    <w:rPr>
                      <w:rFonts w:ascii="Cordia New" w:hAnsi="Cordia New" w:cs="Cordia New" w:hint="cs"/>
                      <w:sz w:val="24"/>
                      <w:szCs w:val="24"/>
                      <w:cs/>
                    </w:rPr>
                    <w:t>มีออกซิเจน</w:t>
                  </w:r>
                </w:p>
                <w:p w:rsidR="00D52BFA" w:rsidRPr="00954586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sz w:val="24"/>
                      <w:szCs w:val="24"/>
                    </w:rPr>
                  </w:pPr>
                  <w:r w:rsidRPr="00954586">
                    <w:rPr>
                      <w:rFonts w:ascii="Cordia New" w:hAnsi="Cordia New" w:cs="Cordia New"/>
                      <w:sz w:val="24"/>
                      <w:szCs w:val="24"/>
                    </w:rPr>
                    <w:t xml:space="preserve">- </w:t>
                  </w:r>
                  <w:r w:rsidRPr="00954586">
                    <w:rPr>
                      <w:rFonts w:ascii="Cordia New" w:hAnsi="Cordia New" w:cs="Cordia New" w:hint="cs"/>
                      <w:sz w:val="24"/>
                      <w:szCs w:val="24"/>
                      <w:cs/>
                    </w:rPr>
                    <w:t xml:space="preserve">มีสนามแม่เหล็กที่มีพลังในการดึงดูด </w:t>
                  </w:r>
                </w:p>
                <w:p w:rsidR="00D52BFA" w:rsidRPr="00472C55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sz w:val="28"/>
                    </w:rPr>
                  </w:pPr>
                  <w:r w:rsidRPr="00954586">
                    <w:rPr>
                      <w:rFonts w:ascii="Cordia New" w:hAnsi="Cordia New" w:cs="Cordia New"/>
                      <w:sz w:val="24"/>
                      <w:szCs w:val="24"/>
                    </w:rPr>
                    <w:t xml:space="preserve">- </w:t>
                  </w:r>
                  <w:r w:rsidRPr="00954586">
                    <w:rPr>
                      <w:rFonts w:ascii="Cordia New" w:hAnsi="Cordia New" w:cs="Cordia New" w:hint="cs"/>
                      <w:sz w:val="24"/>
                      <w:szCs w:val="24"/>
                      <w:cs/>
                    </w:rPr>
                    <w:t>ไม่ใกล้และไกลจากดวงอาทิตย์ทำให้มีอุณหภูมิที่พอเหมาะ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B920A7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D52BFA" w:rsidTr="00954586">
              <w:tc>
                <w:tcPr>
                  <w:cnfStyle w:val="001000000000"/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6D36F0" w:rsidRDefault="00D52BFA" w:rsidP="00D52BF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426"/>
                    </w:tabs>
                    <w:spacing w:line="276" w:lineRule="auto"/>
                    <w:contextualSpacing w:val="0"/>
                    <w:rPr>
                      <w:rFonts w:ascii="Cordia New" w:hAnsi="Cordia New" w:cs="Cordia New"/>
                      <w:b w:val="0"/>
                      <w:bCs w:val="0"/>
                      <w:sz w:val="28"/>
                    </w:rPr>
                  </w:pPr>
                  <w:r w:rsidRPr="006D36F0">
                    <w:rPr>
                      <w:rFonts w:ascii="Cordia New" w:hAnsi="Cordia New" w:cs="Cordia New" w:hint="cs"/>
                      <w:b w:val="0"/>
                      <w:bCs w:val="0"/>
                      <w:sz w:val="28"/>
                      <w:cs/>
                    </w:rPr>
                    <w:t>อังคาร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0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0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</w:tr>
            <w:tr w:rsidR="00D52BFA" w:rsidTr="00954586">
              <w:trPr>
                <w:cnfStyle w:val="000000100000"/>
              </w:trPr>
              <w:tc>
                <w:tcPr>
                  <w:cnfStyle w:val="001000000000"/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6D36F0" w:rsidRDefault="00D52BFA" w:rsidP="00D52BF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426"/>
                    </w:tabs>
                    <w:spacing w:line="276" w:lineRule="auto"/>
                    <w:contextualSpacing w:val="0"/>
                    <w:rPr>
                      <w:rFonts w:ascii="Cordia New" w:hAnsi="Cordia New" w:cs="Cordia New"/>
                      <w:b w:val="0"/>
                      <w:bCs w:val="0"/>
                      <w:sz w:val="28"/>
                    </w:rPr>
                  </w:pPr>
                  <w:r w:rsidRPr="006D36F0">
                    <w:rPr>
                      <w:rFonts w:ascii="Cordia New" w:hAnsi="Cordia New" w:cs="Cordia New" w:hint="cs"/>
                      <w:b w:val="0"/>
                      <w:bCs w:val="0"/>
                      <w:sz w:val="28"/>
                      <w:cs/>
                    </w:rPr>
                    <w:t>พฤหัสบดี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</w:tr>
            <w:tr w:rsidR="00D52BFA" w:rsidTr="00954586">
              <w:tc>
                <w:tcPr>
                  <w:cnfStyle w:val="001000000000"/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6D36F0" w:rsidRDefault="00D52BFA" w:rsidP="00D52BF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426"/>
                    </w:tabs>
                    <w:spacing w:line="276" w:lineRule="auto"/>
                    <w:contextualSpacing w:val="0"/>
                    <w:rPr>
                      <w:rFonts w:ascii="Cordia New" w:hAnsi="Cordia New" w:cs="Cordia New"/>
                      <w:b w:val="0"/>
                      <w:bCs w:val="0"/>
                      <w:sz w:val="28"/>
                    </w:rPr>
                  </w:pPr>
                  <w:r w:rsidRPr="006D36F0">
                    <w:rPr>
                      <w:rFonts w:ascii="Cordia New" w:hAnsi="Cordia New" w:cs="Cordia New" w:hint="cs"/>
                      <w:b w:val="0"/>
                      <w:bCs w:val="0"/>
                      <w:sz w:val="28"/>
                      <w:cs/>
                    </w:rPr>
                    <w:t>เสาร์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0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0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</w:tr>
            <w:tr w:rsidR="00D52BFA" w:rsidTr="00954586">
              <w:trPr>
                <w:cnfStyle w:val="000000100000"/>
              </w:trPr>
              <w:tc>
                <w:tcPr>
                  <w:cnfStyle w:val="001000000000"/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6D36F0" w:rsidRDefault="00D52BFA" w:rsidP="00D52BF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426"/>
                    </w:tabs>
                    <w:spacing w:line="276" w:lineRule="auto"/>
                    <w:contextualSpacing w:val="0"/>
                    <w:rPr>
                      <w:rFonts w:ascii="Cordia New" w:hAnsi="Cordia New" w:cs="Cordia New"/>
                      <w:b w:val="0"/>
                      <w:bCs w:val="0"/>
                      <w:sz w:val="28"/>
                    </w:rPr>
                  </w:pPr>
                  <w:r w:rsidRPr="006D36F0">
                    <w:rPr>
                      <w:rFonts w:ascii="Cordia New" w:hAnsi="Cordia New" w:cs="Cordia New" w:hint="cs"/>
                      <w:b w:val="0"/>
                      <w:bCs w:val="0"/>
                      <w:sz w:val="28"/>
                      <w:cs/>
                    </w:rPr>
                    <w:t>ยูเรนัส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1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</w:tr>
            <w:tr w:rsidR="00D52BFA" w:rsidTr="00954586">
              <w:tc>
                <w:tcPr>
                  <w:cnfStyle w:val="001000000000"/>
                  <w:tcW w:w="1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Pr="006D36F0" w:rsidRDefault="00D52BFA" w:rsidP="00D52BF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426"/>
                    </w:tabs>
                    <w:spacing w:line="276" w:lineRule="auto"/>
                    <w:contextualSpacing w:val="0"/>
                    <w:rPr>
                      <w:rFonts w:ascii="Cordia New" w:hAnsi="Cordia New" w:cs="Cordia New"/>
                      <w:b w:val="0"/>
                      <w:bCs w:val="0"/>
                      <w:sz w:val="28"/>
                    </w:rPr>
                  </w:pPr>
                  <w:r w:rsidRPr="006D36F0">
                    <w:rPr>
                      <w:rFonts w:ascii="Cordia New" w:hAnsi="Cordia New" w:cs="Cordia New" w:hint="cs"/>
                      <w:b w:val="0"/>
                      <w:bCs w:val="0"/>
                      <w:sz w:val="28"/>
                      <w:cs/>
                    </w:rPr>
                    <w:t>เนปจูน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0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2BFA" w:rsidRDefault="00D52BFA" w:rsidP="00D52BFA">
                  <w:pPr>
                    <w:tabs>
                      <w:tab w:val="left" w:pos="426"/>
                    </w:tabs>
                    <w:spacing w:line="276" w:lineRule="auto"/>
                    <w:cnfStyle w:val="000000000000"/>
                    <w:rPr>
                      <w:rFonts w:ascii="Cordia New" w:hAnsi="Cordia New" w:cs="Cordia New"/>
                      <w:b/>
                      <w:bCs/>
                      <w:sz w:val="28"/>
                      <w:u w:val="single"/>
                    </w:rPr>
                  </w:pPr>
                </w:p>
              </w:tc>
            </w:tr>
          </w:tbl>
          <w:p w:rsidR="00D52BFA" w:rsidRPr="00954586" w:rsidRDefault="00D52BFA" w:rsidP="00D52BFA">
            <w:pPr>
              <w:rPr>
                <w:rFonts w:asciiTheme="minorBidi" w:hAnsiTheme="minorBidi"/>
                <w:sz w:val="16"/>
                <w:szCs w:val="16"/>
              </w:rPr>
            </w:pPr>
          </w:p>
          <w:p w:rsidR="00954586" w:rsidRDefault="00954586" w:rsidP="00954586">
            <w:pPr>
              <w:pStyle w:val="ListParagraph"/>
              <w:ind w:left="394"/>
              <w:rPr>
                <w:rFonts w:asciiTheme="minorBidi" w:hAnsiTheme="minorBidi"/>
                <w:sz w:val="16"/>
                <w:szCs w:val="16"/>
              </w:rPr>
            </w:pPr>
          </w:p>
          <w:p w:rsidR="00954586" w:rsidRPr="00954586" w:rsidRDefault="00954586" w:rsidP="00954586">
            <w:pPr>
              <w:pStyle w:val="ListParagraph"/>
              <w:ind w:left="394"/>
              <w:rPr>
                <w:rFonts w:asciiTheme="minorBidi" w:hAnsiTheme="minorBidi"/>
                <w:sz w:val="16"/>
                <w:szCs w:val="16"/>
              </w:rPr>
            </w:pPr>
          </w:p>
          <w:p w:rsidR="00D52BFA" w:rsidRDefault="00D52BFA" w:rsidP="00D52BFA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ครูสังเกตการทำงานของนักเรียนว่ามีการคิดวิเคราะห์ในระดับไหน  มีการจัดลำดับในการทำงานเป็นอย่างไร  ตอบคำถามได้ชัดเจนละเอียดถูกต้องและการเขียนโดยร่วมเช่น สามารถบอกข้อดี-ข้อเสียในระบบสุริยะได้ครบทุกดวงอย่างละเอียดชัดเจนแค่ไหน </w:t>
            </w:r>
          </w:p>
          <w:p w:rsidR="00D52BFA" w:rsidRDefault="00D52BFA" w:rsidP="00D52BFA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ครูแบ่งกลุ่มย่อยในห้องเรียนคือเด็กกลุ่มที่ดีมาก ดี  และพอใช้  สำหรับกลุ่มที่ดีมากสังเกตการทำงานว่าสามารถวิเคราะห์ประเด็น  จัดลำดับความคิดได้อย่างถูกต้องมากน้อยแค่ไหน  กลุ่มดี  สังเกตการเขียนสามารถเข้าถึงข้อมูลและจับประเด็นสำคัญได้อย่างละเอียดชัดเจนแค่ไหน  สำหรับกลุ่มพอใช้คอยเข้าไปชี้แนะหรือเปรียบเทียบสถานการณ์ให้ชัดเจนมากขึ้น</w:t>
            </w:r>
          </w:p>
          <w:p w:rsidR="00954586" w:rsidRPr="00A410C7" w:rsidRDefault="00954586" w:rsidP="00954586">
            <w:pPr>
              <w:pStyle w:val="ListParagraph"/>
              <w:ind w:left="394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E8EFE7" w:themeFill="accent5" w:themeFillTint="33"/>
          </w:tcPr>
          <w:p w:rsidR="00D52BFA" w:rsidRPr="004C6E2B" w:rsidRDefault="00D52BFA" w:rsidP="00D52BFA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นักเรียนมีปฎิกิริยาต่อโจทย์ปัญหาคือเมื่อนักเรียนเข้าใจดีแล้วจะตั้งใจทำงานของตนเองโดยไม่สนใจสิ่งรอบข้างและเมื่อสงสัยประเด็นไหนก็จะยกมือสอบถามทันทีเมื่อครูชี้แนะแล้วนักเรียนกลุ่มนี้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สามารถแก้ปัญหาได้ด้วยตนเอง สำหรับกลุ่มดีมาก  นักเรียนกลุ่มดี จะทำงานที่ได้รับมอบหมายและงานสามารถสำเร็จได้ด้วยตนเองอาจมีบ้างที่ครูเข้าไปแนะนำในส่วนที่ไม่เข้าใจประเด็นคำถาม  สำหรับนักเรียนกลุ่มพอใช้ครูต้องคอยชี้แนะอยู่ตลอดและเรียกให้มีสติ ไม่ให้เหม่อลอยแต่ตอนแรกๆ ก็นั่งประกบคู่ดูแลทุกขั้นตอนในการทำงานช่วงหลังเปลี่ยนจากการนั่งประกบเป็นสังเกตอยู่ห่าง ๆเรื่อยๆ และค่อยดูอาการว่าเขาไม่ได้จึงเข้าไปช่วยเหลือในส่วนนั้น</w:t>
            </w:r>
          </w:p>
        </w:tc>
      </w:tr>
      <w:tr w:rsidR="00D52BFA" w:rsidRPr="00D45EE9" w:rsidTr="00665003">
        <w:trPr>
          <w:trHeight w:val="296"/>
        </w:trPr>
        <w:tc>
          <w:tcPr>
            <w:tcW w:w="2411" w:type="dxa"/>
            <w:shd w:val="clear" w:color="auto" w:fill="DFE0E7" w:themeFill="text2" w:themeFillTint="33"/>
          </w:tcPr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lastRenderedPageBreak/>
              <w:t>๔</w:t>
            </w:r>
            <w:r w:rsidRPr="00D45EE9">
              <w:rPr>
                <w:rFonts w:asciiTheme="minorBidi" w:hAnsiTheme="minorBidi"/>
                <w:sz w:val="32"/>
                <w:szCs w:val="32"/>
              </w:rPr>
              <w:t xml:space="preserve">. </w:t>
            </w: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ขั้นเสนอแนะแลกเปลี่ยนเรียนรู้</w:t>
            </w: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01" w:type="dxa"/>
            <w:shd w:val="clear" w:color="auto" w:fill="DFE0E7" w:themeFill="text2" w:themeFillTint="33"/>
          </w:tcPr>
          <w:p w:rsidR="00D52BFA" w:rsidRDefault="00D52BFA" w:rsidP="00D52BFA">
            <w:pPr>
              <w:pStyle w:val="ListParagraph"/>
              <w:numPr>
                <w:ilvl w:val="0"/>
                <w:numId w:val="11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ครูต้องตั้งสติอยู่ตลอดเวลา  และพร้อมฟังนักเรียนแลกเปลี่ยนในชั้นเรียน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และพร้อมแก้ไขสถานการณ์ที่จะเกิดขึ้น</w:t>
            </w:r>
          </w:p>
          <w:p w:rsidR="00D52BFA" w:rsidRPr="003A21BC" w:rsidRDefault="00D52BFA" w:rsidP="00D52BFA">
            <w:pPr>
              <w:pStyle w:val="ListParagraph"/>
              <w:numPr>
                <w:ilvl w:val="0"/>
                <w:numId w:val="11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รูต้องคลี่คลายให้ชัดเจนในคำตอบของนักเรียนให้มุ่งไปที่เป้าหมายที่ต้องการหรือตามกระบวนการเรียนรู้ที่จัดขึ้นให้เป็นแนวเดียวกัน</w:t>
            </w:r>
          </w:p>
        </w:tc>
        <w:tc>
          <w:tcPr>
            <w:tcW w:w="4111" w:type="dxa"/>
            <w:shd w:val="clear" w:color="auto" w:fill="DFE0E7" w:themeFill="text2" w:themeFillTint="33"/>
          </w:tcPr>
          <w:p w:rsidR="00D52BFA" w:rsidRDefault="00D52BFA" w:rsidP="00D52BFA">
            <w:pPr>
              <w:pStyle w:val="ListParagraph"/>
              <w:numPr>
                <w:ilvl w:val="0"/>
                <w:numId w:val="13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นักเรียนแลกเปลี่ยนการเรียนรู้ด้วยความตั้งใจในสิ่งที่ได้เรียนรู้มา</w:t>
            </w:r>
          </w:p>
          <w:p w:rsidR="00D52BFA" w:rsidRDefault="00D52BFA" w:rsidP="00D52BFA">
            <w:pPr>
              <w:pStyle w:val="ListParagraph"/>
              <w:numPr>
                <w:ilvl w:val="0"/>
                <w:numId w:val="13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นักเรียนมีปฎิกิริยารับรู้อย่างมากในการแลกเปลี่ยนความคิดเห็น</w:t>
            </w:r>
          </w:p>
          <w:p w:rsidR="00D52BFA" w:rsidRPr="003800A9" w:rsidRDefault="00D52BFA" w:rsidP="00D52BFA">
            <w:pPr>
              <w:pStyle w:val="ListParagraph"/>
              <w:numPr>
                <w:ilvl w:val="0"/>
                <w:numId w:val="13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นักเรียนนั่งฟังความคิดเห็นของเพื่อนที่แลกเปลี่ยนอย่างตั้งใจ</w:t>
            </w:r>
          </w:p>
        </w:tc>
      </w:tr>
      <w:tr w:rsidR="00954586" w:rsidRPr="00D45EE9" w:rsidTr="00665003">
        <w:trPr>
          <w:trHeight w:val="296"/>
        </w:trPr>
        <w:tc>
          <w:tcPr>
            <w:tcW w:w="2411" w:type="dxa"/>
            <w:shd w:val="clear" w:color="auto" w:fill="F5E8DA" w:themeFill="accent6" w:themeFillTint="33"/>
          </w:tcPr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๕</w:t>
            </w:r>
            <w:r w:rsidRPr="00D45EE9">
              <w:rPr>
                <w:rFonts w:asciiTheme="minorBidi" w:hAnsiTheme="minorBidi"/>
                <w:sz w:val="32"/>
                <w:szCs w:val="32"/>
              </w:rPr>
              <w:t xml:space="preserve">. </w:t>
            </w:r>
            <w:r w:rsidRPr="00D45EE9">
              <w:rPr>
                <w:rFonts w:asciiTheme="minorBidi" w:hAnsiTheme="minorBidi"/>
                <w:sz w:val="32"/>
                <w:szCs w:val="32"/>
                <w:cs/>
              </w:rPr>
              <w:t>ขั้นสรุป</w:t>
            </w: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D52BFA" w:rsidRPr="00D45EE9" w:rsidRDefault="00D52BFA" w:rsidP="00D52BFA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501" w:type="dxa"/>
            <w:shd w:val="clear" w:color="auto" w:fill="F5E8DA" w:themeFill="accent6" w:themeFillTint="33"/>
          </w:tcPr>
          <w:p w:rsidR="00D52BFA" w:rsidRPr="004C7514" w:rsidRDefault="00D52BFA" w:rsidP="00D52BFA">
            <w:pPr>
              <w:tabs>
                <w:tab w:val="left" w:pos="426"/>
              </w:tabs>
              <w:rPr>
                <w:rFonts w:asciiTheme="minorBidi" w:hAnsiTheme="minorBidi"/>
                <w:sz w:val="32"/>
                <w:szCs w:val="32"/>
              </w:rPr>
            </w:pPr>
            <w:r w:rsidRPr="004C7514">
              <w:rPr>
                <w:rFonts w:asciiTheme="minorBidi" w:hAnsiTheme="minorBidi"/>
                <w:sz w:val="32"/>
                <w:szCs w:val="32"/>
                <w:cs/>
              </w:rPr>
              <w:t xml:space="preserve">ครูให้ นร.เขียนบันทึกการเรียนรู้หลังจากวิเคราะห์ข้อดี </w:t>
            </w:r>
            <w:r w:rsidRPr="004C7514">
              <w:rPr>
                <w:rFonts w:asciiTheme="minorBidi" w:hAnsiTheme="minorBidi"/>
                <w:sz w:val="32"/>
                <w:szCs w:val="32"/>
              </w:rPr>
              <w:t xml:space="preserve">– </w:t>
            </w:r>
            <w:r w:rsidRPr="004C7514">
              <w:rPr>
                <w:rFonts w:asciiTheme="minorBidi" w:hAnsiTheme="minorBidi"/>
                <w:sz w:val="32"/>
                <w:szCs w:val="32"/>
                <w:cs/>
              </w:rPr>
              <w:t xml:space="preserve">ข้อเสียของดาวเคราะห์เพื่อนบ้านโดยครูตั้งประเด็นคำถามให้ นร. เลือกตอบเพียง ๓ ข้อ (ครูเขียนประเด็นคำถามใส่กระดาษน้ำตาลไว้ล่วงหน้า ข้อมูลประกอบดูที่แผนกระดาน) </w:t>
            </w:r>
            <w:r w:rsidRPr="0003077E">
              <w:rPr>
                <w:rFonts w:asciiTheme="minorBidi" w:hAnsiTheme="minorBidi"/>
                <w:sz w:val="32"/>
                <w:szCs w:val="32"/>
                <w:cs/>
              </w:rPr>
              <w:t>(๑๐นาที)</w:t>
            </w:r>
          </w:p>
          <w:p w:rsidR="00D52BFA" w:rsidRPr="0003077E" w:rsidRDefault="00D52BFA" w:rsidP="00D52BFA">
            <w:pPr>
              <w:rPr>
                <w:rFonts w:asciiTheme="minorBidi" w:hAnsiTheme="minorBidi"/>
                <w:sz w:val="40"/>
                <w:szCs w:val="40"/>
              </w:rPr>
            </w:pPr>
          </w:p>
          <w:p w:rsidR="00D52BFA" w:rsidRPr="001C006A" w:rsidRDefault="00D52BFA" w:rsidP="00D52BFA">
            <w:pPr>
              <w:pStyle w:val="ListParagraph"/>
              <w:numPr>
                <w:ilvl w:val="0"/>
                <w:numId w:val="7"/>
              </w:numPr>
              <w:ind w:hanging="403"/>
              <w:contextualSpacing w:val="0"/>
              <w:rPr>
                <w:rFonts w:asciiTheme="minorBidi" w:hAnsiTheme="minorBidi"/>
                <w:sz w:val="32"/>
                <w:szCs w:val="32"/>
              </w:rPr>
            </w:pPr>
            <w:r w:rsidRPr="001C006A">
              <w:rPr>
                <w:rFonts w:asciiTheme="minorBidi" w:hAnsiTheme="minorBidi" w:hint="cs"/>
                <w:sz w:val="32"/>
                <w:szCs w:val="32"/>
                <w:cs/>
              </w:rPr>
              <w:t>วันนี้ฉันได้เรียน........................</w:t>
            </w:r>
            <w:r w:rsidR="00954586">
              <w:rPr>
                <w:rFonts w:asciiTheme="minorBidi" w:hAnsiTheme="minorBidi" w:hint="cs"/>
                <w:sz w:val="32"/>
                <w:szCs w:val="32"/>
                <w:cs/>
              </w:rPr>
              <w:t>..............</w:t>
            </w:r>
          </w:p>
          <w:p w:rsidR="00D52BFA" w:rsidRPr="001C006A" w:rsidRDefault="00D52BFA" w:rsidP="00D52BFA">
            <w:pPr>
              <w:pStyle w:val="ListParagraph"/>
              <w:numPr>
                <w:ilvl w:val="0"/>
                <w:numId w:val="7"/>
              </w:numPr>
              <w:ind w:hanging="403"/>
              <w:contextualSpacing w:val="0"/>
              <w:rPr>
                <w:rFonts w:asciiTheme="minorBidi" w:hAnsiTheme="minorBidi"/>
                <w:sz w:val="32"/>
                <w:szCs w:val="32"/>
              </w:rPr>
            </w:pPr>
            <w:r w:rsidRPr="001C006A">
              <w:rPr>
                <w:rFonts w:asciiTheme="minorBidi" w:hAnsiTheme="minorBidi" w:hint="cs"/>
                <w:sz w:val="32"/>
                <w:szCs w:val="32"/>
                <w:cs/>
              </w:rPr>
              <w:t>ฉันประหลาดใจเรื่อง ...........................</w:t>
            </w:r>
            <w:r w:rsidR="00954586">
              <w:rPr>
                <w:rFonts w:asciiTheme="minorBidi" w:hAnsiTheme="minorBidi" w:hint="cs"/>
                <w:sz w:val="32"/>
                <w:szCs w:val="32"/>
                <w:cs/>
              </w:rPr>
              <w:t>...</w:t>
            </w:r>
          </w:p>
          <w:p w:rsidR="00D52BFA" w:rsidRPr="001C006A" w:rsidRDefault="00D52BFA" w:rsidP="00D52BFA">
            <w:pPr>
              <w:pStyle w:val="ListParagraph"/>
              <w:numPr>
                <w:ilvl w:val="0"/>
                <w:numId w:val="7"/>
              </w:numPr>
              <w:ind w:hanging="403"/>
              <w:contextualSpacing w:val="0"/>
              <w:rPr>
                <w:rFonts w:asciiTheme="minorBidi" w:hAnsiTheme="minorBidi"/>
                <w:sz w:val="32"/>
                <w:szCs w:val="32"/>
              </w:rPr>
            </w:pPr>
            <w:r w:rsidRPr="001C006A">
              <w:rPr>
                <w:rFonts w:asciiTheme="minorBidi" w:hAnsiTheme="minorBidi" w:hint="cs"/>
                <w:sz w:val="32"/>
                <w:szCs w:val="32"/>
                <w:cs/>
              </w:rPr>
              <w:t>สิ่งที่มีประโยชน์ที่สุดที่ฉันได้จากบทเรียนคือ .............. โดยจะนำไ</w:t>
            </w:r>
            <w:r w:rsidR="00954586">
              <w:rPr>
                <w:rFonts w:asciiTheme="minorBidi" w:hAnsiTheme="minorBidi" w:hint="cs"/>
                <w:sz w:val="32"/>
                <w:szCs w:val="32"/>
                <w:cs/>
              </w:rPr>
              <w:t>ปใช้ ..................</w:t>
            </w:r>
          </w:p>
          <w:p w:rsidR="00D52BFA" w:rsidRPr="001C006A" w:rsidRDefault="00D52BFA" w:rsidP="00D52BFA">
            <w:pPr>
              <w:pStyle w:val="ListParagraph"/>
              <w:numPr>
                <w:ilvl w:val="0"/>
                <w:numId w:val="7"/>
              </w:numPr>
              <w:ind w:hanging="403"/>
              <w:contextualSpacing w:val="0"/>
              <w:rPr>
                <w:rFonts w:asciiTheme="minorBidi" w:hAnsiTheme="minorBidi"/>
                <w:sz w:val="32"/>
                <w:szCs w:val="32"/>
              </w:rPr>
            </w:pPr>
            <w:r w:rsidRPr="001C006A">
              <w:rPr>
                <w:rFonts w:asciiTheme="minorBidi" w:hAnsiTheme="minorBidi" w:hint="cs"/>
                <w:sz w:val="32"/>
                <w:szCs w:val="32"/>
                <w:cs/>
              </w:rPr>
              <w:t>ฉันสนใจเรื่อง ...................................</w:t>
            </w:r>
            <w:r w:rsidR="00954586">
              <w:rPr>
                <w:rFonts w:asciiTheme="minorBidi" w:hAnsiTheme="minorBidi" w:hint="cs"/>
                <w:sz w:val="32"/>
                <w:szCs w:val="32"/>
                <w:cs/>
              </w:rPr>
              <w:t>.....</w:t>
            </w:r>
          </w:p>
          <w:p w:rsidR="00D52BFA" w:rsidRPr="00954586" w:rsidRDefault="00D52BFA" w:rsidP="00954586">
            <w:pPr>
              <w:pStyle w:val="ListParagraph"/>
              <w:numPr>
                <w:ilvl w:val="0"/>
                <w:numId w:val="7"/>
              </w:numPr>
              <w:ind w:hanging="403"/>
              <w:contextualSpacing w:val="0"/>
              <w:rPr>
                <w:rFonts w:asciiTheme="minorBidi" w:hAnsiTheme="minorBidi"/>
                <w:sz w:val="32"/>
                <w:szCs w:val="32"/>
              </w:rPr>
            </w:pPr>
            <w:r w:rsidRPr="001C006A">
              <w:rPr>
                <w:rFonts w:asciiTheme="minorBidi" w:hAnsiTheme="minorBidi" w:hint="cs"/>
                <w:sz w:val="32"/>
                <w:szCs w:val="32"/>
                <w:cs/>
              </w:rPr>
              <w:t>ส่วนของบทเรียนวันนี้ที่ฉันชอบม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ากที่สุ</w:t>
            </w:r>
            <w:r w:rsidR="00954586">
              <w:rPr>
                <w:rFonts w:asciiTheme="minorBidi" w:hAnsiTheme="minorBidi" w:hint="cs"/>
                <w:sz w:val="32"/>
                <w:szCs w:val="32"/>
                <w:cs/>
              </w:rPr>
              <w:t>ดคือ ..........................</w:t>
            </w:r>
            <w:r w:rsidRPr="00954586">
              <w:rPr>
                <w:rFonts w:asciiTheme="minorBidi" w:hAnsiTheme="minorBidi" w:hint="cs"/>
                <w:sz w:val="32"/>
                <w:szCs w:val="32"/>
                <w:cs/>
              </w:rPr>
              <w:t>เพราะ ..</w:t>
            </w:r>
            <w:r w:rsidR="00954586">
              <w:rPr>
                <w:rFonts w:asciiTheme="minorBidi" w:hAnsiTheme="minorBidi" w:hint="cs"/>
                <w:sz w:val="32"/>
                <w:szCs w:val="32"/>
                <w:cs/>
              </w:rPr>
              <w:t>................</w:t>
            </w:r>
            <w:r w:rsidRPr="00954586">
              <w:rPr>
                <w:rFonts w:asciiTheme="minorBidi" w:hAnsiTheme="minorBidi" w:hint="cs"/>
                <w:sz w:val="32"/>
                <w:szCs w:val="32"/>
                <w:cs/>
              </w:rPr>
              <w:t>สิ่งที่ฉันไม่เข้าใจ / ไม่แน่ใจ คือ ..</w:t>
            </w:r>
            <w:r w:rsidR="00954586">
              <w:rPr>
                <w:rFonts w:asciiTheme="minorBidi" w:hAnsiTheme="minorBidi" w:hint="cs"/>
                <w:sz w:val="32"/>
                <w:szCs w:val="32"/>
                <w:cs/>
              </w:rPr>
              <w:t>..............</w:t>
            </w:r>
          </w:p>
          <w:p w:rsidR="00D52BFA" w:rsidRPr="001C006A" w:rsidRDefault="00D52BFA" w:rsidP="00D52BFA">
            <w:pPr>
              <w:pStyle w:val="ListParagraph"/>
              <w:numPr>
                <w:ilvl w:val="0"/>
                <w:numId w:val="7"/>
              </w:numPr>
              <w:ind w:hanging="403"/>
              <w:contextualSpacing w:val="0"/>
              <w:rPr>
                <w:rFonts w:asciiTheme="minorBidi" w:hAnsiTheme="minorBidi"/>
                <w:sz w:val="32"/>
                <w:szCs w:val="32"/>
              </w:rPr>
            </w:pPr>
            <w:r w:rsidRPr="001C006A">
              <w:rPr>
                <w:rFonts w:asciiTheme="minorBidi" w:hAnsiTheme="minorBidi" w:hint="cs"/>
                <w:sz w:val="32"/>
                <w:szCs w:val="32"/>
                <w:cs/>
              </w:rPr>
              <w:t>ประเด็นสำคัญที่ฉันอยากเรียน</w:t>
            </w:r>
            <w:r w:rsidR="00954586">
              <w:rPr>
                <w:rFonts w:asciiTheme="minorBidi" w:hAnsiTheme="minorBidi" w:hint="cs"/>
                <w:sz w:val="32"/>
                <w:szCs w:val="32"/>
                <w:cs/>
              </w:rPr>
              <w:t>รู้เพิ่มเติม .............................................................</w:t>
            </w:r>
          </w:p>
          <w:p w:rsidR="00D52BFA" w:rsidRDefault="00D52BFA" w:rsidP="00D52BFA">
            <w:pPr>
              <w:pStyle w:val="ListParagraph"/>
              <w:numPr>
                <w:ilvl w:val="0"/>
                <w:numId w:val="7"/>
              </w:numPr>
              <w:ind w:hanging="403"/>
              <w:contextualSpacing w:val="0"/>
              <w:rPr>
                <w:rFonts w:asciiTheme="minorBidi" w:hAnsiTheme="minorBidi"/>
                <w:sz w:val="32"/>
                <w:szCs w:val="32"/>
              </w:rPr>
            </w:pPr>
            <w:r w:rsidRPr="001C006A">
              <w:rPr>
                <w:rFonts w:asciiTheme="minorBidi" w:hAnsiTheme="minorBidi" w:hint="cs"/>
                <w:sz w:val="32"/>
                <w:szCs w:val="32"/>
                <w:cs/>
              </w:rPr>
              <w:t>ความรู้สึกของฉันหลังจบบทเรียนวันนี้คือ .....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.</w:t>
            </w:r>
            <w:r w:rsidR="00954586">
              <w:rPr>
                <w:rFonts w:asciiTheme="minorBidi" w:hAnsiTheme="minorBidi"/>
                <w:sz w:val="32"/>
                <w:szCs w:val="32"/>
              </w:rPr>
              <w:t>......................................................</w:t>
            </w:r>
          </w:p>
          <w:p w:rsidR="00D52BFA" w:rsidRPr="00B64826" w:rsidRDefault="00D52BFA" w:rsidP="00D52BFA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ครูสังเกตการทำงานของนักเรียน  สังเกต       พฤกรรมว่านักเรียนสนใจกิจกรรมที่ให้มากแค่ไหน</w:t>
            </w:r>
          </w:p>
          <w:p w:rsidR="00D52BFA" w:rsidRPr="001C006A" w:rsidRDefault="00D52BFA" w:rsidP="00D52BFA">
            <w:pPr>
              <w:ind w:left="34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F5E8DA" w:themeFill="accent6" w:themeFillTint="33"/>
          </w:tcPr>
          <w:p w:rsidR="00D52BFA" w:rsidRDefault="00D52BFA" w:rsidP="00D52BFA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นักเรียนสามารถวิเคราะห์สิ่งที่เรียนรู้และสามารถนำความรู้ที่ได้จากในชั้น</w:t>
            </w:r>
            <w: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เรียนไปต่อยอดในครั้งต่อไปได้</w:t>
            </w:r>
          </w:p>
          <w:p w:rsidR="00D52BFA" w:rsidRPr="001C006A" w:rsidRDefault="00D52BFA" w:rsidP="00D52BFA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นักเรียนสามารถเลือกคำถามได้อย่างหลากหลายและสามารถตอบคำถามตามความสนใจของตนเองได้มากยิ่งขึ้น</w:t>
            </w:r>
          </w:p>
        </w:tc>
      </w:tr>
    </w:tbl>
    <w:p w:rsidR="00175A80" w:rsidRPr="004C7514" w:rsidRDefault="00175A80" w:rsidP="004C7514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6F4C6D" w:rsidRPr="00175A80" w:rsidRDefault="006F4C6D" w:rsidP="009159F5">
      <w:pPr>
        <w:jc w:val="thaiDistribute"/>
        <w:rPr>
          <w:rFonts w:asciiTheme="minorBidi" w:hAnsiTheme="minorBidi"/>
          <w:sz w:val="16"/>
          <w:szCs w:val="16"/>
          <w:cs/>
        </w:rPr>
      </w:pPr>
    </w:p>
    <w:p w:rsidR="002A1819" w:rsidRPr="00D45EE9" w:rsidRDefault="002A1819">
      <w:pPr>
        <w:rPr>
          <w:rFonts w:asciiTheme="minorBidi" w:hAnsiTheme="minorBidi"/>
          <w:sz w:val="32"/>
          <w:szCs w:val="32"/>
        </w:rPr>
      </w:pPr>
    </w:p>
    <w:p w:rsidR="00B155E5" w:rsidRDefault="00273E3A" w:rsidP="00B155E5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lastRenderedPageBreak/>
        <w:pict>
          <v:roundrect id="_x0000_s1034" style="position:absolute;left:0;text-align:left;margin-left:440.05pt;margin-top:262.75pt;width:55.65pt;height:25.15pt;z-index:251674624" arcsize="10923f">
            <v:textbox>
              <w:txbxContent>
                <w:p w:rsidR="00B155E5" w:rsidRDefault="00B155E5" w:rsidP="00B155E5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กลุ่มดี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32"/>
          <w:szCs w:val="32"/>
        </w:rPr>
        <w:pict>
          <v:roundrect id="_x0000_s1033" style="position:absolute;left:0;text-align:left;margin-left:164.4pt;margin-top:262.1pt;width:56.35pt;height:25.8pt;z-index:251673600" arcsize="10923f">
            <v:textbox>
              <w:txbxContent>
                <w:p w:rsidR="00B155E5" w:rsidRDefault="00B155E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กลุ่มพอใช้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32"/>
          <w:szCs w:val="32"/>
        </w:rPr>
        <w:pict>
          <v:shape id="_x0000_s1036" type="#_x0000_t188" style="position:absolute;left:0;text-align:left;margin-left:-40.1pt;margin-top:-36.1pt;width:78.8pt;height:25.8pt;z-index:251676672">
            <v:textbox>
              <w:txbxContent>
                <w:p w:rsidR="00DE3BA2" w:rsidRDefault="00DE3BA2">
                  <w:r>
                    <w:rPr>
                      <w:rFonts w:hint="cs"/>
                      <w:cs/>
                    </w:rPr>
                    <w:t>ผลงานนักเรียน</w:t>
                  </w:r>
                </w:p>
              </w:txbxContent>
            </v:textbox>
          </v:shape>
        </w:pict>
      </w:r>
      <w:r w:rsidR="00B155E5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2700020</wp:posOffset>
            </wp:positionH>
            <wp:positionV relativeFrom="paragraph">
              <wp:posOffset>104775</wp:posOffset>
            </wp:positionV>
            <wp:extent cx="3916045" cy="3271520"/>
            <wp:effectExtent l="0" t="323850" r="0" b="309880"/>
            <wp:wrapSquare wrapText="bothSides"/>
            <wp:docPr id="13" name="Picture 12" descr="11079762_669124386549234_1709525393_n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79762_669124386549234_1709525393_n(1).JPG"/>
                    <pic:cNvPicPr/>
                  </pic:nvPicPr>
                  <pic:blipFill>
                    <a:blip r:embed="rId18"/>
                    <a:srcRect l="21781" t="3663" r="975" b="433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1604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5E5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-759460</wp:posOffset>
            </wp:positionH>
            <wp:positionV relativeFrom="paragraph">
              <wp:posOffset>99695</wp:posOffset>
            </wp:positionV>
            <wp:extent cx="3976370" cy="3225800"/>
            <wp:effectExtent l="0" t="381000" r="0" b="355600"/>
            <wp:wrapSquare wrapText="bothSides"/>
            <wp:docPr id="18" name="Picture 17" descr="11082856_669124493215890_14047070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82856_669124493215890_1404707000_n.JPG"/>
                    <pic:cNvPicPr/>
                  </pic:nvPicPr>
                  <pic:blipFill>
                    <a:blip r:embed="rId19"/>
                    <a:srcRect l="6226" t="5019" b="402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7637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2D1" w:rsidRPr="00D45EE9" w:rsidRDefault="00B155E5" w:rsidP="00B155E5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2251075</wp:posOffset>
            </wp:positionH>
            <wp:positionV relativeFrom="paragraph">
              <wp:posOffset>414020</wp:posOffset>
            </wp:positionV>
            <wp:extent cx="4467860" cy="3709035"/>
            <wp:effectExtent l="0" t="381000" r="0" b="367665"/>
            <wp:wrapSquare wrapText="bothSides"/>
            <wp:docPr id="19" name="Picture 18" descr="11081548_669124529882553_17758460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81548_669124529882553_1775846080_n.JPG"/>
                    <pic:cNvPicPr/>
                  </pic:nvPicPr>
                  <pic:blipFill>
                    <a:blip r:embed="rId20"/>
                    <a:srcRect l="13988" t="5153" b="418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6786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2"/>
          <w:szCs w:val="32"/>
        </w:rPr>
        <w:t xml:space="preserve">     </w:t>
      </w:r>
      <w:r w:rsidR="00B71DF9" w:rsidRPr="00D45EE9">
        <w:rPr>
          <w:rFonts w:asciiTheme="minorBidi" w:hAnsiTheme="minorBidi"/>
          <w:sz w:val="32"/>
          <w:szCs w:val="32"/>
          <w:cs/>
        </w:rPr>
        <w:t>ในทุกครั้งที่ประเมินงานนักเรียนพบว่านักเรียนมีทั้งกลุ่มดีมาก  ดี  และพอใช้  กลุ่มที่ดีมากนักเรียน</w:t>
      </w:r>
      <w:r w:rsidR="009159F5" w:rsidRPr="009159F5">
        <w:t xml:space="preserve"> </w:t>
      </w:r>
      <w:r w:rsidR="00B71DF9" w:rsidRPr="00D45EE9">
        <w:rPr>
          <w:rFonts w:asciiTheme="minorBidi" w:hAnsiTheme="minorBidi"/>
          <w:sz w:val="32"/>
          <w:szCs w:val="32"/>
          <w:cs/>
        </w:rPr>
        <w:t>สามารถทำงานได้ด้วยตนเอง  สามารถวิเคราะห์สถานการณ์ปัญหาได้อย่างชัดเจน  กลุ่มที่ดี  นักเรียนสามารถแก้ไขปัญหาสการณ์ได้ด้</w:t>
      </w:r>
      <w:r w:rsidR="00002E9D" w:rsidRPr="00D45EE9">
        <w:rPr>
          <w:rFonts w:asciiTheme="minorBidi" w:hAnsiTheme="minorBidi"/>
          <w:sz w:val="32"/>
          <w:szCs w:val="32"/>
          <w:cs/>
        </w:rPr>
        <w:t>วยตนเอง  กลุ่มพอใช้  คือครูต้องคอยชี้แนะช่วยเหลือดูแลให้ประสบความสำเร็จ</w:t>
      </w:r>
    </w:p>
    <w:p w:rsidR="00B155E5" w:rsidRPr="00D45EE9" w:rsidRDefault="00273E3A" w:rsidP="005D1F35">
      <w:pPr>
        <w:ind w:firstLine="720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noProof/>
          <w:sz w:val="32"/>
          <w:szCs w:val="32"/>
        </w:rPr>
        <w:pict>
          <v:roundrect id="_x0000_s1035" style="position:absolute;left:0;text-align:left;margin-left:423.8pt;margin-top:87.75pt;width:68.65pt;height:25.8pt;z-index:251675648" arcsize="10923f">
            <v:textbox>
              <w:txbxContent>
                <w:p w:rsidR="00B155E5" w:rsidRDefault="00B155E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กลุ่มดีมาก</w:t>
                  </w:r>
                </w:p>
              </w:txbxContent>
            </v:textbox>
          </v:roundrect>
        </w:pict>
      </w:r>
      <w:r w:rsidR="00002E9D" w:rsidRPr="00D45EE9">
        <w:rPr>
          <w:rFonts w:asciiTheme="minorBidi" w:hAnsiTheme="minorBidi"/>
          <w:sz w:val="32"/>
          <w:szCs w:val="32"/>
          <w:cs/>
        </w:rPr>
        <w:t>แต่ทุกครั้งที่ประเมินนักเรียนและประเมินตัวผู้สอนเองถ้าเกิดนักเรียนไม่เข้าใจนั้นแสดงว่าครูต้องกลับมาแก้ไขปรับปรุงที่กระบวนการเรียนรู้  สื่อ/ อุปกรณ์</w:t>
      </w:r>
      <w:r w:rsidR="005E2E9E" w:rsidRPr="00D45EE9">
        <w:rPr>
          <w:rFonts w:asciiTheme="minorBidi" w:hAnsiTheme="minorBidi"/>
          <w:sz w:val="32"/>
          <w:szCs w:val="32"/>
          <w:cs/>
        </w:rPr>
        <w:t xml:space="preserve">  มีความเหมาะสมกับ</w:t>
      </w:r>
      <w:r w:rsidR="007E7317">
        <w:rPr>
          <w:rFonts w:asciiTheme="minorBidi" w:hAnsiTheme="minorBidi"/>
          <w:sz w:val="32"/>
          <w:szCs w:val="32"/>
          <w:cs/>
        </w:rPr>
        <w:t>การเรียนรู้มากน้อยเพียงใด</w:t>
      </w:r>
      <w:r w:rsidR="005E2E9E" w:rsidRPr="00D45EE9">
        <w:rPr>
          <w:rFonts w:asciiTheme="minorBidi" w:hAnsiTheme="minorBidi"/>
          <w:sz w:val="32"/>
          <w:szCs w:val="32"/>
          <w:cs/>
        </w:rPr>
        <w:t>ครูและนักเรียนต้องช่วยกันพาชั้นเรียนให้ไปสู่เป้าหมายให้ได้</w:t>
      </w:r>
      <w:r w:rsidR="002D3201" w:rsidRPr="002D3201">
        <w:t xml:space="preserve"> </w:t>
      </w:r>
    </w:p>
    <w:sectPr w:rsidR="00B155E5" w:rsidRPr="00D45EE9" w:rsidSect="006F4C6D">
      <w:pgSz w:w="11906" w:h="16838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003" w:rsidRDefault="00665003" w:rsidP="00665003">
      <w:pPr>
        <w:spacing w:after="0" w:line="240" w:lineRule="auto"/>
      </w:pPr>
      <w:r>
        <w:separator/>
      </w:r>
    </w:p>
  </w:endnote>
  <w:endnote w:type="continuationSeparator" w:id="1">
    <w:p w:rsidR="00665003" w:rsidRDefault="00665003" w:rsidP="0066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4804_KwangMD_PukluK">
    <w:panose1 w:val="02000000000000000000"/>
    <w:charset w:val="00"/>
    <w:family w:val="auto"/>
    <w:pitch w:val="variable"/>
    <w:sig w:usb0="A1002AAF" w:usb1="1000000A" w:usb2="00000000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003" w:rsidRDefault="00665003" w:rsidP="00665003">
      <w:pPr>
        <w:spacing w:after="0" w:line="240" w:lineRule="auto"/>
      </w:pPr>
      <w:r>
        <w:separator/>
      </w:r>
    </w:p>
  </w:footnote>
  <w:footnote w:type="continuationSeparator" w:id="1">
    <w:p w:rsidR="00665003" w:rsidRDefault="00665003" w:rsidP="00665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40EF"/>
    <w:multiLevelType w:val="hybridMultilevel"/>
    <w:tmpl w:val="5942C2A6"/>
    <w:lvl w:ilvl="0" w:tplc="23C0ED9E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92A43"/>
    <w:multiLevelType w:val="hybridMultilevel"/>
    <w:tmpl w:val="F29CE1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477D6"/>
    <w:multiLevelType w:val="hybridMultilevel"/>
    <w:tmpl w:val="78C80F7C"/>
    <w:lvl w:ilvl="0" w:tplc="8A5C7686">
      <w:start w:val="1"/>
      <w:numFmt w:val="bullet"/>
      <w:lvlText w:val=""/>
      <w:lvlJc w:val="left"/>
      <w:pPr>
        <w:ind w:left="39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1B1B0E1B"/>
    <w:multiLevelType w:val="hybridMultilevel"/>
    <w:tmpl w:val="8612D324"/>
    <w:lvl w:ilvl="0" w:tplc="A6DCC7FC">
      <w:start w:val="1"/>
      <w:numFmt w:val="bullet"/>
      <w:lvlText w:val=""/>
      <w:lvlJc w:val="left"/>
      <w:pPr>
        <w:ind w:left="39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">
    <w:nsid w:val="1E543AAB"/>
    <w:multiLevelType w:val="hybridMultilevel"/>
    <w:tmpl w:val="E536FA9A"/>
    <w:lvl w:ilvl="0" w:tplc="74321C24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D4DBD"/>
    <w:multiLevelType w:val="hybridMultilevel"/>
    <w:tmpl w:val="28304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746C1"/>
    <w:multiLevelType w:val="hybridMultilevel"/>
    <w:tmpl w:val="08784A48"/>
    <w:lvl w:ilvl="0" w:tplc="1E32B140">
      <w:start w:val="1"/>
      <w:numFmt w:val="bullet"/>
      <w:lvlText w:val=""/>
      <w:lvlJc w:val="left"/>
      <w:pPr>
        <w:ind w:left="39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2BEC4477"/>
    <w:multiLevelType w:val="hybridMultilevel"/>
    <w:tmpl w:val="C99E5324"/>
    <w:lvl w:ilvl="0" w:tplc="13783B12">
      <w:start w:val="3"/>
      <w:numFmt w:val="thaiNumbers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1292F"/>
    <w:multiLevelType w:val="hybridMultilevel"/>
    <w:tmpl w:val="40B2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B0BB3"/>
    <w:multiLevelType w:val="hybridMultilevel"/>
    <w:tmpl w:val="ECA2A07C"/>
    <w:lvl w:ilvl="0" w:tplc="C2C474B6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91699"/>
    <w:multiLevelType w:val="hybridMultilevel"/>
    <w:tmpl w:val="BF6E7CAA"/>
    <w:lvl w:ilvl="0" w:tplc="FF305B0A">
      <w:start w:val="1"/>
      <w:numFmt w:val="bullet"/>
      <w:lvlText w:val=""/>
      <w:lvlJc w:val="left"/>
      <w:pPr>
        <w:ind w:left="535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1">
    <w:nsid w:val="3C32153C"/>
    <w:multiLevelType w:val="hybridMultilevel"/>
    <w:tmpl w:val="0C6606F6"/>
    <w:lvl w:ilvl="0" w:tplc="89561ED0">
      <w:start w:val="1"/>
      <w:numFmt w:val="bullet"/>
      <w:lvlText w:val=""/>
      <w:lvlJc w:val="left"/>
      <w:pPr>
        <w:ind w:left="39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">
    <w:nsid w:val="3CE010D6"/>
    <w:multiLevelType w:val="hybridMultilevel"/>
    <w:tmpl w:val="7E1A18AC"/>
    <w:lvl w:ilvl="0" w:tplc="EE3C2230">
      <w:start w:val="1"/>
      <w:numFmt w:val="bullet"/>
      <w:lvlText w:val=""/>
      <w:lvlJc w:val="left"/>
      <w:pPr>
        <w:ind w:left="535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3">
    <w:nsid w:val="3FB70F42"/>
    <w:multiLevelType w:val="hybridMultilevel"/>
    <w:tmpl w:val="88E64490"/>
    <w:lvl w:ilvl="0" w:tplc="9BF22BD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875F60"/>
    <w:multiLevelType w:val="hybridMultilevel"/>
    <w:tmpl w:val="F28C862C"/>
    <w:lvl w:ilvl="0" w:tplc="B62C66A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0D4917"/>
    <w:multiLevelType w:val="hybridMultilevel"/>
    <w:tmpl w:val="9B349F3E"/>
    <w:lvl w:ilvl="0" w:tplc="C4F2321A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113D7C"/>
    <w:multiLevelType w:val="hybridMultilevel"/>
    <w:tmpl w:val="C6540A78"/>
    <w:lvl w:ilvl="0" w:tplc="20F49E7E">
      <w:start w:val="1"/>
      <w:numFmt w:val="bullet"/>
      <w:lvlText w:val=""/>
      <w:lvlJc w:val="left"/>
      <w:pPr>
        <w:ind w:left="39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7">
    <w:nsid w:val="645B31F2"/>
    <w:multiLevelType w:val="hybridMultilevel"/>
    <w:tmpl w:val="80001668"/>
    <w:lvl w:ilvl="0" w:tplc="F9828BC2">
      <w:start w:val="1"/>
      <w:numFmt w:val="bullet"/>
      <w:lvlText w:val=""/>
      <w:lvlJc w:val="left"/>
      <w:pPr>
        <w:ind w:left="394" w:hanging="360"/>
      </w:pPr>
      <w:rPr>
        <w:rFonts w:ascii="Wingdings" w:hAnsi="Wingdings" w:hint="default"/>
        <w:sz w:val="22"/>
        <w:szCs w:val="28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8">
    <w:nsid w:val="6C390AF5"/>
    <w:multiLevelType w:val="hybridMultilevel"/>
    <w:tmpl w:val="3C6A26D0"/>
    <w:lvl w:ilvl="0" w:tplc="6E483AD4">
      <w:start w:val="2"/>
      <w:numFmt w:val="thaiNumbers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17619"/>
    <w:multiLevelType w:val="hybridMultilevel"/>
    <w:tmpl w:val="E4C01E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BC7784"/>
    <w:multiLevelType w:val="hybridMultilevel"/>
    <w:tmpl w:val="E5F8F648"/>
    <w:lvl w:ilvl="0" w:tplc="ABBE2B76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F7B"/>
    <w:multiLevelType w:val="hybridMultilevel"/>
    <w:tmpl w:val="198C7580"/>
    <w:lvl w:ilvl="0" w:tplc="54F83E6A">
      <w:start w:val="1"/>
      <w:numFmt w:val="bullet"/>
      <w:lvlText w:val=""/>
      <w:lvlJc w:val="left"/>
      <w:pPr>
        <w:ind w:left="393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22">
    <w:nsid w:val="7BCF1717"/>
    <w:multiLevelType w:val="hybridMultilevel"/>
    <w:tmpl w:val="395E1B08"/>
    <w:lvl w:ilvl="0" w:tplc="4A1EADB2">
      <w:start w:val="1"/>
      <w:numFmt w:val="bullet"/>
      <w:lvlText w:val=""/>
      <w:lvlJc w:val="left"/>
      <w:pPr>
        <w:ind w:left="39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7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2"/>
  </w:num>
  <w:num w:numId="10">
    <w:abstractNumId w:val="10"/>
  </w:num>
  <w:num w:numId="11">
    <w:abstractNumId w:val="21"/>
  </w:num>
  <w:num w:numId="12">
    <w:abstractNumId w:val="11"/>
  </w:num>
  <w:num w:numId="13">
    <w:abstractNumId w:val="6"/>
  </w:num>
  <w:num w:numId="14">
    <w:abstractNumId w:val="22"/>
  </w:num>
  <w:num w:numId="15">
    <w:abstractNumId w:val="9"/>
  </w:num>
  <w:num w:numId="16">
    <w:abstractNumId w:val="7"/>
  </w:num>
  <w:num w:numId="17">
    <w:abstractNumId w:val="13"/>
  </w:num>
  <w:num w:numId="18">
    <w:abstractNumId w:val="0"/>
  </w:num>
  <w:num w:numId="19">
    <w:abstractNumId w:val="15"/>
  </w:num>
  <w:num w:numId="20">
    <w:abstractNumId w:val="18"/>
  </w:num>
  <w:num w:numId="21">
    <w:abstractNumId w:val="20"/>
  </w:num>
  <w:num w:numId="22">
    <w:abstractNumId w:val="4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530C9"/>
    <w:rsid w:val="00002E9D"/>
    <w:rsid w:val="00015BEF"/>
    <w:rsid w:val="0003077E"/>
    <w:rsid w:val="00096E8D"/>
    <w:rsid w:val="001149F2"/>
    <w:rsid w:val="0013751F"/>
    <w:rsid w:val="00175A80"/>
    <w:rsid w:val="001B2015"/>
    <w:rsid w:val="001C006A"/>
    <w:rsid w:val="00270987"/>
    <w:rsid w:val="00273E3A"/>
    <w:rsid w:val="0029453E"/>
    <w:rsid w:val="002A1819"/>
    <w:rsid w:val="002D3201"/>
    <w:rsid w:val="00312C78"/>
    <w:rsid w:val="00355C6A"/>
    <w:rsid w:val="003800A9"/>
    <w:rsid w:val="003A21BC"/>
    <w:rsid w:val="003A4F36"/>
    <w:rsid w:val="003B5F31"/>
    <w:rsid w:val="00440E56"/>
    <w:rsid w:val="004749D5"/>
    <w:rsid w:val="0048424D"/>
    <w:rsid w:val="004A013C"/>
    <w:rsid w:val="004A58F8"/>
    <w:rsid w:val="004C04B0"/>
    <w:rsid w:val="004C343C"/>
    <w:rsid w:val="004C4A32"/>
    <w:rsid w:val="004C6E2B"/>
    <w:rsid w:val="004C7514"/>
    <w:rsid w:val="004C7AAD"/>
    <w:rsid w:val="00531840"/>
    <w:rsid w:val="005D066E"/>
    <w:rsid w:val="005D1F35"/>
    <w:rsid w:val="005E2E9E"/>
    <w:rsid w:val="00606D46"/>
    <w:rsid w:val="00665003"/>
    <w:rsid w:val="006D3708"/>
    <w:rsid w:val="006F4C6D"/>
    <w:rsid w:val="00725FA4"/>
    <w:rsid w:val="00761085"/>
    <w:rsid w:val="007B0F7F"/>
    <w:rsid w:val="007E7317"/>
    <w:rsid w:val="008106F3"/>
    <w:rsid w:val="008349B1"/>
    <w:rsid w:val="008E5340"/>
    <w:rsid w:val="009159F5"/>
    <w:rsid w:val="009530C9"/>
    <w:rsid w:val="0095344C"/>
    <w:rsid w:val="00954586"/>
    <w:rsid w:val="009833C5"/>
    <w:rsid w:val="009C38A6"/>
    <w:rsid w:val="009C4FF5"/>
    <w:rsid w:val="00A232F7"/>
    <w:rsid w:val="00A410C7"/>
    <w:rsid w:val="00AC1DA0"/>
    <w:rsid w:val="00AD344D"/>
    <w:rsid w:val="00B155E5"/>
    <w:rsid w:val="00B63BA5"/>
    <w:rsid w:val="00B64826"/>
    <w:rsid w:val="00B71DF9"/>
    <w:rsid w:val="00BA576A"/>
    <w:rsid w:val="00BE5FFF"/>
    <w:rsid w:val="00C43AD4"/>
    <w:rsid w:val="00C74919"/>
    <w:rsid w:val="00CB5500"/>
    <w:rsid w:val="00CB6A68"/>
    <w:rsid w:val="00D272D1"/>
    <w:rsid w:val="00D45EE9"/>
    <w:rsid w:val="00D52BFA"/>
    <w:rsid w:val="00D70D0F"/>
    <w:rsid w:val="00DE3BA2"/>
    <w:rsid w:val="00E27DC7"/>
    <w:rsid w:val="00E53715"/>
    <w:rsid w:val="00E61A55"/>
    <w:rsid w:val="00EC5EC5"/>
    <w:rsid w:val="00F36D92"/>
    <w:rsid w:val="00F4593C"/>
    <w:rsid w:val="00F83EB5"/>
    <w:rsid w:val="00FF5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ru v:ext="edit" colors="#f6f,#5ec723"/>
      <o:colormenu v:ext="edit" fillcolor="none [1300]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5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34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E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56"/>
    <w:rPr>
      <w:rFonts w:ascii="Tahoma" w:hAnsi="Tahoma" w:cs="Angsana New"/>
      <w:sz w:val="16"/>
      <w:szCs w:val="20"/>
    </w:rPr>
  </w:style>
  <w:style w:type="paragraph" w:customStyle="1" w:styleId="Body">
    <w:name w:val="Body"/>
    <w:rsid w:val="004C7514"/>
    <w:pPr>
      <w:spacing w:after="0" w:line="240" w:lineRule="auto"/>
    </w:pPr>
    <w:rPr>
      <w:rFonts w:ascii="Helvetica" w:eastAsia="Arial Unicode MS" w:hAnsi="Arial Unicode MS" w:cs="Arial Unicode MS"/>
      <w:color w:val="000000"/>
      <w:szCs w:val="22"/>
    </w:rPr>
  </w:style>
  <w:style w:type="table" w:styleId="LightList-Accent2">
    <w:name w:val="Light List Accent 2"/>
    <w:basedOn w:val="TableNormal"/>
    <w:uiPriority w:val="61"/>
    <w:rsid w:val="000307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D52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52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D52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52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52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52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D52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D52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DarkList-Accent1">
    <w:name w:val="Dark List Accent 1"/>
    <w:basedOn w:val="TableNormal"/>
    <w:uiPriority w:val="70"/>
    <w:rsid w:val="00D52BF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52BF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52BF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ColorfulShading-Accent1">
    <w:name w:val="Colorful Shading Accent 1"/>
    <w:basedOn w:val="TableNormal"/>
    <w:uiPriority w:val="71"/>
    <w:rsid w:val="00D52B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3522" w:themeColor="accent1" w:themeShade="99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1-Accent6">
    <w:name w:val="Medium Shading 1 Accent 6"/>
    <w:basedOn w:val="TableNormal"/>
    <w:uiPriority w:val="63"/>
    <w:rsid w:val="00D52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65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003"/>
  </w:style>
  <w:style w:type="paragraph" w:styleId="Footer">
    <w:name w:val="footer"/>
    <w:basedOn w:val="Normal"/>
    <w:link w:val="FooterChar"/>
    <w:uiPriority w:val="99"/>
    <w:semiHidden/>
    <w:unhideWhenUsed/>
    <w:rsid w:val="00665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7DCB34-DF0B-4968-87EB-50C6F9D6468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C69AA58E-1359-4CB4-88D4-CD6ED5427A05}">
      <dgm:prSet phldrT="[Text]"/>
      <dgm:spPr/>
      <dgm:t>
        <a:bodyPr/>
        <a:lstStyle/>
        <a:p>
          <a:r>
            <a:rPr lang="th-TH"/>
            <a:t>๔</a:t>
          </a:r>
        </a:p>
      </dgm:t>
    </dgm:pt>
    <dgm:pt modelId="{D8BAE166-BCEF-4539-B5A1-546EC1C4FC87}" type="parTrans" cxnId="{7A1BB9B1-CEC0-47FD-952B-622D55B0BF8B}">
      <dgm:prSet/>
      <dgm:spPr/>
      <dgm:t>
        <a:bodyPr/>
        <a:lstStyle/>
        <a:p>
          <a:endParaRPr lang="th-TH"/>
        </a:p>
      </dgm:t>
    </dgm:pt>
    <dgm:pt modelId="{F5D04759-1AB4-456F-9E1C-A9795180283E}" type="sibTrans" cxnId="{7A1BB9B1-CEC0-47FD-952B-622D55B0BF8B}">
      <dgm:prSet/>
      <dgm:spPr/>
      <dgm:t>
        <a:bodyPr/>
        <a:lstStyle/>
        <a:p>
          <a:endParaRPr lang="th-TH"/>
        </a:p>
      </dgm:t>
    </dgm:pt>
    <dgm:pt modelId="{C89430F5-0891-40F0-A919-7BD10F76A20F}">
      <dgm:prSet phldrT="[Text]" custT="1"/>
      <dgm:spPr/>
      <dgm:t>
        <a:bodyPr/>
        <a:lstStyle/>
        <a:p>
          <a:r>
            <a:rPr lang="th-TH" sz="1400"/>
            <a:t>ขั้นนำเสนอความรู้และแลกเปลี่ยนเรียนรู้ </a:t>
          </a:r>
        </a:p>
      </dgm:t>
    </dgm:pt>
    <dgm:pt modelId="{D84C43A3-998B-46AA-BEBF-0DF899EC1AE2}" type="parTrans" cxnId="{DBF7F9B6-58A2-4D22-BE10-ED507AFC1E59}">
      <dgm:prSet/>
      <dgm:spPr/>
      <dgm:t>
        <a:bodyPr/>
        <a:lstStyle/>
        <a:p>
          <a:endParaRPr lang="th-TH"/>
        </a:p>
      </dgm:t>
    </dgm:pt>
    <dgm:pt modelId="{B7C142D1-2797-42B6-905B-1FD59BA02455}" type="sibTrans" cxnId="{DBF7F9B6-58A2-4D22-BE10-ED507AFC1E59}">
      <dgm:prSet/>
      <dgm:spPr/>
      <dgm:t>
        <a:bodyPr/>
        <a:lstStyle/>
        <a:p>
          <a:endParaRPr lang="th-TH"/>
        </a:p>
      </dgm:t>
    </dgm:pt>
    <dgm:pt modelId="{B54474C1-6057-4A85-B665-9AC5BF03D11C}">
      <dgm:prSet phldrT="[Text]"/>
      <dgm:spPr/>
      <dgm:t>
        <a:bodyPr/>
        <a:lstStyle/>
        <a:p>
          <a:r>
            <a:rPr lang="th-TH"/>
            <a:t>๕</a:t>
          </a:r>
        </a:p>
      </dgm:t>
    </dgm:pt>
    <dgm:pt modelId="{FB6EF0BB-4646-46B8-8717-AF2D635BA1D4}" type="parTrans" cxnId="{A66A7F4B-E789-448C-86A5-4AE53E7D0405}">
      <dgm:prSet/>
      <dgm:spPr/>
      <dgm:t>
        <a:bodyPr/>
        <a:lstStyle/>
        <a:p>
          <a:endParaRPr lang="th-TH"/>
        </a:p>
      </dgm:t>
    </dgm:pt>
    <dgm:pt modelId="{5EA07AED-BAB4-4B4C-A823-C2516057E21B}" type="sibTrans" cxnId="{A66A7F4B-E789-448C-86A5-4AE53E7D0405}">
      <dgm:prSet/>
      <dgm:spPr/>
      <dgm:t>
        <a:bodyPr/>
        <a:lstStyle/>
        <a:p>
          <a:endParaRPr lang="th-TH"/>
        </a:p>
      </dgm:t>
    </dgm:pt>
    <dgm:pt modelId="{37F0BB18-E35F-44C2-9A93-D99EF5986866}">
      <dgm:prSet phldrT="[Text]" custT="1"/>
      <dgm:spPr/>
      <dgm:t>
        <a:bodyPr/>
        <a:lstStyle/>
        <a:p>
          <a:r>
            <a:rPr lang="th-TH" sz="1400"/>
            <a:t>ขั้นประมวล/สรุป/สังเคราะห์</a:t>
          </a:r>
        </a:p>
      </dgm:t>
    </dgm:pt>
    <dgm:pt modelId="{4A3E9071-65EF-4A5C-9BD0-F84B5BD6F3AA}" type="parTrans" cxnId="{3C1522BF-3BB1-41EB-855D-B0A1ADCDD0BD}">
      <dgm:prSet/>
      <dgm:spPr/>
      <dgm:t>
        <a:bodyPr/>
        <a:lstStyle/>
        <a:p>
          <a:endParaRPr lang="th-TH"/>
        </a:p>
      </dgm:t>
    </dgm:pt>
    <dgm:pt modelId="{974570AB-107D-4D73-AB85-D6025310BD13}" type="sibTrans" cxnId="{3C1522BF-3BB1-41EB-855D-B0A1ADCDD0BD}">
      <dgm:prSet/>
      <dgm:spPr/>
      <dgm:t>
        <a:bodyPr/>
        <a:lstStyle/>
        <a:p>
          <a:endParaRPr lang="th-TH"/>
        </a:p>
      </dgm:t>
    </dgm:pt>
    <dgm:pt modelId="{5CC4BC60-FA0A-47E5-BE9F-CE2DD543DDA3}" type="pres">
      <dgm:prSet presAssocID="{EB7DCB34-DF0B-4968-87EB-50C6F9D6468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th-TH"/>
        </a:p>
      </dgm:t>
    </dgm:pt>
    <dgm:pt modelId="{F075C177-6556-4BFD-89B1-7C91547B4C51}" type="pres">
      <dgm:prSet presAssocID="{C69AA58E-1359-4CB4-88D4-CD6ED5427A05}" presName="composite" presStyleCnt="0"/>
      <dgm:spPr/>
    </dgm:pt>
    <dgm:pt modelId="{2A54563D-5111-449A-9EC8-180A3BB10370}" type="pres">
      <dgm:prSet presAssocID="{C69AA58E-1359-4CB4-88D4-CD6ED5427A05}" presName="parTx" presStyleLbl="alignNode1" presStyleIdx="0" presStyleCnt="2" custLinFactNeighborY="135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75790C5-029C-4B37-8705-D33030895352}" type="pres">
      <dgm:prSet presAssocID="{C69AA58E-1359-4CB4-88D4-CD6ED5427A05}" presName="desTx" presStyleLbl="alignAccFollowNode1" presStyleIdx="0" presStyleCnt="2" custLinFactNeighborY="553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BAFBC466-4B6B-4CFC-B2A5-B4E365B30A0B}" type="pres">
      <dgm:prSet presAssocID="{F5D04759-1AB4-456F-9E1C-A9795180283E}" presName="space" presStyleCnt="0"/>
      <dgm:spPr/>
    </dgm:pt>
    <dgm:pt modelId="{6CD40B66-13C4-4069-8829-5DC1A0E16051}" type="pres">
      <dgm:prSet presAssocID="{B54474C1-6057-4A85-B665-9AC5BF03D11C}" presName="composite" presStyleCnt="0"/>
      <dgm:spPr/>
    </dgm:pt>
    <dgm:pt modelId="{037280EA-34FC-457A-BFA7-6062A04CA2C5}" type="pres">
      <dgm:prSet presAssocID="{B54474C1-6057-4A85-B665-9AC5BF03D11C}" presName="parTx" presStyleLbl="alignNode1" presStyleIdx="1" presStyleCnt="2" custLinFactNeighborY="90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7F38495-2C12-4469-B007-42710D0D9CE6}" type="pres">
      <dgm:prSet presAssocID="{B54474C1-6057-4A85-B665-9AC5BF03D11C}" presName="desTx" presStyleLbl="alignAccFollowNode1" presStyleIdx="1" presStyleCnt="2" custLinFactNeighborY="474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DBF7F9B6-58A2-4D22-BE10-ED507AFC1E59}" srcId="{C69AA58E-1359-4CB4-88D4-CD6ED5427A05}" destId="{C89430F5-0891-40F0-A919-7BD10F76A20F}" srcOrd="0" destOrd="0" parTransId="{D84C43A3-998B-46AA-BEBF-0DF899EC1AE2}" sibTransId="{B7C142D1-2797-42B6-905B-1FD59BA02455}"/>
    <dgm:cxn modelId="{A66A7F4B-E789-448C-86A5-4AE53E7D0405}" srcId="{EB7DCB34-DF0B-4968-87EB-50C6F9D6468F}" destId="{B54474C1-6057-4A85-B665-9AC5BF03D11C}" srcOrd="1" destOrd="0" parTransId="{FB6EF0BB-4646-46B8-8717-AF2D635BA1D4}" sibTransId="{5EA07AED-BAB4-4B4C-A823-C2516057E21B}"/>
    <dgm:cxn modelId="{2964D210-3E07-475F-9EF2-89F3303B0D23}" type="presOf" srcId="{C89430F5-0891-40F0-A919-7BD10F76A20F}" destId="{875790C5-029C-4B37-8705-D33030895352}" srcOrd="0" destOrd="0" presId="urn:microsoft.com/office/officeart/2005/8/layout/hList1"/>
    <dgm:cxn modelId="{3C1522BF-3BB1-41EB-855D-B0A1ADCDD0BD}" srcId="{B54474C1-6057-4A85-B665-9AC5BF03D11C}" destId="{37F0BB18-E35F-44C2-9A93-D99EF5986866}" srcOrd="0" destOrd="0" parTransId="{4A3E9071-65EF-4A5C-9BD0-F84B5BD6F3AA}" sibTransId="{974570AB-107D-4D73-AB85-D6025310BD13}"/>
    <dgm:cxn modelId="{F68C9761-F843-417D-888C-C6DE61C1849E}" type="presOf" srcId="{C69AA58E-1359-4CB4-88D4-CD6ED5427A05}" destId="{2A54563D-5111-449A-9EC8-180A3BB10370}" srcOrd="0" destOrd="0" presId="urn:microsoft.com/office/officeart/2005/8/layout/hList1"/>
    <dgm:cxn modelId="{4074DFFC-505C-4B3E-91DE-682DC0946967}" type="presOf" srcId="{EB7DCB34-DF0B-4968-87EB-50C6F9D6468F}" destId="{5CC4BC60-FA0A-47E5-BE9F-CE2DD543DDA3}" srcOrd="0" destOrd="0" presId="urn:microsoft.com/office/officeart/2005/8/layout/hList1"/>
    <dgm:cxn modelId="{7A1BB9B1-CEC0-47FD-952B-622D55B0BF8B}" srcId="{EB7DCB34-DF0B-4968-87EB-50C6F9D6468F}" destId="{C69AA58E-1359-4CB4-88D4-CD6ED5427A05}" srcOrd="0" destOrd="0" parTransId="{D8BAE166-BCEF-4539-B5A1-546EC1C4FC87}" sibTransId="{F5D04759-1AB4-456F-9E1C-A9795180283E}"/>
    <dgm:cxn modelId="{B0FB7FD9-DB78-4D1A-B53D-20A4E50C0BBD}" type="presOf" srcId="{B54474C1-6057-4A85-B665-9AC5BF03D11C}" destId="{037280EA-34FC-457A-BFA7-6062A04CA2C5}" srcOrd="0" destOrd="0" presId="urn:microsoft.com/office/officeart/2005/8/layout/hList1"/>
    <dgm:cxn modelId="{A7AFC63C-44A8-465B-9889-802046FCDFC9}" type="presOf" srcId="{37F0BB18-E35F-44C2-9A93-D99EF5986866}" destId="{57F38495-2C12-4469-B007-42710D0D9CE6}" srcOrd="0" destOrd="0" presId="urn:microsoft.com/office/officeart/2005/8/layout/hList1"/>
    <dgm:cxn modelId="{C558D662-CE34-4372-8ED8-33D4EE3325CD}" type="presParOf" srcId="{5CC4BC60-FA0A-47E5-BE9F-CE2DD543DDA3}" destId="{F075C177-6556-4BFD-89B1-7C91547B4C51}" srcOrd="0" destOrd="0" presId="urn:microsoft.com/office/officeart/2005/8/layout/hList1"/>
    <dgm:cxn modelId="{7947D79C-536F-40DE-A5B7-A73840481A0D}" type="presParOf" srcId="{F075C177-6556-4BFD-89B1-7C91547B4C51}" destId="{2A54563D-5111-449A-9EC8-180A3BB10370}" srcOrd="0" destOrd="0" presId="urn:microsoft.com/office/officeart/2005/8/layout/hList1"/>
    <dgm:cxn modelId="{01F5112E-600C-4C30-91F7-FC9D539F0200}" type="presParOf" srcId="{F075C177-6556-4BFD-89B1-7C91547B4C51}" destId="{875790C5-029C-4B37-8705-D33030895352}" srcOrd="1" destOrd="0" presId="urn:microsoft.com/office/officeart/2005/8/layout/hList1"/>
    <dgm:cxn modelId="{38BCA40B-C436-4A38-B868-036ED04628E9}" type="presParOf" srcId="{5CC4BC60-FA0A-47E5-BE9F-CE2DD543DDA3}" destId="{BAFBC466-4B6B-4CFC-B2A5-B4E365B30A0B}" srcOrd="1" destOrd="0" presId="urn:microsoft.com/office/officeart/2005/8/layout/hList1"/>
    <dgm:cxn modelId="{98BAF10D-E3BB-4301-88E5-3FC7419F5552}" type="presParOf" srcId="{5CC4BC60-FA0A-47E5-BE9F-CE2DD543DDA3}" destId="{6CD40B66-13C4-4069-8829-5DC1A0E16051}" srcOrd="2" destOrd="0" presId="urn:microsoft.com/office/officeart/2005/8/layout/hList1"/>
    <dgm:cxn modelId="{5C4259D1-07B2-4FD2-9E00-9F29C16824ED}" type="presParOf" srcId="{6CD40B66-13C4-4069-8829-5DC1A0E16051}" destId="{037280EA-34FC-457A-BFA7-6062A04CA2C5}" srcOrd="0" destOrd="0" presId="urn:microsoft.com/office/officeart/2005/8/layout/hList1"/>
    <dgm:cxn modelId="{3B9DD467-2FE9-4A59-B8DB-FEB74D39BC2D}" type="presParOf" srcId="{6CD40B66-13C4-4069-8829-5DC1A0E16051}" destId="{57F38495-2C12-4469-B007-42710D0D9CE6}" srcOrd="1" destOrd="0" presId="urn:microsoft.com/office/officeart/2005/8/layout/hLis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7DCB34-DF0B-4968-87EB-50C6F9D6468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C69AA58E-1359-4CB4-88D4-CD6ED5427A05}">
      <dgm:prSet phldrT="[Text]"/>
      <dgm:spPr/>
      <dgm:t>
        <a:bodyPr/>
        <a:lstStyle/>
        <a:p>
          <a:r>
            <a:rPr lang="th-TH"/>
            <a:t>๑</a:t>
          </a:r>
        </a:p>
      </dgm:t>
    </dgm:pt>
    <dgm:pt modelId="{D8BAE166-BCEF-4539-B5A1-546EC1C4FC87}" type="parTrans" cxnId="{7A1BB9B1-CEC0-47FD-952B-622D55B0BF8B}">
      <dgm:prSet/>
      <dgm:spPr/>
      <dgm:t>
        <a:bodyPr/>
        <a:lstStyle/>
        <a:p>
          <a:endParaRPr lang="th-TH"/>
        </a:p>
      </dgm:t>
    </dgm:pt>
    <dgm:pt modelId="{F5D04759-1AB4-456F-9E1C-A9795180283E}" type="sibTrans" cxnId="{7A1BB9B1-CEC0-47FD-952B-622D55B0BF8B}">
      <dgm:prSet/>
      <dgm:spPr/>
      <dgm:t>
        <a:bodyPr/>
        <a:lstStyle/>
        <a:p>
          <a:endParaRPr lang="th-TH"/>
        </a:p>
      </dgm:t>
    </dgm:pt>
    <dgm:pt modelId="{C89430F5-0891-40F0-A919-7BD10F76A20F}">
      <dgm:prSet phldrT="[Text]"/>
      <dgm:spPr/>
      <dgm:t>
        <a:bodyPr/>
        <a:lstStyle/>
        <a:p>
          <a:r>
            <a:rPr lang="th-TH"/>
            <a:t>ขั้นแนะนำ   </a:t>
          </a:r>
        </a:p>
      </dgm:t>
    </dgm:pt>
    <dgm:pt modelId="{D84C43A3-998B-46AA-BEBF-0DF899EC1AE2}" type="parTrans" cxnId="{DBF7F9B6-58A2-4D22-BE10-ED507AFC1E59}">
      <dgm:prSet/>
      <dgm:spPr/>
      <dgm:t>
        <a:bodyPr/>
        <a:lstStyle/>
        <a:p>
          <a:endParaRPr lang="th-TH"/>
        </a:p>
      </dgm:t>
    </dgm:pt>
    <dgm:pt modelId="{B7C142D1-2797-42B6-905B-1FD59BA02455}" type="sibTrans" cxnId="{DBF7F9B6-58A2-4D22-BE10-ED507AFC1E59}">
      <dgm:prSet/>
      <dgm:spPr/>
      <dgm:t>
        <a:bodyPr/>
        <a:lstStyle/>
        <a:p>
          <a:endParaRPr lang="th-TH"/>
        </a:p>
      </dgm:t>
    </dgm:pt>
    <dgm:pt modelId="{B54474C1-6057-4A85-B665-9AC5BF03D11C}">
      <dgm:prSet phldrT="[Text]"/>
      <dgm:spPr/>
      <dgm:t>
        <a:bodyPr/>
        <a:lstStyle/>
        <a:p>
          <a:r>
            <a:rPr lang="th-TH"/>
            <a:t>๒</a:t>
          </a:r>
        </a:p>
      </dgm:t>
    </dgm:pt>
    <dgm:pt modelId="{FB6EF0BB-4646-46B8-8717-AF2D635BA1D4}" type="parTrans" cxnId="{A66A7F4B-E789-448C-86A5-4AE53E7D0405}">
      <dgm:prSet/>
      <dgm:spPr/>
      <dgm:t>
        <a:bodyPr/>
        <a:lstStyle/>
        <a:p>
          <a:endParaRPr lang="th-TH"/>
        </a:p>
      </dgm:t>
    </dgm:pt>
    <dgm:pt modelId="{5EA07AED-BAB4-4B4C-A823-C2516057E21B}" type="sibTrans" cxnId="{A66A7F4B-E789-448C-86A5-4AE53E7D0405}">
      <dgm:prSet/>
      <dgm:spPr/>
      <dgm:t>
        <a:bodyPr/>
        <a:lstStyle/>
        <a:p>
          <a:endParaRPr lang="th-TH"/>
        </a:p>
      </dgm:t>
    </dgm:pt>
    <dgm:pt modelId="{37F0BB18-E35F-44C2-9A93-D99EF5986866}">
      <dgm:prSet phldrT="[Text]"/>
      <dgm:spPr/>
      <dgm:t>
        <a:bodyPr/>
        <a:lstStyle/>
        <a:p>
          <a:r>
            <a:rPr lang="th-TH"/>
            <a:t>ขั้นเปิดประเด็นคำถาม</a:t>
          </a:r>
        </a:p>
      </dgm:t>
    </dgm:pt>
    <dgm:pt modelId="{4A3E9071-65EF-4A5C-9BD0-F84B5BD6F3AA}" type="parTrans" cxnId="{3C1522BF-3BB1-41EB-855D-B0A1ADCDD0BD}">
      <dgm:prSet/>
      <dgm:spPr/>
      <dgm:t>
        <a:bodyPr/>
        <a:lstStyle/>
        <a:p>
          <a:endParaRPr lang="th-TH"/>
        </a:p>
      </dgm:t>
    </dgm:pt>
    <dgm:pt modelId="{974570AB-107D-4D73-AB85-D6025310BD13}" type="sibTrans" cxnId="{3C1522BF-3BB1-41EB-855D-B0A1ADCDD0BD}">
      <dgm:prSet/>
      <dgm:spPr/>
      <dgm:t>
        <a:bodyPr/>
        <a:lstStyle/>
        <a:p>
          <a:endParaRPr lang="th-TH"/>
        </a:p>
      </dgm:t>
    </dgm:pt>
    <dgm:pt modelId="{9E69D365-BFC0-469F-B21F-2F46EC0CDB6D}">
      <dgm:prSet phldrT="[Text]"/>
      <dgm:spPr/>
      <dgm:t>
        <a:bodyPr/>
        <a:lstStyle/>
        <a:p>
          <a:r>
            <a:rPr lang="th-TH"/>
            <a:t>๓</a:t>
          </a:r>
        </a:p>
      </dgm:t>
    </dgm:pt>
    <dgm:pt modelId="{9C3E7EC2-36CE-4C54-85BB-2BA8C5224C05}" type="parTrans" cxnId="{4719F292-21E0-4DC2-8139-D42263F55920}">
      <dgm:prSet/>
      <dgm:spPr/>
      <dgm:t>
        <a:bodyPr/>
        <a:lstStyle/>
        <a:p>
          <a:endParaRPr lang="th-TH"/>
        </a:p>
      </dgm:t>
    </dgm:pt>
    <dgm:pt modelId="{8F07A415-B6B8-4D7E-BC1B-B0DC986DA2DC}" type="sibTrans" cxnId="{4719F292-21E0-4DC2-8139-D42263F55920}">
      <dgm:prSet/>
      <dgm:spPr/>
      <dgm:t>
        <a:bodyPr/>
        <a:lstStyle/>
        <a:p>
          <a:endParaRPr lang="th-TH"/>
        </a:p>
      </dgm:t>
    </dgm:pt>
    <dgm:pt modelId="{56307475-FE91-40EC-95F4-965AB6590B25}">
      <dgm:prSet phldrT="[Text]"/>
      <dgm:spPr/>
      <dgm:t>
        <a:bodyPr/>
        <a:lstStyle/>
        <a:p>
          <a:r>
            <a:rPr lang="th-TH"/>
            <a:t>ขั้นของการแก้ปัญหาและสร้างสรรค์</a:t>
          </a:r>
        </a:p>
      </dgm:t>
    </dgm:pt>
    <dgm:pt modelId="{2E8D3A2B-11B9-4435-A31E-D5A358CAF2BE}" type="parTrans" cxnId="{C75C75FF-AC61-4790-BEB8-437A6EA61041}">
      <dgm:prSet/>
      <dgm:spPr/>
      <dgm:t>
        <a:bodyPr/>
        <a:lstStyle/>
        <a:p>
          <a:endParaRPr lang="th-TH"/>
        </a:p>
      </dgm:t>
    </dgm:pt>
    <dgm:pt modelId="{482022C8-EC01-417C-8A61-9A9797696592}" type="sibTrans" cxnId="{C75C75FF-AC61-4790-BEB8-437A6EA61041}">
      <dgm:prSet/>
      <dgm:spPr/>
      <dgm:t>
        <a:bodyPr/>
        <a:lstStyle/>
        <a:p>
          <a:endParaRPr lang="th-TH"/>
        </a:p>
      </dgm:t>
    </dgm:pt>
    <dgm:pt modelId="{5CC4BC60-FA0A-47E5-BE9F-CE2DD543DDA3}" type="pres">
      <dgm:prSet presAssocID="{EB7DCB34-DF0B-4968-87EB-50C6F9D6468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th-TH"/>
        </a:p>
      </dgm:t>
    </dgm:pt>
    <dgm:pt modelId="{F075C177-6556-4BFD-89B1-7C91547B4C51}" type="pres">
      <dgm:prSet presAssocID="{C69AA58E-1359-4CB4-88D4-CD6ED5427A05}" presName="composite" presStyleCnt="0"/>
      <dgm:spPr/>
    </dgm:pt>
    <dgm:pt modelId="{2A54563D-5111-449A-9EC8-180A3BB10370}" type="pres">
      <dgm:prSet presAssocID="{C69AA58E-1359-4CB4-88D4-CD6ED5427A05}" presName="parTx" presStyleLbl="alignNode1" presStyleIdx="0" presStyleCnt="3" custLinFactNeighborX="-102" custLinFactNeighborY="-330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75790C5-029C-4B37-8705-D33030895352}" type="pres">
      <dgm:prSet presAssocID="{C69AA58E-1359-4CB4-88D4-CD6ED5427A05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BAFBC466-4B6B-4CFC-B2A5-B4E365B30A0B}" type="pres">
      <dgm:prSet presAssocID="{F5D04759-1AB4-456F-9E1C-A9795180283E}" presName="space" presStyleCnt="0"/>
      <dgm:spPr/>
    </dgm:pt>
    <dgm:pt modelId="{6CD40B66-13C4-4069-8829-5DC1A0E16051}" type="pres">
      <dgm:prSet presAssocID="{B54474C1-6057-4A85-B665-9AC5BF03D11C}" presName="composite" presStyleCnt="0"/>
      <dgm:spPr/>
    </dgm:pt>
    <dgm:pt modelId="{037280EA-34FC-457A-BFA7-6062A04CA2C5}" type="pres">
      <dgm:prSet presAssocID="{B54474C1-6057-4A85-B665-9AC5BF03D11C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7F38495-2C12-4469-B007-42710D0D9CE6}" type="pres">
      <dgm:prSet presAssocID="{B54474C1-6057-4A85-B665-9AC5BF03D11C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04DFDAA5-5119-495A-B71A-225BE2146920}" type="pres">
      <dgm:prSet presAssocID="{5EA07AED-BAB4-4B4C-A823-C2516057E21B}" presName="space" presStyleCnt="0"/>
      <dgm:spPr/>
    </dgm:pt>
    <dgm:pt modelId="{0F5DED05-8BAC-4B13-A268-B5166ED9438A}" type="pres">
      <dgm:prSet presAssocID="{9E69D365-BFC0-469F-B21F-2F46EC0CDB6D}" presName="composite" presStyleCnt="0"/>
      <dgm:spPr/>
    </dgm:pt>
    <dgm:pt modelId="{E2137E64-B916-4AD5-B378-86068C9B9C21}" type="pres">
      <dgm:prSet presAssocID="{9E69D365-BFC0-469F-B21F-2F46EC0CDB6D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6DF82202-3E31-4535-9518-CDD712FCD594}" type="pres">
      <dgm:prSet presAssocID="{9E69D365-BFC0-469F-B21F-2F46EC0CDB6D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4719F292-21E0-4DC2-8139-D42263F55920}" srcId="{EB7DCB34-DF0B-4968-87EB-50C6F9D6468F}" destId="{9E69D365-BFC0-469F-B21F-2F46EC0CDB6D}" srcOrd="2" destOrd="0" parTransId="{9C3E7EC2-36CE-4C54-85BB-2BA8C5224C05}" sibTransId="{8F07A415-B6B8-4D7E-BC1B-B0DC986DA2DC}"/>
    <dgm:cxn modelId="{54E267DD-DE6B-4F4C-8AD8-360841BF75F7}" type="presOf" srcId="{9E69D365-BFC0-469F-B21F-2F46EC0CDB6D}" destId="{E2137E64-B916-4AD5-B378-86068C9B9C21}" srcOrd="0" destOrd="0" presId="urn:microsoft.com/office/officeart/2005/8/layout/hList1"/>
    <dgm:cxn modelId="{DBF7F9B6-58A2-4D22-BE10-ED507AFC1E59}" srcId="{C69AA58E-1359-4CB4-88D4-CD6ED5427A05}" destId="{C89430F5-0891-40F0-A919-7BD10F76A20F}" srcOrd="0" destOrd="0" parTransId="{D84C43A3-998B-46AA-BEBF-0DF899EC1AE2}" sibTransId="{B7C142D1-2797-42B6-905B-1FD59BA02455}"/>
    <dgm:cxn modelId="{A66A7F4B-E789-448C-86A5-4AE53E7D0405}" srcId="{EB7DCB34-DF0B-4968-87EB-50C6F9D6468F}" destId="{B54474C1-6057-4A85-B665-9AC5BF03D11C}" srcOrd="1" destOrd="0" parTransId="{FB6EF0BB-4646-46B8-8717-AF2D635BA1D4}" sibTransId="{5EA07AED-BAB4-4B4C-A823-C2516057E21B}"/>
    <dgm:cxn modelId="{3C1522BF-3BB1-41EB-855D-B0A1ADCDD0BD}" srcId="{B54474C1-6057-4A85-B665-9AC5BF03D11C}" destId="{37F0BB18-E35F-44C2-9A93-D99EF5986866}" srcOrd="0" destOrd="0" parTransId="{4A3E9071-65EF-4A5C-9BD0-F84B5BD6F3AA}" sibTransId="{974570AB-107D-4D73-AB85-D6025310BD13}"/>
    <dgm:cxn modelId="{6E12AF20-C40C-42F6-846A-722D6010A4F1}" type="presOf" srcId="{EB7DCB34-DF0B-4968-87EB-50C6F9D6468F}" destId="{5CC4BC60-FA0A-47E5-BE9F-CE2DD543DDA3}" srcOrd="0" destOrd="0" presId="urn:microsoft.com/office/officeart/2005/8/layout/hList1"/>
    <dgm:cxn modelId="{45D03714-B60A-4A3C-BC64-4711D5498262}" type="presOf" srcId="{C69AA58E-1359-4CB4-88D4-CD6ED5427A05}" destId="{2A54563D-5111-449A-9EC8-180A3BB10370}" srcOrd="0" destOrd="0" presId="urn:microsoft.com/office/officeart/2005/8/layout/hList1"/>
    <dgm:cxn modelId="{96F8F5A9-2B82-405E-A52D-7E411E1B90C4}" type="presOf" srcId="{C89430F5-0891-40F0-A919-7BD10F76A20F}" destId="{875790C5-029C-4B37-8705-D33030895352}" srcOrd="0" destOrd="0" presId="urn:microsoft.com/office/officeart/2005/8/layout/hList1"/>
    <dgm:cxn modelId="{06E75A66-0C07-4F2A-8EAD-E28A788362B5}" type="presOf" srcId="{37F0BB18-E35F-44C2-9A93-D99EF5986866}" destId="{57F38495-2C12-4469-B007-42710D0D9CE6}" srcOrd="0" destOrd="0" presId="urn:microsoft.com/office/officeart/2005/8/layout/hList1"/>
    <dgm:cxn modelId="{7A1BB9B1-CEC0-47FD-952B-622D55B0BF8B}" srcId="{EB7DCB34-DF0B-4968-87EB-50C6F9D6468F}" destId="{C69AA58E-1359-4CB4-88D4-CD6ED5427A05}" srcOrd="0" destOrd="0" parTransId="{D8BAE166-BCEF-4539-B5A1-546EC1C4FC87}" sibTransId="{F5D04759-1AB4-456F-9E1C-A9795180283E}"/>
    <dgm:cxn modelId="{496B65A3-8907-44E4-8888-73ACB0B4FBAC}" type="presOf" srcId="{56307475-FE91-40EC-95F4-965AB6590B25}" destId="{6DF82202-3E31-4535-9518-CDD712FCD594}" srcOrd="0" destOrd="0" presId="urn:microsoft.com/office/officeart/2005/8/layout/hList1"/>
    <dgm:cxn modelId="{C9F72E62-F906-46CC-B544-6AB199587881}" type="presOf" srcId="{B54474C1-6057-4A85-B665-9AC5BF03D11C}" destId="{037280EA-34FC-457A-BFA7-6062A04CA2C5}" srcOrd="0" destOrd="0" presId="urn:microsoft.com/office/officeart/2005/8/layout/hList1"/>
    <dgm:cxn modelId="{C75C75FF-AC61-4790-BEB8-437A6EA61041}" srcId="{9E69D365-BFC0-469F-B21F-2F46EC0CDB6D}" destId="{56307475-FE91-40EC-95F4-965AB6590B25}" srcOrd="0" destOrd="0" parTransId="{2E8D3A2B-11B9-4435-A31E-D5A358CAF2BE}" sibTransId="{482022C8-EC01-417C-8A61-9A9797696592}"/>
    <dgm:cxn modelId="{F882826D-D118-4AE1-A6E1-F3465452DC86}" type="presParOf" srcId="{5CC4BC60-FA0A-47E5-BE9F-CE2DD543DDA3}" destId="{F075C177-6556-4BFD-89B1-7C91547B4C51}" srcOrd="0" destOrd="0" presId="urn:microsoft.com/office/officeart/2005/8/layout/hList1"/>
    <dgm:cxn modelId="{CB511CAE-FCD6-4B44-99E0-A4D090372CEB}" type="presParOf" srcId="{F075C177-6556-4BFD-89B1-7C91547B4C51}" destId="{2A54563D-5111-449A-9EC8-180A3BB10370}" srcOrd="0" destOrd="0" presId="urn:microsoft.com/office/officeart/2005/8/layout/hList1"/>
    <dgm:cxn modelId="{E2BEC719-BB03-459B-8865-4B27C1DE63B5}" type="presParOf" srcId="{F075C177-6556-4BFD-89B1-7C91547B4C51}" destId="{875790C5-029C-4B37-8705-D33030895352}" srcOrd="1" destOrd="0" presId="urn:microsoft.com/office/officeart/2005/8/layout/hList1"/>
    <dgm:cxn modelId="{D7569E62-CB7A-4C49-A14D-A63DB2B4BCB7}" type="presParOf" srcId="{5CC4BC60-FA0A-47E5-BE9F-CE2DD543DDA3}" destId="{BAFBC466-4B6B-4CFC-B2A5-B4E365B30A0B}" srcOrd="1" destOrd="0" presId="urn:microsoft.com/office/officeart/2005/8/layout/hList1"/>
    <dgm:cxn modelId="{550612D8-EBBF-4C76-8433-E00D3B9ACCEF}" type="presParOf" srcId="{5CC4BC60-FA0A-47E5-BE9F-CE2DD543DDA3}" destId="{6CD40B66-13C4-4069-8829-5DC1A0E16051}" srcOrd="2" destOrd="0" presId="urn:microsoft.com/office/officeart/2005/8/layout/hList1"/>
    <dgm:cxn modelId="{0D4E1CE8-EC0D-4438-B442-F5B77196C178}" type="presParOf" srcId="{6CD40B66-13C4-4069-8829-5DC1A0E16051}" destId="{037280EA-34FC-457A-BFA7-6062A04CA2C5}" srcOrd="0" destOrd="0" presId="urn:microsoft.com/office/officeart/2005/8/layout/hList1"/>
    <dgm:cxn modelId="{0E839622-5661-4351-8DCA-1F05CE175B4E}" type="presParOf" srcId="{6CD40B66-13C4-4069-8829-5DC1A0E16051}" destId="{57F38495-2C12-4469-B007-42710D0D9CE6}" srcOrd="1" destOrd="0" presId="urn:microsoft.com/office/officeart/2005/8/layout/hList1"/>
    <dgm:cxn modelId="{973C0238-B3EB-4FD2-BA32-5A2D0D3CDBE8}" type="presParOf" srcId="{5CC4BC60-FA0A-47E5-BE9F-CE2DD543DDA3}" destId="{04DFDAA5-5119-495A-B71A-225BE2146920}" srcOrd="3" destOrd="0" presId="urn:microsoft.com/office/officeart/2005/8/layout/hList1"/>
    <dgm:cxn modelId="{0621C72E-9D47-4B1A-8A71-4775E6792605}" type="presParOf" srcId="{5CC4BC60-FA0A-47E5-BE9F-CE2DD543DDA3}" destId="{0F5DED05-8BAC-4B13-A268-B5166ED9438A}" srcOrd="4" destOrd="0" presId="urn:microsoft.com/office/officeart/2005/8/layout/hList1"/>
    <dgm:cxn modelId="{7B45D295-4C75-4785-B175-CC4E091BE2E9}" type="presParOf" srcId="{0F5DED05-8BAC-4B13-A268-B5166ED9438A}" destId="{E2137E64-B916-4AD5-B378-86068C9B9C21}" srcOrd="0" destOrd="0" presId="urn:microsoft.com/office/officeart/2005/8/layout/hList1"/>
    <dgm:cxn modelId="{6871D585-6326-4226-9C6F-20C696CC7FF6}" type="presParOf" srcId="{0F5DED05-8BAC-4B13-A268-B5166ED9438A}" destId="{6DF82202-3E31-4535-9518-CDD712FCD594}" srcOrd="1" destOrd="0" presId="urn:microsoft.com/office/officeart/2005/8/layout/h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ชุดรูปแบบของ Offic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132F2-404B-49C7-ACE0-01786422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1206</Words>
  <Characters>6878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KKD Windows 7 V.3</dc:creator>
  <cp:lastModifiedBy>user</cp:lastModifiedBy>
  <cp:revision>2</cp:revision>
  <cp:lastPrinted>2015-03-20T05:27:00Z</cp:lastPrinted>
  <dcterms:created xsi:type="dcterms:W3CDTF">2015-03-23T02:18:00Z</dcterms:created>
  <dcterms:modified xsi:type="dcterms:W3CDTF">2015-03-23T02:18:00Z</dcterms:modified>
</cp:coreProperties>
</file>