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9D" w:rsidRDefault="001D5A99" w:rsidP="00C5719D">
      <w:pPr>
        <w:ind w:firstLine="720"/>
        <w:jc w:val="thaiDistribute"/>
        <w:rPr>
          <w:rFonts w:asciiTheme="minorBidi" w:hAnsiTheme="minorBidi" w:hint="cs"/>
          <w:color w:val="4A442A" w:themeColor="background2" w:themeShade="40"/>
          <w:sz w:val="48"/>
          <w:szCs w:val="48"/>
        </w:rPr>
      </w:pPr>
      <w:r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193838</wp:posOffset>
            </wp:positionH>
            <wp:positionV relativeFrom="paragraph">
              <wp:posOffset>453449</wp:posOffset>
            </wp:positionV>
            <wp:extent cx="1689026" cy="2220521"/>
            <wp:effectExtent l="190500" t="152400" r="177874" b="141679"/>
            <wp:wrapNone/>
            <wp:docPr id="13" name="Picture 13" descr="https://fbcdn-sphotos-h-a.akamaihd.net/hphotos-ak-xpf1/v/t34.0-12/11051403_849924818378589_937941372_n.jpg?oh=c1ad02ca8c27347dd041b8d875559fbc&amp;oe=55048408&amp;__gda__=1426364629_c975e779e31e9819a9bb0b5d36c02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h-a.akamaihd.net/hphotos-ak-xpf1/v/t34.0-12/11051403_849924818378589_937941372_n.jpg?oh=c1ad02ca8c27347dd041b8d875559fbc&amp;oe=55048408&amp;__gda__=1426364629_c975e779e31e9819a9bb0b5d36c02dc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026" cy="2220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-902335</wp:posOffset>
            </wp:positionH>
            <wp:positionV relativeFrom="paragraph">
              <wp:posOffset>-910590</wp:posOffset>
            </wp:positionV>
            <wp:extent cx="10700385" cy="15129510"/>
            <wp:effectExtent l="19050" t="0" r="5715" b="0"/>
            <wp:wrapNone/>
            <wp:docPr id="10" name="Picture 10" descr="http://a0.twimg.com/images/themes/theme13/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0.twimg.com/images/themes/theme13/b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385" cy="151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7339" w:rsidRPr="00C5719D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ab/>
      </w:r>
      <w:r w:rsidR="006D7339" w:rsidRPr="00C5719D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ab/>
      </w:r>
    </w:p>
    <w:p w:rsidR="00DE1025" w:rsidRPr="00C5719D" w:rsidRDefault="001D5A99" w:rsidP="001D5A99">
      <w:pPr>
        <w:ind w:left="3600"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  <w:r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pict>
          <v:roundrect id="_x0000_s1026" style="position:absolute;left:0;text-align:left;margin-left:-6.65pt;margin-top:171.8pt;width:176.45pt;height:59.8pt;z-index:251662336" arcsize="10923f" fillcolor="#aae1fc" strokecolor="#4bacc6 [3208]" strokeweight="2.25pt">
            <v:stroke dashstyle="dash"/>
            <v:shadow color="#868686"/>
            <v:textbox style="mso-next-textbox:#_x0000_s1026">
              <w:txbxContent>
                <w:p w:rsidR="00C5719D" w:rsidRPr="00C271E0" w:rsidRDefault="00C5719D" w:rsidP="00C5719D">
                  <w:pPr>
                    <w:spacing w:after="0"/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</w:rPr>
                  </w:pPr>
                  <w:r w:rsidRPr="00C271E0"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  <w:t>นางสาวพัชรี  บรรพต (ครูบี)</w:t>
                  </w:r>
                </w:p>
                <w:p w:rsidR="00C5719D" w:rsidRPr="00C271E0" w:rsidRDefault="00C5719D" w:rsidP="00C5719D">
                  <w:pPr>
                    <w:spacing w:after="0"/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</w:pPr>
                  <w:r w:rsidRPr="00C271E0">
                    <w:rPr>
                      <w:rFonts w:ascii="FreesiaUPC" w:hAnsi="FreesiaUPC" w:cs="FreesiaUPC"/>
                      <w:b/>
                      <w:bCs/>
                      <w:color w:val="4A442A" w:themeColor="background2" w:themeShade="40"/>
                      <w:sz w:val="36"/>
                      <w:szCs w:val="36"/>
                      <w:cs/>
                    </w:rPr>
                    <w:t>หน่วยวิชาคณิตศาสตร์ ชั้น ๒</w:t>
                  </w:r>
                </w:p>
                <w:p w:rsidR="00C5719D" w:rsidRDefault="00C5719D" w:rsidP="00C5719D">
                  <w:pPr>
                    <w:spacing w:after="0"/>
                  </w:pPr>
                </w:p>
              </w:txbxContent>
            </v:textbox>
          </v:roundrect>
        </w:pict>
      </w:r>
      <w:r w:rsidR="006F2708">
        <w:rPr>
          <w:rFonts w:asciiTheme="minorBidi" w:hAnsiTheme="minorBidi" w:hint="cs"/>
          <w:noProof/>
          <w:color w:val="4A442A" w:themeColor="background2" w:themeShade="40"/>
          <w:sz w:val="48"/>
          <w:szCs w:val="4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6903868</wp:posOffset>
            </wp:positionH>
            <wp:positionV relativeFrom="paragraph">
              <wp:posOffset>2877809</wp:posOffset>
            </wp:positionV>
            <wp:extent cx="1697403" cy="553125"/>
            <wp:effectExtent l="19050" t="0" r="0" b="0"/>
            <wp:wrapNone/>
            <wp:docPr id="26" name="irc_mi" descr="http://0869336a4187d07e2ba8-69b0b6315ea6b4015bb23163867dfef0.r8.cf1.rackcdn.com/picture/data/101/school-clip-art_1404137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0869336a4187d07e2ba8-69b0b6315ea6b4015bb23163867dfef0.r8.cf1.rackcdn.com/picture/data/101/school-clip-art_14041372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b="6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00" cy="55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025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จากภาคเรียนจิตตะ สู่ภาคเรียนวิมังสา </w:t>
      </w:r>
      <w:r w:rsidR="00C5719D"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  <w:t xml:space="preserve">ปีการศึกษา ๒๕๕๗ </w:t>
      </w:r>
      <w:r w:rsidR="002E2281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ฉันได้ดำเนินการต่อเรื่องการออกข้อสอบโดยใช้เกณฑ์</w:t>
      </w:r>
      <w:r w:rsidR="002E2281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C S P</w:t>
      </w:r>
      <w:r w:rsidR="002E2281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</w:t>
      </w:r>
      <w:r w:rsidR="00564376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ซึ่งที่ผ่านมาทำให้เห็นว่านักเรียนแต่ละคนต้องเสริมอะไรบ้าง ฉันจึงนำเรื่องนี้เข้ามาเป็นตัวช่วยในการ</w:t>
      </w:r>
      <w:r w:rsidR="003B4DEF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จัดการชั้นเรียน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โดยฉันได้แบ่งเด็กนักเรียนเป็น ๓ กลุ่ม คือ กลุ่มที่ต้องเสริม 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แนวคิดทางคณิตศาสตร์ (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>concept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)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ในแต่ละเรื่องที่สอน กลุ่มที่ต้องเสริมด้านทักษะการดำเนินการ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(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>skill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)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และกลุ่มที่ต้องเสริมด้าน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กระบวนการ (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>process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)</w:t>
      </w:r>
    </w:p>
    <w:p w:rsidR="00FE619C" w:rsidRPr="00C5719D" w:rsidRDefault="00564376" w:rsidP="00C5719D">
      <w:pPr>
        <w:ind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การเริ่มต้น</w:t>
      </w:r>
      <w:r w:rsidR="003B4DEF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...ฉันได้ลอง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นำมาใช้ในห้องซ่อมเสริมก่อนเลยคือ เริ่มการสอนก็จะมี</w:t>
      </w:r>
      <w:r w:rsidR="004E43E4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</w:t>
      </w:r>
    </w:p>
    <w:p w:rsidR="004E43E4" w:rsidRPr="00C5719D" w:rsidRDefault="004E43E4" w:rsidP="00C5719D">
      <w:pPr>
        <w:ind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๑.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โจทย์ 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Bonus </w:t>
      </w:r>
      <w:r w:rsidR="00FE619C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จำนวน ๓ ถึง ๕ ข้อ </w:t>
      </w:r>
      <w:r w:rsidR="00BB393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เป็นโจทย์ที่ช่วยเสริมด้านทักษะการดำเนินการ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ที่มีตัวเลขไม่ยากจนเกินไป ทำให้เด็กๆ ทำได้อย่างถูกต้องด้วยตนเอง ทำให้เด็กๆอยากทำโจทย์ 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>Bonus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หลายๆข้อ เมื่อฉันลองให้โจทย์การบวกที่มีตัวตั้ง ๓ หลัก ตัวบวก ๒ หลัก แบบมีทด เด็กๆ บอกว่า “ง่ายจังเลย ขอยากกว่านี้”</w:t>
      </w:r>
    </w:p>
    <w:p w:rsidR="004E43E4" w:rsidRPr="00C5719D" w:rsidRDefault="004E43E4" w:rsidP="00C5719D">
      <w:pPr>
        <w:jc w:val="thaiDistribute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ฉันจึงลองให้ตัวเลขเพิ่มทีละหลัก เด็กๆมองว่ามันท้าทายดี ก็เริ่มมีบางคนทีเริ่ม งง แล้ว ฉันก็ลองให้เวลาคิดก่อน แล้วจึงเข้าช่วย เนื่องจากเด็กคนนั้น ยังสับสนเรื่องของหลัก การวนรอบของหลัก ฉันลอง</w:t>
      </w:r>
      <w:r w:rsidR="00FE619C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ใช้ชิพตัวเลขวาง ลองวางในหลักหน่วยแล้วเมื่อเกิดการวนรอบของหลักหน่วย นักเรียนก็จะบอกว่าครบสิบมันแลกได้ จึงแลกมาเป็นหลักสิบ ฉันก็ทำซ้ำแบบนี้ เมื่อนักเรียนเกิดความเข้าใจก็สามารถบวกได้โดยไม่ต้องใช้ชิพตัวเลข</w:t>
      </w:r>
    </w:p>
    <w:p w:rsidR="00FE619C" w:rsidRPr="00C5719D" w:rsidRDefault="00FE619C" w:rsidP="00C5719D">
      <w:pPr>
        <w:ind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๒. โจทย์ปัญหาที่เก็บ 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Concept 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เด็กจะต้องอ่านโจทย์ด้วยตนเองก่อนแล้วจึงลงมือทำ ข้อนี้ต้องแสดงวิธีคิดเพื่อหาคำตอบ สำหรับคนที่คิดวิธีคิดไม่ออก ฉันเริ่มเดินเข้าไปถามความเข้าใจก่อน ให้นักเรียนได้เล่าว่าคิดอย่างไรก่อนเลย เพราะนักเรียนบางคนคิดออกแต่เขียนอธิบายไม่ถูกต้อง แต่สำหรับบางคนที่บอกว่ามัน คิดยังไง ฉันก็เข้าไปช่วยเรื่องการตีคว</w:t>
      </w:r>
      <w:r w:rsidR="004E6D0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ามโจทย์ก่อน หากยังไม่ได้อีกต้องช่วยเรื่อง</w:t>
      </w:r>
      <w:r w:rsidR="004E6D0E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 </w:t>
      </w:r>
      <w:r w:rsidR="004E6D0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การทำความเข้าใจ </w:t>
      </w:r>
      <w:r w:rsidR="004E6D0E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concept </w:t>
      </w:r>
      <w:r w:rsidR="004E6D0E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(บางคนอาจจะต้องเรียนแบบตัวต่อตัว) </w:t>
      </w:r>
    </w:p>
    <w:p w:rsidR="004E6D0E" w:rsidRPr="00C5719D" w:rsidRDefault="004E6D0E" w:rsidP="00C5719D">
      <w:pPr>
        <w:ind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๓. 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>Bonus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พิเศษ สำหรับนักเรียนบางคนที่ทำใน </w:t>
      </w:r>
      <w:r w:rsidR="0079782F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ข้อ ๒.</w:t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ด้วยตนเอง เพื่อให้นักเรียนนำความรู้มาต่อยอด พลิกแพลงในโจทย์ที่มีความซับซ้อนมากขึ้น </w:t>
      </w:r>
    </w:p>
    <w:p w:rsidR="001D5A99" w:rsidRDefault="004E6D0E" w:rsidP="00C5719D">
      <w:pPr>
        <w:jc w:val="thaiDistribute"/>
        <w:rPr>
          <w:rFonts w:asciiTheme="minorBidi" w:hAnsiTheme="minorBidi" w:hint="cs"/>
          <w:color w:val="4A442A" w:themeColor="background2" w:themeShade="40"/>
          <w:sz w:val="48"/>
          <w:szCs w:val="48"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ab/>
      </w: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พบว่า มีนักเรียนที่ติดขัดเรื่องทักษะวิธีการดำเนินการ เมื่อใช้วิธีการซ่อมเสริมแบบนี้ทำให้นักเรียนได้ฝึกฝนตั้งแต่โจทย์ที่มีความง่ายไปจนถึงโจทย์ที่มีความยากตามลำดับ นักเรียนคนนี้ก็ใช้ความเข้าใจของตนเองทำได้และมีความแม่นยำในการคำนวณมากขึ้น ทั้งด้านการทำความเข้าใจโจทย์ก็ทำให้ได้เจอโจทย์ที่มี</w:t>
      </w:r>
    </w:p>
    <w:p w:rsidR="001D5A99" w:rsidRPr="001D5A99" w:rsidRDefault="001D5A99" w:rsidP="00C5719D">
      <w:pPr>
        <w:jc w:val="thaiDistribute"/>
        <w:rPr>
          <w:rFonts w:asciiTheme="minorBidi" w:hAnsiTheme="minorBidi" w:hint="cs"/>
          <w:color w:val="4A442A" w:themeColor="background2" w:themeShade="40"/>
          <w:sz w:val="16"/>
          <w:szCs w:val="16"/>
        </w:rPr>
      </w:pPr>
      <w:r w:rsidRPr="001D5A99">
        <w:rPr>
          <w:rFonts w:asciiTheme="minorBidi" w:hAnsiTheme="minorBidi" w:hint="cs"/>
          <w:noProof/>
          <w:color w:val="4A442A" w:themeColor="background2" w:themeShade="40"/>
          <w:sz w:val="16"/>
          <w:szCs w:val="16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-998338</wp:posOffset>
            </wp:positionH>
            <wp:positionV relativeFrom="paragraph">
              <wp:posOffset>-911063</wp:posOffset>
            </wp:positionV>
            <wp:extent cx="10709201" cy="15130131"/>
            <wp:effectExtent l="19050" t="0" r="0" b="0"/>
            <wp:wrapNone/>
            <wp:docPr id="2" name="Picture 10" descr="http://a0.twimg.com/images/themes/theme13/b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0.twimg.com/images/themes/theme13/bg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09201" cy="1513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5A99">
        <w:rPr>
          <w:rFonts w:asciiTheme="minorBidi" w:hAnsiTheme="minorBidi"/>
          <w:color w:val="4A442A" w:themeColor="background2" w:themeShade="40"/>
          <w:sz w:val="16"/>
          <w:szCs w:val="16"/>
        </w:rPr>
        <w:t xml:space="preserve"> </w:t>
      </w:r>
    </w:p>
    <w:p w:rsidR="004E6D0E" w:rsidRPr="00C5719D" w:rsidRDefault="004E6D0E" w:rsidP="00C5719D">
      <w:pPr>
        <w:jc w:val="thaiDistribute"/>
        <w:rPr>
          <w:rFonts w:asciiTheme="minorBidi" w:hAnsiTheme="minorBidi" w:hint="cs"/>
          <w:color w:val="4A442A" w:themeColor="background2" w:themeShade="40"/>
          <w:sz w:val="48"/>
          <w:szCs w:val="48"/>
          <w:cs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ความหลากหลาย</w:t>
      </w:r>
      <w:r w:rsidR="002F1DD8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นอกเหนือจากในห้องเรียน ทุกครั้งที่เข้าซ่อมเสริม</w:t>
      </w:r>
      <w:r w:rsidR="00166495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 จึงชอบมากที่</w:t>
      </w:r>
      <w:r w:rsidR="006D7339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จะ</w:t>
      </w:r>
      <w:r w:rsidR="00166495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ทำโจทย์ </w:t>
      </w:r>
      <w:r w:rsidR="00166495" w:rsidRPr="00C5719D">
        <w:rPr>
          <w:rFonts w:asciiTheme="minorBidi" w:hAnsiTheme="minorBidi"/>
          <w:color w:val="4A442A" w:themeColor="background2" w:themeShade="40"/>
          <w:sz w:val="48"/>
          <w:szCs w:val="48"/>
        </w:rPr>
        <w:t xml:space="preserve">Bonus </w:t>
      </w:r>
      <w:r w:rsidR="00166495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และเมื่อมีการทดสอบผลคะแนนของเด็กคนนี้ได้คะแนนมากขึ้น โดยในการแสดงวิธีคิดก็มีลำดับขั้นตอน และคำตอบถูกต้อง การเรียนซ่อมเสริมนี้ยังช่วยเพิ่มความมั่นใจในการเรียนในห้องเรียนปกติได้อีกด้วย</w:t>
      </w:r>
    </w:p>
    <w:p w:rsidR="004E6D0E" w:rsidRPr="00C5719D" w:rsidRDefault="004E6D0E" w:rsidP="00C5719D">
      <w:pPr>
        <w:ind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  <w:r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ในการสอนเสริมแบบนี้ช่วยให้ฉันแบ่งเด็กได้ชัดเจน เพื่อเข้าช่วยเหลือได้ง่ายขึ้น แต่ก็มีความยากตรงที่นักเรียนในห้องซ่อมเสริมนี้มาไม่พร้อมกัน ทำให้การสอนต้องแบ่งกระดานไว้ให้ชัดเจนเพื่อให้เด็กที่มาช้า ทำโจทย์ตามได้ และยังมีนักเรียนหลายคนที่ต้องช่วยด้านภาษาทำให้การเรียนรู้อาจจะไม่ต่อเนื่องเท่าที่ควร </w:t>
      </w:r>
      <w:r w:rsidR="00166495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 xml:space="preserve">ฉันจะพัฒนาตนเองโดยการมีกติกาชัดเจนมากขึ้นในการซ่อมเสริม คือ นักเรียนที่มาสาย และขาดเรียนซ่อมเสริมโดยที่มาโรงเรียนจะเพิ่มการเรียนซ่อมเสริมนอกเวลา (หากครูและนักเรียนมีเวลาที่ตรงกันจะนัดและจดการบ้าน)  </w:t>
      </w:r>
      <w:r w:rsidR="00FC7AA7" w:rsidRPr="00C5719D">
        <w:rPr>
          <w:rFonts w:asciiTheme="minorBidi" w:hAnsiTheme="minorBidi"/>
          <w:color w:val="4A442A" w:themeColor="background2" w:themeShade="40"/>
          <w:sz w:val="48"/>
          <w:szCs w:val="48"/>
          <w:cs/>
        </w:rPr>
        <w:t>ฉันเชื่อว่าเมื่อเด็กๆได้เรียนรู้อย่างต่อเนื่องจะทำให้เขาเกิดความมั่นใจ และพร้อมที่จะเรียนรู้ในทุกๆเรื่องด้วยตนเองได้</w:t>
      </w:r>
    </w:p>
    <w:p w:rsidR="00FE619C" w:rsidRPr="00C5719D" w:rsidRDefault="00FE619C" w:rsidP="00C5719D">
      <w:pPr>
        <w:jc w:val="thaiDistribute"/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</w:p>
    <w:p w:rsidR="004E43E4" w:rsidRPr="00C5719D" w:rsidRDefault="004E43E4" w:rsidP="00C5719D">
      <w:pPr>
        <w:ind w:firstLine="720"/>
        <w:jc w:val="thaiDistribute"/>
        <w:rPr>
          <w:rFonts w:asciiTheme="minorBidi" w:hAnsiTheme="minorBidi"/>
          <w:color w:val="4A442A" w:themeColor="background2" w:themeShade="40"/>
          <w:sz w:val="48"/>
          <w:szCs w:val="48"/>
        </w:rPr>
      </w:pPr>
    </w:p>
    <w:p w:rsidR="004E43E4" w:rsidRPr="00C5719D" w:rsidRDefault="004E43E4" w:rsidP="00C5719D">
      <w:pPr>
        <w:jc w:val="thaiDistribute"/>
        <w:rPr>
          <w:rFonts w:asciiTheme="minorBidi" w:hAnsiTheme="minorBidi"/>
          <w:color w:val="4A442A" w:themeColor="background2" w:themeShade="40"/>
          <w:sz w:val="48"/>
          <w:szCs w:val="48"/>
          <w:cs/>
        </w:rPr>
      </w:pPr>
    </w:p>
    <w:sectPr w:rsidR="004E43E4" w:rsidRPr="00C5719D" w:rsidSect="001D5A99">
      <w:pgSz w:w="16839" w:h="23814" w:code="8"/>
      <w:pgMar w:top="1418" w:right="1671" w:bottom="1843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E1025"/>
    <w:rsid w:val="00166495"/>
    <w:rsid w:val="001D5A99"/>
    <w:rsid w:val="002E2281"/>
    <w:rsid w:val="002F1DD8"/>
    <w:rsid w:val="003B4DEF"/>
    <w:rsid w:val="004E43E4"/>
    <w:rsid w:val="004E6D0E"/>
    <w:rsid w:val="00564376"/>
    <w:rsid w:val="006D7339"/>
    <w:rsid w:val="006F2708"/>
    <w:rsid w:val="00710A91"/>
    <w:rsid w:val="0079782F"/>
    <w:rsid w:val="00BB393E"/>
    <w:rsid w:val="00C5719D"/>
    <w:rsid w:val="00DA037C"/>
    <w:rsid w:val="00DE1025"/>
    <w:rsid w:val="00E43520"/>
    <w:rsid w:val="00F67C44"/>
    <w:rsid w:val="00FC7AA7"/>
    <w:rsid w:val="00FE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aae1fc,#b4b7f2,#dec7f1"/>
      <o:colormenu v:ext="edit" fillcolor="#dec7f1" strokecolor="#b4b7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1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9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TaTaE</dc:creator>
  <cp:keywords/>
  <dc:description/>
  <cp:lastModifiedBy>user</cp:lastModifiedBy>
  <cp:revision>8</cp:revision>
  <dcterms:created xsi:type="dcterms:W3CDTF">2015-02-15T07:40:00Z</dcterms:created>
  <dcterms:modified xsi:type="dcterms:W3CDTF">2015-03-17T16:11:00Z</dcterms:modified>
</cp:coreProperties>
</file>