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D51" w:rsidRPr="00FC5F8C" w:rsidRDefault="00516D51" w:rsidP="00AB1940">
      <w:pPr>
        <w:jc w:val="center"/>
        <w:rPr>
          <w:rFonts w:ascii="Cordia New" w:hAnsi="Cordia New"/>
          <w:b/>
          <w:bCs/>
          <w:sz w:val="32"/>
          <w:szCs w:val="32"/>
          <w:cs/>
        </w:rPr>
      </w:pPr>
      <w:r w:rsidRPr="00FC5F8C">
        <w:rPr>
          <w:rFonts w:ascii="Cordia New" w:hAnsi="Cordia New"/>
          <w:b/>
          <w:bCs/>
          <w:sz w:val="32"/>
          <w:szCs w:val="32"/>
        </w:rPr>
        <w:t>Sequence Chart</w:t>
      </w:r>
      <w:r w:rsidRPr="00FC5F8C">
        <w:rPr>
          <w:rFonts w:ascii="Cordia New" w:hAnsi="Cordia New"/>
          <w:b/>
          <w:bCs/>
          <w:sz w:val="32"/>
          <w:szCs w:val="32"/>
          <w:cs/>
        </w:rPr>
        <w:t xml:space="preserve"> กับการสอนประวัติศาสตร์</w:t>
      </w:r>
    </w:p>
    <w:p w:rsidR="00516D51" w:rsidRPr="00FC5F8C" w:rsidRDefault="00516D51" w:rsidP="00EF7CA6">
      <w:pPr>
        <w:ind w:firstLine="720"/>
        <w:rPr>
          <w:rFonts w:ascii="Cordia New" w:hAnsi="Cordia New"/>
          <w:sz w:val="32"/>
          <w:szCs w:val="32"/>
        </w:rPr>
      </w:pPr>
      <w:r w:rsidRPr="00FC5F8C">
        <w:rPr>
          <w:rFonts w:ascii="Cordia New" w:hAnsi="Cordia New"/>
          <w:sz w:val="32"/>
          <w:szCs w:val="32"/>
          <w:cs/>
        </w:rPr>
        <w:t>เทอมวิริยะเป็นเทอมที่นักเรียนระดับประถมศึกษาตอนปลายของโรงเรียนเพลินพัฒนาต้องนำความรู้ที่ได้จากเทอมฉันทะและวิริยะ มาสังเคราะห์ต่อยอดเกิดเป็นโครงงานนำเสนอ “ชื่นใจ...ได้เรียนรู้” โดยมีหน่วยวิชาธรรมชาติและประยุกต์วิทยาเป็นแกนหลัก ใน</w:t>
      </w:r>
      <w:r>
        <w:rPr>
          <w:rFonts w:ascii="Cordia New" w:hAnsi="Cordia New"/>
          <w:sz w:val="32"/>
          <w:szCs w:val="32"/>
          <w:cs/>
        </w:rPr>
        <w:t xml:space="preserve">ส่วนของระดับชั้น ๕ </w:t>
      </w:r>
      <w:r w:rsidRPr="00FC5F8C">
        <w:rPr>
          <w:rFonts w:ascii="Cordia New" w:hAnsi="Cordia New"/>
          <w:sz w:val="32"/>
          <w:szCs w:val="32"/>
          <w:cs/>
        </w:rPr>
        <w:t xml:space="preserve">มี </w:t>
      </w:r>
      <w:r w:rsidRPr="00FC5F8C">
        <w:rPr>
          <w:rFonts w:ascii="Cordia New" w:hAnsi="Cordia New"/>
          <w:sz w:val="32"/>
          <w:szCs w:val="32"/>
        </w:rPr>
        <w:t xml:space="preserve">Theme </w:t>
      </w:r>
      <w:r w:rsidRPr="00FC5F8C">
        <w:rPr>
          <w:rFonts w:ascii="Cordia New" w:hAnsi="Cordia New"/>
          <w:sz w:val="32"/>
          <w:szCs w:val="32"/>
          <w:cs/>
        </w:rPr>
        <w:t xml:space="preserve">หลักอยู่ที่ “ดินและเกษตรกรรมที่รักดิน” </w:t>
      </w:r>
      <w:r>
        <w:rPr>
          <w:rFonts w:ascii="Cordia New" w:hAnsi="Cordia New"/>
          <w:sz w:val="32"/>
          <w:szCs w:val="32"/>
          <w:cs/>
        </w:rPr>
        <w:t>ดังนั้นในส่วนของ</w:t>
      </w:r>
      <w:r w:rsidRPr="00FC5F8C">
        <w:rPr>
          <w:rFonts w:ascii="Cordia New" w:hAnsi="Cordia New"/>
          <w:sz w:val="32"/>
          <w:szCs w:val="32"/>
          <w:cs/>
        </w:rPr>
        <w:t>วิ</w:t>
      </w:r>
      <w:r>
        <w:rPr>
          <w:rFonts w:ascii="Cordia New" w:hAnsi="Cordia New"/>
          <w:sz w:val="32"/>
          <w:szCs w:val="32"/>
          <w:cs/>
        </w:rPr>
        <w:t>ชามานุษและสังคมศึกษาซึ่งเป็นเนื้อหาเสริมจึงว่าด้วยเรื่อง “ภูมิสังคม-วัฒนธรรมการเกษตร”</w:t>
      </w:r>
      <w:r w:rsidRPr="00FC5F8C">
        <w:rPr>
          <w:rFonts w:ascii="Cordia New" w:hAnsi="Cordia New"/>
          <w:sz w:val="32"/>
          <w:szCs w:val="32"/>
          <w:cs/>
        </w:rPr>
        <w:t xml:space="preserve"> เพื่อให้</w:t>
      </w:r>
      <w:r>
        <w:rPr>
          <w:rFonts w:ascii="Cordia New" w:hAnsi="Cordia New"/>
          <w:sz w:val="32"/>
          <w:szCs w:val="32"/>
          <w:cs/>
        </w:rPr>
        <w:t>นักเรียน</w:t>
      </w:r>
      <w:r w:rsidRPr="00FC5F8C">
        <w:rPr>
          <w:rFonts w:ascii="Cordia New" w:hAnsi="Cordia New"/>
          <w:sz w:val="32"/>
          <w:szCs w:val="32"/>
          <w:cs/>
        </w:rPr>
        <w:t>เกิดความเข้าใจว่า</w:t>
      </w:r>
      <w:r w:rsidRPr="00FC5F8C">
        <w:rPr>
          <w:rFonts w:ascii="Cordia New" w:hAnsi="Cordia New"/>
          <w:sz w:val="32"/>
          <w:szCs w:val="32"/>
        </w:rPr>
        <w:t xml:space="preserve"> </w:t>
      </w:r>
      <w:r w:rsidRPr="00FC5F8C">
        <w:rPr>
          <w:rFonts w:ascii="Cordia New" w:hAnsi="Cordia New"/>
          <w:sz w:val="32"/>
          <w:szCs w:val="32"/>
          <w:cs/>
        </w:rPr>
        <w:t>“มนุษย์จะต้องดูแลดินไปเพื่ออะไร</w:t>
      </w:r>
      <w:r>
        <w:rPr>
          <w:rFonts w:ascii="Cordia New" w:hAnsi="Cordia New"/>
          <w:sz w:val="32"/>
          <w:szCs w:val="32"/>
          <w:cs/>
        </w:rPr>
        <w:t>”</w:t>
      </w:r>
    </w:p>
    <w:p w:rsidR="00516D51" w:rsidRPr="00FC5F8C" w:rsidRDefault="00516D51" w:rsidP="00D96175">
      <w:pPr>
        <w:ind w:firstLine="720"/>
        <w:rPr>
          <w:rFonts w:ascii="Cordia New" w:hAnsi="Cordia New"/>
          <w:sz w:val="32"/>
          <w:szCs w:val="32"/>
        </w:rPr>
      </w:pPr>
      <w:r w:rsidRPr="00FC5F8C">
        <w:rPr>
          <w:rFonts w:ascii="Cordia New" w:hAnsi="Cordia New"/>
          <w:sz w:val="32"/>
          <w:szCs w:val="32"/>
          <w:cs/>
        </w:rPr>
        <w:t>แผนการเรียนการสอนเกี่ยวกับเนื้อหาข้างต้น เริ่มใช้ตั้งแต่ปี ๒๕๕๖ เป็นครั้งแรก ในปี ๒๕๕๗ ได้มีการปรับแผนให้มีความสมบูรณ์ยิ่งขึ้น โดยแบ่งออกเป็น ๕ สัปดาห์ สัปดาห์แรกจะเป็นการเปิดโลกกว้าง และสร้างแรงบันดาลใจในการเรียนให้แก่นักเรียนก่อน ด้วยการกล่าวถึงตำนานและประเพณีที่เกี่ยวกับดิน สัปดาห์ที่ ๒ ครูได้พานักเรียนย้อนกลับไปทำความรู้จักกับมนุษย์ยุคดึกดำบรรพ์ เล่าถึงสันนิษฐาน ๒ ประการ จนมนุษย์ก่อร่างสร้างอารยธรรมด้วยเกษตรกรรม สัปดาห์ที่ ๓ กล่าวถึงการเพิ่มขึ้นของประชากรอย่างทวีคูณ อันเป็นฐานไปสู่การผลิตแบบอุตสาหกรรม ที่เชื่อมโยงกับการทำเกษตรของมนุษย์ สัปดาห์ ๔ เรียนรู้เรื่องของผลกระทบจากการปฏิวัติเขียว และสัปดาห์สุดท้ายนักเรียนจะได้รู้จักการทำเกษตรกรรมที่เป็นมิตรกับดิน ซึ่งนักเรียนจะได้เห็นของจริงจากภาคสนามต่อไป</w:t>
      </w:r>
    </w:p>
    <w:p w:rsidR="00516D51" w:rsidRPr="00FC5F8C" w:rsidRDefault="00516D51" w:rsidP="00D96175">
      <w:pPr>
        <w:ind w:firstLine="720"/>
        <w:rPr>
          <w:rFonts w:ascii="Cordia New" w:hAnsi="Cordia New"/>
          <w:sz w:val="32"/>
          <w:szCs w:val="32"/>
        </w:rPr>
      </w:pPr>
      <w:r w:rsidRPr="00FC5F8C">
        <w:rPr>
          <w:rFonts w:ascii="Cordia New" w:hAnsi="Cordia New"/>
          <w:sz w:val="32"/>
          <w:szCs w:val="32"/>
          <w:cs/>
        </w:rPr>
        <w:t>เนื้อหาทั้ง ๕ สัปดาห์ มีความเชื่อมโยงกันอยู่ แม้ว่าครูผู้สอนจะเน้นย้ำให้เห็นถึงความเชื่อมโยงกันของเนื้อหาในแต่ละสัปดาห์ ผ่านการทบทวนความรู้ในสัปดาห์ก่อน แต่ก็พบว่านักเรียนเข้าใจภาพของการเชื่อมโยงแยกออกจากกันเป็นเรื่องๆ ไม่สามารถเห็นภาพของการเชื่อมโยงเรื่องทั้งหมดเข้าเป็นเนื้อเดียวกันได้</w:t>
      </w:r>
    </w:p>
    <w:p w:rsidR="00516D51" w:rsidRPr="00FC5F8C" w:rsidRDefault="00516D51" w:rsidP="00D96175">
      <w:pPr>
        <w:ind w:firstLine="720"/>
        <w:rPr>
          <w:rFonts w:ascii="Cordia New" w:hAnsi="Cordia New"/>
          <w:sz w:val="32"/>
          <w:szCs w:val="32"/>
          <w:cs/>
        </w:rPr>
      </w:pPr>
      <w:r w:rsidRPr="00FC5F8C">
        <w:rPr>
          <w:rFonts w:ascii="Cordia New" w:hAnsi="Cordia New"/>
          <w:sz w:val="32"/>
          <w:szCs w:val="32"/>
          <w:cs/>
        </w:rPr>
        <w:t xml:space="preserve">ในปี ๒๕๕๗ นี้ หน่วยวิชาจินตทัศน์ ได้นำผังความคิดรูปแบบหนึ่งมาใช้ในการสอนนักเรียนทำการบ้านเชิงโครงงาน นั่นก็คือ </w:t>
      </w:r>
      <w:r w:rsidRPr="00FC5F8C">
        <w:rPr>
          <w:rFonts w:ascii="Cordia New" w:hAnsi="Cordia New"/>
          <w:sz w:val="32"/>
          <w:szCs w:val="32"/>
        </w:rPr>
        <w:t xml:space="preserve">Sequence Chart </w:t>
      </w:r>
      <w:r w:rsidRPr="00FC5F8C">
        <w:rPr>
          <w:rFonts w:ascii="Cordia New" w:hAnsi="Cordia New"/>
          <w:sz w:val="32"/>
          <w:szCs w:val="32"/>
          <w:cs/>
        </w:rPr>
        <w:t xml:space="preserve">เป็นแผนผังแสดงขั้นในแต่ละลำดับ โดยใช้สัญลักษณ์ลูกศรชี้เพื่อนำไปสู่ลำดับถัดไป แผนผังนี้โดยทั่วไปจะใช้เพื่อแสดงลำดับปฏิบัติการ รูปแบบพื้นฐานคือการเขียนจากบนลงล่าง เพื่อให้เห็นว่าต้องทำอะไรก่อนหลัง แต่ก็มีการใช้ </w:t>
      </w:r>
      <w:r w:rsidRPr="00FC5F8C">
        <w:rPr>
          <w:rFonts w:ascii="Cordia New" w:hAnsi="Cordia New"/>
          <w:sz w:val="32"/>
          <w:szCs w:val="32"/>
        </w:rPr>
        <w:t xml:space="preserve">Sequence Chart </w:t>
      </w:r>
      <w:r w:rsidRPr="00FC5F8C">
        <w:rPr>
          <w:rFonts w:ascii="Cordia New" w:hAnsi="Cordia New"/>
          <w:sz w:val="32"/>
          <w:szCs w:val="32"/>
          <w:cs/>
        </w:rPr>
        <w:t xml:space="preserve">ในรูปแบบอื่นๆ ด้วย ครูเปี๊ยกเห็นว่าเครื่องมือนี้น่าจะสามารถนำมาปรับประยุกต์ใช้กับการบอกเล่าเนื้อหาที่เกี่ยวกับประวัติศาสตร์ได้ เพราะเหตุการณ์ในประวัติศาสตร์นั้น มีลักษณะของความเป็นสาเหตุและผลลัพธ์ซึ่งกันและกัน เหตุการณ์ที่เกิดขึ้นก่อนนั้นจะเป็นสาเหตุของเหตุการณ์ที่เกิดขึ้นภายหลังต่อไปเรื่อยๆ นอกจากนี้เหตุการณ์บางเหตุการณ์อาจเป็นสาเหตุของผลลัพธ์ที่เกิดขึ้นหลายเหตุการณ์ ในทางกลับกันผลลัพธ์บางเหตุการณ์อาจมีสันนิษฐานที่เกิดขึ้นมาจากหลายสาเหตุ การเล่าภาพประวัติศาสตร์ผ่าน </w:t>
      </w:r>
      <w:r w:rsidRPr="00FC5F8C">
        <w:rPr>
          <w:rFonts w:ascii="Cordia New" w:hAnsi="Cordia New"/>
          <w:sz w:val="32"/>
          <w:szCs w:val="32"/>
        </w:rPr>
        <w:t>Sequence Chart</w:t>
      </w:r>
      <w:r w:rsidRPr="00FC5F8C">
        <w:rPr>
          <w:rFonts w:ascii="Cordia New" w:hAnsi="Cordia New"/>
          <w:sz w:val="32"/>
          <w:szCs w:val="32"/>
          <w:cs/>
        </w:rPr>
        <w:t xml:space="preserve"> น่าจะเผยให้เห็นลำดับของประวัติศาสตร์ในเชิงสาเหตุและผลลัพธ์ได้ดีกว่า</w:t>
      </w:r>
      <w:r w:rsidRPr="00FC5F8C">
        <w:rPr>
          <w:rFonts w:ascii="Cordia New" w:hAnsi="Cordia New"/>
          <w:sz w:val="32"/>
          <w:szCs w:val="32"/>
        </w:rPr>
        <w:t xml:space="preserve"> Timeline </w:t>
      </w:r>
      <w:r w:rsidRPr="00FC5F8C">
        <w:rPr>
          <w:rFonts w:ascii="Cordia New" w:hAnsi="Cordia New"/>
          <w:sz w:val="32"/>
          <w:szCs w:val="32"/>
          <w:cs/>
        </w:rPr>
        <w:t xml:space="preserve">หรือเส้นเวลา ครูเปี๊ยกจึงตัดสินใจลองนำเนื้อหาวิชาการสอนในเทอมวิริยะ มาเขียนในรูปแบบของ </w:t>
      </w:r>
      <w:r w:rsidRPr="00FC5F8C">
        <w:rPr>
          <w:rFonts w:ascii="Cordia New" w:hAnsi="Cordia New"/>
          <w:sz w:val="32"/>
          <w:szCs w:val="32"/>
        </w:rPr>
        <w:t xml:space="preserve">Sequence Chart </w:t>
      </w:r>
      <w:r w:rsidRPr="00FC5F8C">
        <w:rPr>
          <w:rFonts w:ascii="Cordia New" w:hAnsi="Cordia New"/>
          <w:sz w:val="32"/>
          <w:szCs w:val="32"/>
          <w:cs/>
        </w:rPr>
        <w:t>เพื่อใช้ในการสอน</w:t>
      </w:r>
    </w:p>
    <w:p w:rsidR="00516D51" w:rsidRPr="00FC5F8C" w:rsidRDefault="00516D51" w:rsidP="00D96175">
      <w:pPr>
        <w:ind w:firstLine="720"/>
        <w:rPr>
          <w:rFonts w:ascii="Cordia New" w:hAnsi="Cordia New"/>
          <w:sz w:val="32"/>
          <w:szCs w:val="32"/>
        </w:rPr>
      </w:pPr>
      <w:r w:rsidRPr="00FC5F8C">
        <w:rPr>
          <w:rFonts w:ascii="Cordia New" w:hAnsi="Cordia New"/>
          <w:sz w:val="32"/>
          <w:szCs w:val="32"/>
          <w:cs/>
        </w:rPr>
        <w:t xml:space="preserve">ครูเปี๊ยกได้ทดลองเขียน </w:t>
      </w:r>
      <w:r w:rsidRPr="00FC5F8C">
        <w:rPr>
          <w:rFonts w:ascii="Cordia New" w:hAnsi="Cordia New"/>
          <w:sz w:val="32"/>
          <w:szCs w:val="32"/>
        </w:rPr>
        <w:t>Sequence Chart</w:t>
      </w:r>
      <w:r w:rsidRPr="00FC5F8C">
        <w:rPr>
          <w:rFonts w:ascii="Cordia New" w:hAnsi="Cordia New"/>
          <w:sz w:val="32"/>
          <w:szCs w:val="32"/>
          <w:cs/>
        </w:rPr>
        <w:t xml:space="preserve"> ในคาบเรียนซ่อมเสริม เนื่องจากทั้งครูและนักเรียนได้ผ่านการเรียนการสอนเชิงชั้นเรียนมาก่อนแล้ว จึงมีฐานความเข้าใจเกี่ยวกับเนื้อหาที่จะนำมาเขียนส่วนหนึ่ง และในห้องเรียนนั้นยังไม่ได้ใช้ </w:t>
      </w:r>
      <w:r w:rsidRPr="00FC5F8C">
        <w:rPr>
          <w:rFonts w:ascii="Cordia New" w:hAnsi="Cordia New"/>
          <w:sz w:val="32"/>
          <w:szCs w:val="32"/>
        </w:rPr>
        <w:t>Sequence Chart</w:t>
      </w:r>
      <w:r w:rsidRPr="00FC5F8C">
        <w:rPr>
          <w:rFonts w:ascii="Cordia New" w:hAnsi="Cordia New"/>
          <w:sz w:val="32"/>
          <w:szCs w:val="32"/>
          <w:cs/>
        </w:rPr>
        <w:t xml:space="preserve"> ในการสอน ครูเปี๊ยกจึงนำ </w:t>
      </w:r>
      <w:r w:rsidRPr="00FC5F8C">
        <w:rPr>
          <w:rFonts w:ascii="Cordia New" w:hAnsi="Cordia New"/>
          <w:sz w:val="32"/>
          <w:szCs w:val="32"/>
        </w:rPr>
        <w:t>Sequence Chart</w:t>
      </w:r>
      <w:r w:rsidRPr="00FC5F8C">
        <w:rPr>
          <w:rFonts w:ascii="Cordia New" w:hAnsi="Cordia New"/>
          <w:sz w:val="32"/>
          <w:szCs w:val="32"/>
          <w:cs/>
        </w:rPr>
        <w:t xml:space="preserve"> มาใช้เพื่อเป็นการทบทวนบทเรียนแก่นักเรียนที่เรียนซ่อมเสริมวิชามานุษและสังคมศึกษา โดยครั้งแรกครูเปี๊ยกใช้คำถามให้นักเรียนตอบเพื่อทบทวนเนื้อหา แต่แทนที่จะเขียนขึ้นกระดานเป็นความเรียง หรือเป็นข้อๆแบบ </w:t>
      </w:r>
      <w:r w:rsidRPr="00FC5F8C">
        <w:rPr>
          <w:rFonts w:ascii="Cordia New" w:hAnsi="Cordia New"/>
          <w:sz w:val="32"/>
          <w:szCs w:val="32"/>
        </w:rPr>
        <w:t xml:space="preserve">Bullet </w:t>
      </w:r>
      <w:r w:rsidRPr="00FC5F8C">
        <w:rPr>
          <w:rFonts w:ascii="Cordia New" w:hAnsi="Cordia New"/>
          <w:sz w:val="32"/>
          <w:szCs w:val="32"/>
          <w:cs/>
        </w:rPr>
        <w:t xml:space="preserve">ครูเปี๊ยกได้เขียน </w:t>
      </w:r>
      <w:r w:rsidRPr="00FC5F8C">
        <w:rPr>
          <w:rFonts w:ascii="Cordia New" w:hAnsi="Cordia New"/>
          <w:sz w:val="32"/>
          <w:szCs w:val="32"/>
        </w:rPr>
        <w:t>Sequence Chart</w:t>
      </w:r>
      <w:r w:rsidRPr="00FC5F8C">
        <w:rPr>
          <w:rFonts w:ascii="Cordia New" w:hAnsi="Cordia New"/>
          <w:sz w:val="32"/>
          <w:szCs w:val="32"/>
          <w:cs/>
        </w:rPr>
        <w:t xml:space="preserve"> สดๆ จากคำตอบของนักเรียนขึ้นกระดานแทน นักเรียนบางคนเมื่อเห็น </w:t>
      </w:r>
      <w:r w:rsidRPr="00FC5F8C">
        <w:rPr>
          <w:rFonts w:ascii="Cordia New" w:hAnsi="Cordia New"/>
          <w:sz w:val="32"/>
          <w:szCs w:val="32"/>
        </w:rPr>
        <w:t>Sequence Chart</w:t>
      </w:r>
      <w:r w:rsidRPr="00FC5F8C">
        <w:rPr>
          <w:rFonts w:ascii="Cordia New" w:hAnsi="Cordia New"/>
          <w:sz w:val="32"/>
          <w:szCs w:val="32"/>
          <w:cs/>
        </w:rPr>
        <w:t xml:space="preserve"> ก็พูดขึ้นมากลางห้องว่า “อ๋อ มันเกี่ยวข้องกันอย่างนี้นี่เอง” ครูเปี๊ยกจึงใช้ </w:t>
      </w:r>
      <w:r w:rsidRPr="00FC5F8C">
        <w:rPr>
          <w:rFonts w:ascii="Cordia New" w:hAnsi="Cordia New"/>
          <w:sz w:val="32"/>
          <w:szCs w:val="32"/>
        </w:rPr>
        <w:t>Sequence Chart</w:t>
      </w:r>
      <w:r w:rsidRPr="00FC5F8C">
        <w:rPr>
          <w:rFonts w:ascii="Cordia New" w:hAnsi="Cordia New"/>
          <w:sz w:val="32"/>
          <w:szCs w:val="32"/>
          <w:cs/>
        </w:rPr>
        <w:t xml:space="preserve"> ในทุกๆ ครั้งที่สอนซ่อมเสริม และนำไปใช้ในการประมวลสรุปวิชามานุษและสังคมศึกษา ก่อนที่จะให้นักเรียนได้เขียน </w:t>
      </w:r>
      <w:r w:rsidRPr="00FC5F8C">
        <w:rPr>
          <w:rFonts w:ascii="Cordia New" w:hAnsi="Cordia New"/>
          <w:sz w:val="32"/>
          <w:szCs w:val="32"/>
        </w:rPr>
        <w:t xml:space="preserve">Mind Map </w:t>
      </w:r>
      <w:r w:rsidRPr="00FC5F8C">
        <w:rPr>
          <w:rFonts w:ascii="Cordia New" w:hAnsi="Cordia New"/>
          <w:sz w:val="32"/>
          <w:szCs w:val="32"/>
          <w:cs/>
        </w:rPr>
        <w:t>วิชามานุษและสังคมศึกษาต่อไป</w:t>
      </w:r>
    </w:p>
    <w:p w:rsidR="00516D51" w:rsidRPr="00FC5F8C" w:rsidRDefault="00516D51" w:rsidP="00D96175">
      <w:pPr>
        <w:ind w:firstLine="720"/>
        <w:rPr>
          <w:rFonts w:ascii="Cordia New" w:hAnsi="Cordia New"/>
          <w:sz w:val="32"/>
          <w:szCs w:val="32"/>
        </w:rPr>
      </w:pPr>
      <w:r w:rsidRPr="00FC5F8C">
        <w:rPr>
          <w:rFonts w:ascii="Cordia New" w:hAnsi="Cordia New"/>
          <w:sz w:val="32"/>
          <w:szCs w:val="32"/>
          <w:cs/>
        </w:rPr>
        <w:t xml:space="preserve">ในการประมวลสรุปนั้น ครูเปี๊ยกได้มีการเขียน </w:t>
      </w:r>
      <w:r w:rsidRPr="00FC5F8C">
        <w:rPr>
          <w:rFonts w:ascii="Cordia New" w:hAnsi="Cordia New"/>
          <w:sz w:val="32"/>
          <w:szCs w:val="32"/>
        </w:rPr>
        <w:t xml:space="preserve">Sequence Chart </w:t>
      </w:r>
      <w:r w:rsidRPr="00FC5F8C">
        <w:rPr>
          <w:rFonts w:ascii="Cordia New" w:hAnsi="Cordia New"/>
          <w:sz w:val="32"/>
          <w:szCs w:val="32"/>
          <w:cs/>
        </w:rPr>
        <w:t>เชื่อมโยงความรู้ทั้ง ๕ สัปดาห์ขึ้นมาก่อน เป้าหมายคือต้องการให้นักเรียนเขียน</w:t>
      </w:r>
      <w:r w:rsidRPr="00FC5F8C">
        <w:rPr>
          <w:rFonts w:ascii="Cordia New" w:hAnsi="Cordia New"/>
          <w:sz w:val="32"/>
          <w:szCs w:val="32"/>
        </w:rPr>
        <w:t xml:space="preserve"> Sequence Chart</w:t>
      </w:r>
      <w:r w:rsidRPr="00FC5F8C">
        <w:rPr>
          <w:rFonts w:ascii="Cordia New" w:hAnsi="Cordia New"/>
          <w:sz w:val="32"/>
          <w:szCs w:val="32"/>
          <w:cs/>
        </w:rPr>
        <w:t xml:space="preserve"> ตามเองได้ จากการแลกเปลี่ยนทบทวนด้วยคำถามของครู ภายใน  ๑ หน้าคู่ของสมุด เพื่อให้เวลาที่นักเรียนกางสมุดของตนขึ้นมาจะสามารถเห็นลำดับเนื้อหาทั้งหมด ๕ สัปดาห์ ใน </w:t>
      </w:r>
      <w:r w:rsidRPr="00FC5F8C">
        <w:rPr>
          <w:rFonts w:ascii="Cordia New" w:hAnsi="Cordia New"/>
          <w:sz w:val="32"/>
          <w:szCs w:val="32"/>
        </w:rPr>
        <w:t>Sequence Chart</w:t>
      </w:r>
      <w:r w:rsidRPr="00FC5F8C">
        <w:rPr>
          <w:rFonts w:ascii="Cordia New" w:hAnsi="Cordia New"/>
          <w:sz w:val="32"/>
          <w:szCs w:val="32"/>
          <w:cs/>
        </w:rPr>
        <w:t xml:space="preserve"> เดียว โดยไม่ต้องพลิกไปหน้าอื่น</w:t>
      </w:r>
    </w:p>
    <w:p w:rsidR="00516D51" w:rsidRPr="00FC5F8C" w:rsidRDefault="00516D51" w:rsidP="00D96175">
      <w:pPr>
        <w:ind w:firstLine="720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  <w:cs/>
        </w:rPr>
        <w:t xml:space="preserve">แม้จะมีนักเรียนกลุ่มหนึ่งสร้างความเข้าใจในเรื่องที่เรียนได้ดีขึ้นจากการเขียน </w:t>
      </w:r>
      <w:r>
        <w:rPr>
          <w:rFonts w:ascii="Cordia New" w:hAnsi="Cordia New"/>
          <w:sz w:val="32"/>
          <w:szCs w:val="32"/>
        </w:rPr>
        <w:t xml:space="preserve">Sequence Chart </w:t>
      </w:r>
      <w:r>
        <w:rPr>
          <w:rFonts w:ascii="Cordia New" w:hAnsi="Cordia New"/>
          <w:sz w:val="32"/>
          <w:szCs w:val="32"/>
          <w:cs/>
        </w:rPr>
        <w:t>แต่ครูก็ยังพบว่ามี</w:t>
      </w:r>
      <w:r w:rsidRPr="00FC5F8C">
        <w:rPr>
          <w:rFonts w:ascii="Cordia New" w:hAnsi="Cordia New"/>
          <w:sz w:val="32"/>
          <w:szCs w:val="32"/>
          <w:cs/>
        </w:rPr>
        <w:t xml:space="preserve">นักเรียนบางคนต้องการประหยัดหน้ากระดาษ จึงของทำลงในสมุดเพียงหน้าเดียว ครูอนุญาตให้นักเรียนทดลองทำ ปรากฎว่า เกิดเป็น </w:t>
      </w:r>
      <w:r w:rsidRPr="00FC5F8C">
        <w:rPr>
          <w:rFonts w:ascii="Cordia New" w:hAnsi="Cordia New"/>
          <w:sz w:val="32"/>
          <w:szCs w:val="32"/>
        </w:rPr>
        <w:t>Sequence Chart</w:t>
      </w:r>
      <w:r w:rsidRPr="00FC5F8C">
        <w:rPr>
          <w:rFonts w:ascii="Cordia New" w:hAnsi="Cordia New"/>
          <w:sz w:val="32"/>
          <w:szCs w:val="32"/>
          <w:cs/>
        </w:rPr>
        <w:t xml:space="preserve"> แบบที่เป็นแนวตั้ง ซึ่งไม่สวยงามและอ่านยาก เป็นเพราะเวลาครูเขียน</w:t>
      </w:r>
      <w:r w:rsidRPr="00FC5F8C">
        <w:rPr>
          <w:rFonts w:ascii="Cordia New" w:hAnsi="Cordia New"/>
          <w:sz w:val="32"/>
          <w:szCs w:val="32"/>
        </w:rPr>
        <w:t xml:space="preserve"> Sequence Chart</w:t>
      </w:r>
      <w:r w:rsidRPr="00FC5F8C">
        <w:rPr>
          <w:rFonts w:ascii="Cordia New" w:hAnsi="Cordia New"/>
          <w:sz w:val="32"/>
          <w:szCs w:val="32"/>
          <w:cs/>
        </w:rPr>
        <w:t xml:space="preserve"> ขึ้นกระดานดำ แผนผังที่ครูออกแบบจะมีลักษณะเป็นแนวนอนโดยอัตโนมัติ การจะปรับแผนผังจากแนวนอนให้เป็นแนวตั้งในทันทีนั้นไม่ใช่เรื่องง่าย ทำให้แผนผังของนักเรียนดูยุ่งเหยิง อันเกิดจากการโยงเส้นไปมาอย่างไม่เป็นระเบียบ และการวางตำแหน่งของข้อความที่เบียดกันเกินไป</w:t>
      </w:r>
    </w:p>
    <w:p w:rsidR="00516D51" w:rsidRPr="00FC5F8C" w:rsidRDefault="00516D51" w:rsidP="00D96175">
      <w:pPr>
        <w:ind w:firstLine="720"/>
        <w:rPr>
          <w:rFonts w:ascii="Cordia New" w:hAnsi="Cordia New"/>
          <w:sz w:val="32"/>
          <w:szCs w:val="32"/>
        </w:rPr>
      </w:pPr>
      <w:r w:rsidRPr="00FC5F8C">
        <w:rPr>
          <w:rFonts w:ascii="Cordia New" w:hAnsi="Cordia New"/>
          <w:sz w:val="32"/>
          <w:szCs w:val="32"/>
          <w:cs/>
        </w:rPr>
        <w:t xml:space="preserve">ปัญหาอีกประการที่พบคือ นักเรียนยังไม่สามารถออกแบบและเขียน </w:t>
      </w:r>
      <w:r w:rsidRPr="00FC5F8C">
        <w:rPr>
          <w:rFonts w:ascii="Cordia New" w:hAnsi="Cordia New"/>
          <w:sz w:val="32"/>
          <w:szCs w:val="32"/>
        </w:rPr>
        <w:t>Sequence Chart</w:t>
      </w:r>
      <w:r w:rsidRPr="00FC5F8C">
        <w:rPr>
          <w:rFonts w:ascii="Cordia New" w:hAnsi="Cordia New"/>
          <w:sz w:val="32"/>
          <w:szCs w:val="32"/>
          <w:cs/>
        </w:rPr>
        <w:t xml:space="preserve"> ได้ด้วยตนเองจากการพูดคุยแลกเปลี่ยนกันในห้อง นักเรียนจะรอให้ครูเขียนขึ้นกระดานแล้วลอกตาม ครูจึงใช้วิธีการโยงกรอบเปล่าๆ ไว้บนกระดานก่อน แล้วค่อยให้นักเรียนเติมเนื้อหา แล้วแตกกิ่งออกไปเรื่อยๆ จนครบ</w:t>
      </w:r>
    </w:p>
    <w:p w:rsidR="00516D51" w:rsidRPr="00FC5F8C" w:rsidRDefault="00516D51" w:rsidP="00D96175">
      <w:pPr>
        <w:ind w:firstLine="720"/>
        <w:rPr>
          <w:rFonts w:ascii="Cordia New" w:hAnsi="Cordia New"/>
          <w:sz w:val="32"/>
          <w:szCs w:val="32"/>
        </w:rPr>
      </w:pPr>
      <w:r w:rsidRPr="00FC5F8C">
        <w:rPr>
          <w:rFonts w:ascii="Cordia New" w:hAnsi="Cordia New"/>
          <w:sz w:val="32"/>
          <w:szCs w:val="32"/>
          <w:cs/>
        </w:rPr>
        <w:t xml:space="preserve">สิ่งที่ครูเปี๊ยกได้เรียนรู้จากการใช้ </w:t>
      </w:r>
      <w:r w:rsidRPr="00FC5F8C">
        <w:rPr>
          <w:rFonts w:ascii="Cordia New" w:hAnsi="Cordia New"/>
          <w:sz w:val="32"/>
          <w:szCs w:val="32"/>
        </w:rPr>
        <w:t>Sequence Chart</w:t>
      </w:r>
      <w:r w:rsidRPr="00FC5F8C">
        <w:rPr>
          <w:rFonts w:ascii="Cordia New" w:hAnsi="Cordia New"/>
          <w:sz w:val="32"/>
          <w:szCs w:val="32"/>
          <w:cs/>
        </w:rPr>
        <w:t xml:space="preserve"> ในการเขียนเนื้อหาเชิงประวัติศาสตร์ เกิดเป็นข้อเสนอแนะสำหรับการนำไปปรับใช้ในครั้งต่อๆ ไป ดังนี้</w:t>
      </w:r>
    </w:p>
    <w:p w:rsidR="00516D51" w:rsidRPr="00FC5F8C" w:rsidRDefault="00516D51" w:rsidP="000864C2">
      <w:pPr>
        <w:pStyle w:val="ListParagraph"/>
        <w:numPr>
          <w:ilvl w:val="0"/>
          <w:numId w:val="1"/>
        </w:numPr>
        <w:rPr>
          <w:rFonts w:ascii="Cordia New" w:hAnsi="Cordia New"/>
          <w:sz w:val="32"/>
          <w:szCs w:val="32"/>
        </w:rPr>
      </w:pPr>
      <w:r w:rsidRPr="00FC5F8C">
        <w:rPr>
          <w:rFonts w:ascii="Cordia New" w:hAnsi="Cordia New"/>
          <w:sz w:val="32"/>
          <w:szCs w:val="32"/>
          <w:cs/>
        </w:rPr>
        <w:t xml:space="preserve">ชวนนักเรียนใช้เครื่องมือนี้ทุกสัปดาห์ ให้เห็นลำดับก่อนหลังเชิงประวัติศาสตร์ในภาพย่อยที่เชื่อมโยงกันในแต่ละสัปดาห์ก่อน เมื่อถึงสัปดาห์สุดท้าย นักเรียนน่าจะสามารถออกแบบและเขียน </w:t>
      </w:r>
      <w:r w:rsidRPr="00FC5F8C">
        <w:rPr>
          <w:rFonts w:ascii="Cordia New" w:hAnsi="Cordia New"/>
          <w:sz w:val="32"/>
          <w:szCs w:val="32"/>
        </w:rPr>
        <w:t>Sequence Chart</w:t>
      </w:r>
      <w:r w:rsidRPr="00FC5F8C">
        <w:rPr>
          <w:rFonts w:ascii="Cordia New" w:hAnsi="Cordia New"/>
          <w:sz w:val="32"/>
          <w:szCs w:val="32"/>
          <w:cs/>
        </w:rPr>
        <w:t xml:space="preserve"> ที่เชื่อมโยงเนื้อหาการเรียนเชิงชั้นเรียนทั้ง ๕ สัปดาห์ได้ดีขึ้น</w:t>
      </w:r>
    </w:p>
    <w:p w:rsidR="00516D51" w:rsidRPr="00FC5F8C" w:rsidRDefault="00516D51" w:rsidP="007A10AF">
      <w:pPr>
        <w:pStyle w:val="ListParagraph"/>
        <w:ind w:left="1080"/>
        <w:rPr>
          <w:rFonts w:ascii="Cordia New" w:hAnsi="Cordia New"/>
          <w:sz w:val="32"/>
          <w:szCs w:val="32"/>
        </w:rPr>
      </w:pPr>
    </w:p>
    <w:p w:rsidR="00516D51" w:rsidRPr="00FC5F8C" w:rsidRDefault="00516D51" w:rsidP="000864C2">
      <w:pPr>
        <w:pStyle w:val="ListParagraph"/>
        <w:numPr>
          <w:ilvl w:val="0"/>
          <w:numId w:val="1"/>
        </w:numPr>
        <w:rPr>
          <w:rFonts w:ascii="Cordia New" w:hAnsi="Cordia New"/>
          <w:sz w:val="32"/>
          <w:szCs w:val="32"/>
        </w:rPr>
      </w:pPr>
      <w:r w:rsidRPr="00FC5F8C">
        <w:rPr>
          <w:rFonts w:ascii="Cordia New" w:hAnsi="Cordia New"/>
          <w:sz w:val="32"/>
          <w:szCs w:val="32"/>
        </w:rPr>
        <w:t>Sequence Chart</w:t>
      </w:r>
      <w:r w:rsidRPr="00FC5F8C">
        <w:rPr>
          <w:rFonts w:ascii="Cordia New" w:hAnsi="Cordia New"/>
          <w:sz w:val="32"/>
          <w:szCs w:val="32"/>
          <w:cs/>
        </w:rPr>
        <w:t xml:space="preserve"> เป็นแผนผังใช้ลูกศรเป็นตัวเชื่อมเนื้อหา จึงมีลักษณะคล้าย </w:t>
      </w:r>
      <w:r w:rsidRPr="00FC5F8C">
        <w:rPr>
          <w:rFonts w:ascii="Cordia New" w:hAnsi="Cordia New"/>
          <w:sz w:val="32"/>
          <w:szCs w:val="32"/>
        </w:rPr>
        <w:t xml:space="preserve">Net Map </w:t>
      </w:r>
      <w:r w:rsidRPr="00FC5F8C">
        <w:rPr>
          <w:rFonts w:ascii="Cordia New" w:hAnsi="Cordia New"/>
          <w:sz w:val="32"/>
          <w:szCs w:val="32"/>
          <w:cs/>
        </w:rPr>
        <w:t xml:space="preserve">หรือ </w:t>
      </w:r>
      <w:r w:rsidRPr="00FC5F8C">
        <w:rPr>
          <w:rFonts w:ascii="Cordia New" w:hAnsi="Cordia New"/>
          <w:sz w:val="32"/>
          <w:szCs w:val="32"/>
        </w:rPr>
        <w:t xml:space="preserve">Web Link </w:t>
      </w:r>
      <w:r w:rsidRPr="00FC5F8C">
        <w:rPr>
          <w:rFonts w:ascii="Cordia New" w:hAnsi="Cordia New"/>
          <w:sz w:val="32"/>
          <w:szCs w:val="32"/>
          <w:cs/>
        </w:rPr>
        <w:t xml:space="preserve">พอสมควร สิ่งที่แตกต่างก็คือการแสดงเนื้อหาที่เป็นลำดับของ </w:t>
      </w:r>
      <w:r w:rsidRPr="00FC5F8C">
        <w:rPr>
          <w:rFonts w:ascii="Cordia New" w:hAnsi="Cordia New"/>
          <w:sz w:val="32"/>
          <w:szCs w:val="32"/>
        </w:rPr>
        <w:t>Sequence Chart</w:t>
      </w:r>
      <w:r w:rsidRPr="00FC5F8C">
        <w:rPr>
          <w:rFonts w:ascii="Cordia New" w:hAnsi="Cordia New"/>
          <w:sz w:val="32"/>
          <w:szCs w:val="32"/>
          <w:cs/>
        </w:rPr>
        <w:t xml:space="preserve"> นั้น ไม่ควรให้นักเรียนโยงลูกศรสวนทางกลับไปกลับมา แต่ควรให้ลูกสอนนั้นไหลไปในทิศทางเดียว เช่น จากบนลงล่าง หรือจากซ้ายไปขวา จุดเริ่มต้นของเนื้อหาจะอยู่ฝั่งตรงข้ามกับจุดสิ้นสุดของเนื้อหา เวลาอ่านก็เพียงไล่สายตาจากฝั่งหนึ่งไปยังอีกฝั่งหนึ่ง ในขณะที่ </w:t>
      </w:r>
      <w:r w:rsidRPr="00FC5F8C">
        <w:rPr>
          <w:rFonts w:ascii="Cordia New" w:hAnsi="Cordia New"/>
          <w:sz w:val="32"/>
          <w:szCs w:val="32"/>
        </w:rPr>
        <w:t xml:space="preserve">Net Map </w:t>
      </w:r>
      <w:r w:rsidRPr="00FC5F8C">
        <w:rPr>
          <w:rFonts w:ascii="Cordia New" w:hAnsi="Cordia New"/>
          <w:sz w:val="32"/>
          <w:szCs w:val="32"/>
          <w:cs/>
        </w:rPr>
        <w:t xml:space="preserve">หรือ </w:t>
      </w:r>
      <w:r w:rsidRPr="00FC5F8C">
        <w:rPr>
          <w:rFonts w:ascii="Cordia New" w:hAnsi="Cordia New"/>
          <w:sz w:val="32"/>
          <w:szCs w:val="32"/>
        </w:rPr>
        <w:t>Web Link</w:t>
      </w:r>
      <w:r w:rsidRPr="00FC5F8C">
        <w:rPr>
          <w:rFonts w:ascii="Cordia New" w:hAnsi="Cordia New"/>
          <w:sz w:val="32"/>
          <w:szCs w:val="32"/>
          <w:cs/>
        </w:rPr>
        <w:t xml:space="preserve"> จะเป็นกลุ่มของเนื้อหาที่โยงใยกันในลักษณะคล้ายใยแมงมุม โดยไม่ได้เน้นการแสดงลำดับของความเป็นสาเหตุที่ชัดเจน เวลานักเรียนอ่าน ไม่ได้มีจุดเริ่มต้นที่ชัดเจน เมื่อเริ่มอ่านจากส่วนไหน ก็อ่านไล่ตามลูกศรไปเรื่อยๆ จนครบทั้งผัง</w:t>
      </w:r>
    </w:p>
    <w:p w:rsidR="00516D51" w:rsidRPr="00FC5F8C" w:rsidRDefault="00516D51" w:rsidP="007A10AF">
      <w:pPr>
        <w:pStyle w:val="ListParagraph"/>
        <w:rPr>
          <w:rFonts w:ascii="Cordia New" w:hAnsi="Cordia New"/>
          <w:sz w:val="32"/>
          <w:szCs w:val="32"/>
          <w:cs/>
        </w:rPr>
      </w:pPr>
    </w:p>
    <w:p w:rsidR="00516D51" w:rsidRPr="00FC5F8C" w:rsidRDefault="00516D51" w:rsidP="002D3374">
      <w:pPr>
        <w:pStyle w:val="ListParagraph"/>
        <w:numPr>
          <w:ilvl w:val="0"/>
          <w:numId w:val="1"/>
        </w:numPr>
        <w:rPr>
          <w:rFonts w:ascii="Cordia New" w:hAnsi="Cordia New"/>
          <w:sz w:val="32"/>
          <w:szCs w:val="32"/>
        </w:rPr>
      </w:pPr>
      <w:r w:rsidRPr="00FC5F8C">
        <w:rPr>
          <w:rFonts w:ascii="Cordia New" w:hAnsi="Cordia New"/>
          <w:sz w:val="32"/>
          <w:szCs w:val="32"/>
        </w:rPr>
        <w:t>Sequence Chart</w:t>
      </w:r>
      <w:r w:rsidRPr="00FC5F8C">
        <w:rPr>
          <w:rFonts w:ascii="Cordia New" w:hAnsi="Cordia New"/>
          <w:sz w:val="32"/>
          <w:szCs w:val="32"/>
          <w:cs/>
        </w:rPr>
        <w:t xml:space="preserve"> ไม่สามารถแสดงรายละเอียดของเหตุการณ์ได้ ดังนั้นการใช้เครื่องมือนี้ร่วมกับ </w:t>
      </w:r>
      <w:r w:rsidRPr="00FC5F8C">
        <w:rPr>
          <w:rFonts w:ascii="Cordia New" w:hAnsi="Cordia New"/>
          <w:sz w:val="32"/>
          <w:szCs w:val="32"/>
        </w:rPr>
        <w:t xml:space="preserve">Mind Map </w:t>
      </w:r>
      <w:r w:rsidRPr="00FC5F8C">
        <w:rPr>
          <w:rFonts w:ascii="Cordia New" w:hAnsi="Cordia New"/>
          <w:sz w:val="32"/>
          <w:szCs w:val="32"/>
          <w:cs/>
        </w:rPr>
        <w:t xml:space="preserve">น่าจะทำให้นักเรียนสามารถเชื่อมโยงลำดับเหตุการณ์ที่ปรากฎใน </w:t>
      </w:r>
      <w:r w:rsidRPr="00FC5F8C">
        <w:rPr>
          <w:rFonts w:ascii="Cordia New" w:hAnsi="Cordia New"/>
          <w:sz w:val="32"/>
          <w:szCs w:val="32"/>
        </w:rPr>
        <w:t>Sequence Chart</w:t>
      </w:r>
      <w:r w:rsidRPr="00FC5F8C">
        <w:rPr>
          <w:rFonts w:ascii="Cordia New" w:hAnsi="Cordia New"/>
          <w:sz w:val="32"/>
          <w:szCs w:val="32"/>
          <w:cs/>
        </w:rPr>
        <w:t xml:space="preserve"> เข้ากับรายละเอียดของเหตุการณ์ที่ปรากฎในกิ่งก้านสาขาของ </w:t>
      </w:r>
      <w:r w:rsidRPr="00FC5F8C">
        <w:rPr>
          <w:rFonts w:ascii="Cordia New" w:hAnsi="Cordia New"/>
          <w:sz w:val="32"/>
          <w:szCs w:val="32"/>
        </w:rPr>
        <w:t xml:space="preserve">Mind Map </w:t>
      </w:r>
      <w:r w:rsidRPr="00FC5F8C">
        <w:rPr>
          <w:rFonts w:ascii="Cordia New" w:hAnsi="Cordia New"/>
          <w:sz w:val="32"/>
          <w:szCs w:val="32"/>
          <w:cs/>
        </w:rPr>
        <w:t>ในแต่ละสัปดาห์ได้</w:t>
      </w:r>
    </w:p>
    <w:p w:rsidR="00516D51" w:rsidRPr="00FC5F8C" w:rsidRDefault="00516D51" w:rsidP="002D3374">
      <w:pPr>
        <w:rPr>
          <w:rFonts w:ascii="Cordia New" w:hAnsi="Cordia New"/>
          <w:sz w:val="20"/>
          <w:szCs w:val="20"/>
          <w:cs/>
        </w:rPr>
      </w:pPr>
    </w:p>
    <w:p w:rsidR="00516D51" w:rsidRPr="00FC5F8C" w:rsidRDefault="00516D51" w:rsidP="002D3374">
      <w:pPr>
        <w:spacing w:after="0" w:line="240" w:lineRule="auto"/>
        <w:jc w:val="right"/>
        <w:rPr>
          <w:rFonts w:ascii="Cordia New" w:hAnsi="Cordia New"/>
          <w:sz w:val="32"/>
          <w:szCs w:val="32"/>
        </w:rPr>
      </w:pPr>
      <w:r w:rsidRPr="00FC5F8C">
        <w:rPr>
          <w:rFonts w:ascii="Cordia New" w:hAnsi="Cordia New"/>
          <w:sz w:val="32"/>
          <w:szCs w:val="32"/>
          <w:cs/>
        </w:rPr>
        <w:t>ครูเปี๊ยก – วิสิทธิ์ ตออำนวย</w:t>
      </w:r>
    </w:p>
    <w:p w:rsidR="00516D51" w:rsidRPr="00FC5F8C" w:rsidRDefault="00516D51" w:rsidP="002D3374">
      <w:pPr>
        <w:spacing w:after="0" w:line="240" w:lineRule="auto"/>
        <w:jc w:val="right"/>
        <w:rPr>
          <w:rFonts w:ascii="Cordia New" w:hAnsi="Cordia New"/>
          <w:sz w:val="32"/>
          <w:szCs w:val="32"/>
        </w:rPr>
      </w:pPr>
      <w:r w:rsidRPr="00FC5F8C">
        <w:rPr>
          <w:rFonts w:ascii="Cordia New" w:hAnsi="Cordia New"/>
          <w:sz w:val="32"/>
          <w:szCs w:val="32"/>
          <w:cs/>
        </w:rPr>
        <w:t>เทอมวิริยะ ปีการศึกษา ๒๕๕๗</w:t>
      </w:r>
    </w:p>
    <w:p w:rsidR="00516D51" w:rsidRPr="00FC5F8C" w:rsidRDefault="00516D51" w:rsidP="00AB1940">
      <w:pPr>
        <w:jc w:val="right"/>
        <w:rPr>
          <w:rFonts w:ascii="Cordia New" w:hAnsi="Cordia New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381.45pt;margin-top:7.85pt;width:155.95pt;height:157.75pt;z-index:-251660288;visibility:visible">
            <v:imagedata r:id="rId5" o:title="" cropright="22335f"/>
            <w10:wrap type="square"/>
          </v:shape>
        </w:pict>
      </w:r>
    </w:p>
    <w:p w:rsidR="00516D51" w:rsidRDefault="00516D51" w:rsidP="00AB1940">
      <w:pPr>
        <w:jc w:val="right"/>
        <w:rPr>
          <w:rFonts w:ascii="Cordia New" w:hAnsi="Cordia New"/>
          <w:sz w:val="32"/>
          <w:szCs w:val="32"/>
        </w:rPr>
      </w:pPr>
    </w:p>
    <w:p w:rsidR="00516D51" w:rsidRDefault="00516D51" w:rsidP="00AB1940">
      <w:pPr>
        <w:jc w:val="right"/>
        <w:rPr>
          <w:rFonts w:ascii="Cordia New" w:hAnsi="Cordia New"/>
          <w:sz w:val="32"/>
          <w:szCs w:val="32"/>
        </w:rPr>
      </w:pPr>
    </w:p>
    <w:p w:rsidR="00516D51" w:rsidRDefault="00516D51" w:rsidP="00AB1940">
      <w:pPr>
        <w:jc w:val="right"/>
        <w:rPr>
          <w:rFonts w:ascii="Cordia New" w:hAnsi="Cordia New"/>
          <w:sz w:val="32"/>
          <w:szCs w:val="32"/>
        </w:rPr>
      </w:pPr>
    </w:p>
    <w:p w:rsidR="00516D51" w:rsidRDefault="00516D51" w:rsidP="00AB1940">
      <w:pPr>
        <w:jc w:val="right"/>
        <w:rPr>
          <w:rFonts w:ascii="Cordia New" w:hAnsi="Cordia New"/>
          <w:sz w:val="32"/>
          <w:szCs w:val="32"/>
        </w:rPr>
      </w:pPr>
    </w:p>
    <w:p w:rsidR="00516D51" w:rsidRDefault="00516D51" w:rsidP="00AB1940">
      <w:pPr>
        <w:jc w:val="right"/>
        <w:rPr>
          <w:rFonts w:ascii="Cordia New" w:hAnsi="Cordia New"/>
          <w:sz w:val="32"/>
          <w:szCs w:val="32"/>
        </w:rPr>
      </w:pPr>
    </w:p>
    <w:p w:rsidR="00516D51" w:rsidRDefault="00516D51" w:rsidP="00AB1940">
      <w:pPr>
        <w:jc w:val="right"/>
        <w:rPr>
          <w:rFonts w:ascii="Cordia New" w:hAnsi="Cordia New"/>
          <w:sz w:val="32"/>
          <w:szCs w:val="32"/>
        </w:rPr>
      </w:pPr>
    </w:p>
    <w:p w:rsidR="00516D51" w:rsidRDefault="00516D51" w:rsidP="00AB1940">
      <w:pPr>
        <w:jc w:val="right"/>
        <w:rPr>
          <w:rFonts w:ascii="Cordia New" w:hAnsi="Cordia New"/>
          <w:sz w:val="32"/>
          <w:szCs w:val="32"/>
        </w:rPr>
      </w:pPr>
    </w:p>
    <w:p w:rsidR="00516D51" w:rsidRDefault="00516D51" w:rsidP="00AB1940">
      <w:pPr>
        <w:jc w:val="right"/>
        <w:rPr>
          <w:rFonts w:ascii="Cordia New" w:hAnsi="Cordia New"/>
          <w:sz w:val="32"/>
          <w:szCs w:val="32"/>
        </w:rPr>
      </w:pPr>
    </w:p>
    <w:p w:rsidR="00516D51" w:rsidRPr="00FC5F8C" w:rsidRDefault="00516D51" w:rsidP="00AB1940">
      <w:pPr>
        <w:jc w:val="right"/>
        <w:rPr>
          <w:rFonts w:ascii="Cordia New" w:hAnsi="Cordia New"/>
          <w:sz w:val="32"/>
          <w:szCs w:val="32"/>
        </w:rPr>
      </w:pPr>
      <w:r>
        <w:rPr>
          <w:noProof/>
        </w:rPr>
        <w:pict>
          <v:shape id="Picture 6" o:spid="_x0000_s1027" type="#_x0000_t75" style="position:absolute;left:0;text-align:left;margin-left:17.65pt;margin-top:3.3pt;width:505.5pt;height:674.25pt;z-index:-251658240;visibility:visible">
            <v:imagedata r:id="rId6" o:title=""/>
          </v:shape>
        </w:pict>
      </w:r>
    </w:p>
    <w:p w:rsidR="00516D51" w:rsidRPr="00FC5F8C" w:rsidRDefault="00516D51" w:rsidP="00AB1940">
      <w:pPr>
        <w:jc w:val="right"/>
        <w:rPr>
          <w:rFonts w:ascii="Cordia New" w:hAnsi="Cordia New"/>
          <w:sz w:val="32"/>
          <w:szCs w:val="32"/>
        </w:rPr>
      </w:pPr>
    </w:p>
    <w:p w:rsidR="00516D51" w:rsidRPr="00FC5F8C" w:rsidRDefault="00516D51" w:rsidP="00AB1940">
      <w:pPr>
        <w:jc w:val="right"/>
        <w:rPr>
          <w:rFonts w:ascii="Cordia New" w:hAnsi="Cordia New"/>
          <w:sz w:val="32"/>
          <w:szCs w:val="32"/>
        </w:rPr>
      </w:pPr>
    </w:p>
    <w:p w:rsidR="00516D51" w:rsidRPr="00FC5F8C" w:rsidRDefault="00516D51" w:rsidP="00D81334">
      <w:pPr>
        <w:rPr>
          <w:rFonts w:ascii="Cordia New" w:hAnsi="Cordia New"/>
          <w:sz w:val="32"/>
          <w:szCs w:val="32"/>
          <w:cs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45.5pt;margin-top:8in;width:249pt;height:28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">
            <v:textbox>
              <w:txbxContent>
                <w:p w:rsidR="00516D51" w:rsidRPr="00FC5F8C" w:rsidRDefault="00516D51" w:rsidP="00C3215B">
                  <w:pPr>
                    <w:rPr>
                      <w:rFonts w:ascii="Cordia New" w:hAnsi="Cordia New"/>
                      <w:sz w:val="32"/>
                      <w:szCs w:val="32"/>
                      <w:cs/>
                    </w:rPr>
                  </w:pPr>
                  <w:r w:rsidRPr="00FC5F8C">
                    <w:rPr>
                      <w:rFonts w:ascii="Cordia New" w:hAnsi="Cordia New"/>
                      <w:sz w:val="32"/>
                      <w:szCs w:val="32"/>
                    </w:rPr>
                    <w:t xml:space="preserve">Sequence Chart </w:t>
                  </w:r>
                  <w:r w:rsidRPr="00FC5F8C">
                    <w:rPr>
                      <w:rFonts w:ascii="Cordia New" w:hAnsi="Cordia New"/>
                      <w:sz w:val="32"/>
                      <w:szCs w:val="32"/>
                      <w:cs/>
                    </w:rPr>
                    <w:t>ที่เขียนในแนวตั้ง ๑ หน้ากระดาษ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" o:spid="_x0000_s1029" type="#_x0000_t202" style="position:absolute;margin-left:2in;margin-top:678.75pt;width:249pt;height:28.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">
            <v:textbox style="mso-next-textbox:#Text Box 2">
              <w:txbxContent>
                <w:p w:rsidR="00516D51" w:rsidRPr="00FC5F8C" w:rsidRDefault="00516D51">
                  <w:pPr>
                    <w:rPr>
                      <w:rFonts w:ascii="Cordia New" w:hAnsi="Cordia New"/>
                      <w:sz w:val="32"/>
                      <w:szCs w:val="32"/>
                      <w:cs/>
                    </w:rPr>
                  </w:pPr>
                  <w:r w:rsidRPr="00FC5F8C">
                    <w:rPr>
                      <w:rFonts w:ascii="Cordia New" w:hAnsi="Cordia New"/>
                      <w:sz w:val="32"/>
                      <w:szCs w:val="32"/>
                    </w:rPr>
                    <w:t xml:space="preserve">Sequence Chart </w:t>
                  </w:r>
                  <w:r w:rsidRPr="00FC5F8C">
                    <w:rPr>
                      <w:rFonts w:ascii="Cordia New" w:hAnsi="Cordia New"/>
                      <w:sz w:val="32"/>
                      <w:szCs w:val="32"/>
                      <w:cs/>
                    </w:rPr>
                    <w:t>ที่เขียนในแนวตั้ง ๑ หน้ากระดาษ</w:t>
                  </w:r>
                </w:p>
              </w:txbxContent>
            </v:textbox>
          </v:shape>
        </w:pict>
      </w:r>
    </w:p>
    <w:sectPr w:rsidR="00516D51" w:rsidRPr="00FC5F8C" w:rsidSect="00C321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62802"/>
    <w:multiLevelType w:val="hybridMultilevel"/>
    <w:tmpl w:val="27FC4A06"/>
    <w:lvl w:ilvl="0" w:tplc="F71EBDF6"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4F01"/>
    <w:rsid w:val="000553DF"/>
    <w:rsid w:val="000864C2"/>
    <w:rsid w:val="000E02DB"/>
    <w:rsid w:val="00174F2D"/>
    <w:rsid w:val="001B4BFB"/>
    <w:rsid w:val="002D3374"/>
    <w:rsid w:val="003E0FA5"/>
    <w:rsid w:val="00516D51"/>
    <w:rsid w:val="00555AAB"/>
    <w:rsid w:val="005610F4"/>
    <w:rsid w:val="006A1445"/>
    <w:rsid w:val="006B233B"/>
    <w:rsid w:val="00712D93"/>
    <w:rsid w:val="007924D2"/>
    <w:rsid w:val="007A10AF"/>
    <w:rsid w:val="007E74D8"/>
    <w:rsid w:val="00926655"/>
    <w:rsid w:val="00986A2A"/>
    <w:rsid w:val="00A14F01"/>
    <w:rsid w:val="00AB1940"/>
    <w:rsid w:val="00B160A9"/>
    <w:rsid w:val="00B2512C"/>
    <w:rsid w:val="00BB6F38"/>
    <w:rsid w:val="00C3215B"/>
    <w:rsid w:val="00D81334"/>
    <w:rsid w:val="00D96175"/>
    <w:rsid w:val="00DF4C7C"/>
    <w:rsid w:val="00EF7CA6"/>
    <w:rsid w:val="00F66F05"/>
    <w:rsid w:val="00FC5F8C"/>
    <w:rsid w:val="00FD0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4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33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1334"/>
    <w:rPr>
      <w:rFonts w:ascii="Tahoma" w:hAnsi="Tahom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4</Pages>
  <Words>883</Words>
  <Characters>5038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Piak</dc:creator>
  <cp:keywords/>
  <dc:description/>
  <cp:lastModifiedBy>Piak</cp:lastModifiedBy>
  <cp:revision>3</cp:revision>
  <dcterms:created xsi:type="dcterms:W3CDTF">2014-10-17T03:27:00Z</dcterms:created>
  <dcterms:modified xsi:type="dcterms:W3CDTF">2014-10-17T03:40:00Z</dcterms:modified>
</cp:coreProperties>
</file>