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80A" w:rsidRDefault="00C92E58">
      <w:pPr>
        <w:rPr>
          <w:rFonts w:ascii="TH Sarabun New" w:hAnsi="TH Sarabun New" w:cs="TH Sarabun New"/>
          <w:b/>
          <w:bCs/>
          <w:sz w:val="120"/>
          <w:szCs w:val="120"/>
          <w:cs/>
          <w14:glow w14:rad="63500">
            <w14:schemeClr w14:val="accent5">
              <w14:alpha w14:val="60000"/>
              <w14:satMod w14:val="175000"/>
            </w14:schemeClr>
          </w14:glow>
        </w:rPr>
      </w:pPr>
      <w:r w:rsidRPr="002707AE">
        <w:rPr>
          <w:rFonts w:ascii="TH Sarabun New" w:hAnsi="TH Sarabun New" w:cs="TH Sarabun New"/>
          <w:b/>
          <w:bCs/>
          <w:noProof/>
          <w:sz w:val="120"/>
          <w:szCs w:val="120"/>
          <w14:glow w14:rad="63500">
            <w14:schemeClr w14:val="accent5">
              <w14:alpha w14:val="60000"/>
              <w14:satMod w14:val="175000"/>
            </w14:schemeClr>
          </w14:glow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7B3A65" wp14:editId="7E7C2707">
                <wp:simplePos x="0" y="0"/>
                <wp:positionH relativeFrom="margin">
                  <wp:posOffset>1812290</wp:posOffset>
                </wp:positionH>
                <wp:positionV relativeFrom="paragraph">
                  <wp:posOffset>3810</wp:posOffset>
                </wp:positionV>
                <wp:extent cx="5019675" cy="1590675"/>
                <wp:effectExtent l="0" t="0" r="9525" b="9525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07AE" w:rsidRPr="00C92E58" w:rsidRDefault="002707AE">
                            <w:pPr>
                              <w:rPr>
                                <w:b/>
                                <w:color w:val="000000" w:themeColor="text1"/>
                                <w:sz w:val="110"/>
                                <w:szCs w:val="11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2E5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110"/>
                                <w:szCs w:val="11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Pr="00C92E5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110"/>
                                <w:szCs w:val="110"/>
                                <w:cs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เข้าใจ...</w:t>
                            </w:r>
                            <w:r w:rsidR="00126C95" w:rsidRPr="00C92E5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000000" w:themeColor="text1"/>
                                <w:sz w:val="110"/>
                                <w:szCs w:val="110"/>
                                <w:cs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ได้</w:t>
                            </w:r>
                            <w:r w:rsidRPr="00C92E58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000000" w:themeColor="text1"/>
                                <w:sz w:val="110"/>
                                <w:szCs w:val="110"/>
                                <w:cs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เปลี่ยนแปลง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B3A65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142.7pt;margin-top:.3pt;width:395.25pt;height:12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" stroked="f">
                <v:textbox>
                  <w:txbxContent>
                    <w:p w:rsidR="002707AE" w:rsidRPr="00C92E58" w:rsidRDefault="002707AE">
                      <w:pPr>
                        <w:rPr>
                          <w:b/>
                          <w:color w:val="000000" w:themeColor="text1"/>
                          <w:sz w:val="110"/>
                          <w:szCs w:val="11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2E58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110"/>
                          <w:szCs w:val="11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Pr="00C92E58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110"/>
                          <w:szCs w:val="110"/>
                          <w:cs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เข้าใจ...</w:t>
                      </w:r>
                      <w:r w:rsidR="00126C95" w:rsidRPr="00C92E58">
                        <w:rPr>
                          <w:rFonts w:ascii="TH Sarabun New" w:hAnsi="TH Sarabun New" w:cs="TH Sarabun New" w:hint="cs"/>
                          <w:b/>
                          <w:bCs/>
                          <w:color w:val="000000" w:themeColor="text1"/>
                          <w:sz w:val="110"/>
                          <w:szCs w:val="110"/>
                          <w:cs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ได้</w:t>
                      </w:r>
                      <w:r w:rsidRPr="00C92E58">
                        <w:rPr>
                          <w:rFonts w:ascii="TH Sarabun New" w:hAnsi="TH Sarabun New" w:cs="TH Sarabun New"/>
                          <w:b/>
                          <w:bCs/>
                          <w:color w:val="000000" w:themeColor="text1"/>
                          <w:sz w:val="110"/>
                          <w:szCs w:val="110"/>
                          <w:cs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เปลี่ยนแปลง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6C95">
        <w:rPr>
          <w:rFonts w:ascii="TH Sarabun New" w:hAnsi="TH Sarabun New" w:cs="TH Sarabun New"/>
          <w:b/>
          <w:bCs/>
          <w:noProof/>
          <w:sz w:val="120"/>
          <w:szCs w:val="120"/>
          <w14:glow w14:rad="63500">
            <w14:schemeClr w14:val="accent5">
              <w14:alpha w14:val="60000"/>
              <w14:satMod w14:val="175000"/>
            </w14:schemeClr>
          </w14:glow>
        </w:rPr>
        <mc:AlternateContent>
          <mc:Choice Requires="wps">
            <w:drawing>
              <wp:anchor distT="118745" distB="118745" distL="114300" distR="114300" simplePos="0" relativeHeight="251663360" behindDoc="0" locked="0" layoutInCell="0" allowOverlap="1" wp14:anchorId="7BF23EC9" wp14:editId="175F9FFB">
                <wp:simplePos x="0" y="0"/>
                <wp:positionH relativeFrom="margin">
                  <wp:align>right</wp:align>
                </wp:positionH>
                <wp:positionV relativeFrom="paragraph">
                  <wp:posOffset>499110</wp:posOffset>
                </wp:positionV>
                <wp:extent cx="1800225" cy="947420"/>
                <wp:effectExtent l="0" t="0" r="0" b="5715"/>
                <wp:wrapSquare wrapText="bothSides"/>
                <wp:docPr id="690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94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126C95" w:rsidRPr="00126C95" w:rsidRDefault="00126C95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  <w:rPr>
                                <w:rFonts w:ascii="TH Sarabun New" w:hAnsi="TH Sarabun New" w:cs="TH Sarabun New"/>
                                <w:bCs/>
                                <w:color w:val="000000" w:themeColor="text1"/>
                                <w:sz w:val="40"/>
                                <w:szCs w:val="40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6C95">
                              <w:rPr>
                                <w:rFonts w:ascii="TH Sarabun New" w:hAnsi="TH Sarabun New" w:cs="TH Sarabun New"/>
                                <w:bCs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จากคุณครู สู่ นักเรียน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 upright="1">
                        <a:prstTxWarp prst="textPlai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20000</wp14:pctHeight>
                </wp14:sizeRelV>
              </wp:anchor>
            </w:drawing>
          </mc:Choice>
          <mc:Fallback>
            <w:pict>
              <v:shape w14:anchorId="141FEA75" id="_x0000_s1027" type="#_x0000_t202" style="position:absolute;margin-left:90.55pt;margin-top:39.3pt;width:141.75pt;height:74.6pt;z-index:251663360;visibility:visible;mso-wrap-style:square;mso-width-percent:0;mso-height-percent:200;mso-wrap-distance-left:9pt;mso-wrap-distance-top:9.35pt;mso-wrap-distance-right:9pt;mso-wrap-distance-bottom:9.35pt;mso-position-horizontal:right;mso-position-horizontal-relative:margin;mso-position-vertical:absolute;mso-position-vertical-relative:text;mso-width-percent:0;mso-height-percent:2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" o:allowincell="f" filled="f" stroked="f">
                <v:textbox style="mso-fit-shape-to-text:t">
                  <w:txbxContent>
                    <w:p w:rsidR="00126C95" w:rsidRPr="00126C95" w:rsidRDefault="00126C95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  <w:rPr>
                          <w:rFonts w:ascii="TH Sarabun New" w:hAnsi="TH Sarabun New" w:cs="TH Sarabun New"/>
                          <w:bCs/>
                          <w:color w:val="000000" w:themeColor="text1"/>
                          <w:sz w:val="40"/>
                          <w:szCs w:val="40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6C95">
                        <w:rPr>
                          <w:rFonts w:ascii="TH Sarabun New" w:hAnsi="TH Sarabun New" w:cs="TH Sarabun New"/>
                          <w:bCs/>
                          <w:i/>
                          <w:iCs/>
                          <w:color w:val="000000" w:themeColor="text1"/>
                          <w:sz w:val="40"/>
                          <w:szCs w:val="40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จากคุณครู สู่ นักเรียน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4A891682" wp14:editId="08314728">
            <wp:simplePos x="0" y="0"/>
            <wp:positionH relativeFrom="column">
              <wp:posOffset>-381000</wp:posOffset>
            </wp:positionH>
            <wp:positionV relativeFrom="paragraph">
              <wp:posOffset>-652145</wp:posOffset>
            </wp:positionV>
            <wp:extent cx="1978078" cy="2465883"/>
            <wp:effectExtent l="156210" t="110490" r="0" b="197485"/>
            <wp:wrapNone/>
            <wp:docPr id="14" name="รูปภาพ 14" descr="ผลการค้นหา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ผลการค้นหารูปภาพ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7" r="28231"/>
                    <a:stretch/>
                  </pic:blipFill>
                  <pic:spPr bwMode="auto">
                    <a:xfrm rot="5978761">
                      <a:off x="0" y="0"/>
                      <a:ext cx="1978078" cy="246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7AE">
        <w:rPr>
          <w:rFonts w:ascii="TH Sarabun New" w:hAnsi="TH Sarabun New" w:cs="TH Sarabun New"/>
          <w:b/>
          <w:bCs/>
          <w:sz w:val="120"/>
          <w:szCs w:val="120"/>
          <w14:glow w14:rad="63500">
            <w14:schemeClr w14:val="accent5">
              <w14:alpha w14:val="60000"/>
              <w14:satMod w14:val="175000"/>
            </w14:schemeClr>
          </w14:glow>
        </w:rPr>
        <w:t xml:space="preserve"> </w:t>
      </w:r>
    </w:p>
    <w:p w:rsidR="00126C95" w:rsidRPr="00CE7706" w:rsidRDefault="00126C95">
      <w:pPr>
        <w:rPr>
          <w:rFonts w:ascii="TH Sarabun New" w:hAnsi="TH Sarabun New" w:cs="TH Sarabun New"/>
          <w:b/>
          <w:bCs/>
          <w:color w:val="FFFFFF" w:themeColor="background1"/>
          <w:sz w:val="36"/>
          <w:szCs w:val="36"/>
          <w14:glow w14:rad="63500">
            <w14:schemeClr w14:val="accent5">
              <w14:alpha w14:val="60000"/>
              <w14:satMod w14:val="175000"/>
            </w14:schemeClr>
          </w14:glow>
        </w:rPr>
      </w:pPr>
      <w:r>
        <w:rPr>
          <w:rFonts w:ascii="TH Sarabun New" w:hAnsi="TH Sarabun New" w:cs="TH Sarabun New"/>
          <w:b/>
          <w:bCs/>
          <w:sz w:val="36"/>
          <w:szCs w:val="36"/>
          <w:cs/>
          <w14:glow w14:rad="63500">
            <w14:schemeClr w14:val="accent5">
              <w14:alpha w14:val="60000"/>
              <w14:satMod w14:val="175000"/>
            </w14:schemeClr>
          </w14:glow>
        </w:rPr>
        <w:tab/>
      </w:r>
    </w:p>
    <w:p w:rsidR="00126C95" w:rsidRPr="00424E53" w:rsidRDefault="00126C95" w:rsidP="00126C95">
      <w:pPr>
        <w:ind w:firstLine="720"/>
        <w:rPr>
          <w:rFonts w:ascii="TH Sarabun New" w:hAnsi="TH Sarabun New" w:cs="TH Sarabun New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เชื่อว่าใครหลายคนคงเคยได้ยินคำเปรียบเทียบที่ว่า.... </w:t>
      </w:r>
      <w:r w:rsidRPr="00424E53">
        <w:rPr>
          <w:rFonts w:ascii="TH Sarabun New" w:hAnsi="TH Sarabun New" w:cs="TH Sarabun New"/>
          <w:b/>
          <w:bCs/>
          <w:i/>
          <w:i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424E53">
        <w:rPr>
          <w:rFonts w:ascii="TH Sarabun New" w:hAnsi="TH Sarabun New" w:cs="TH Sarabun New" w:hint="cs"/>
          <w:b/>
          <w:bCs/>
          <w:i/>
          <w:iCs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ครูเป็นเช่นไร ลูกศิษย์ก็ย่อมเป็นเช่นนั้น</w:t>
      </w:r>
      <w:r w:rsidRPr="00424E53">
        <w:rPr>
          <w:rFonts w:ascii="TH Sarabun New" w:hAnsi="TH Sarabun New" w:cs="TH Sarabun New"/>
          <w:b/>
          <w:bCs/>
          <w:i/>
          <w:i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A664DB"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และฉันก็เป็นหนึ่งคนที่ได้ยินคำนี้มาโดยตลอดตั</w:t>
      </w:r>
      <w:r w:rsidR="0002188A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้งแต่ตอนที่</w:t>
      </w:r>
      <w:r w:rsidR="00A664DB"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เรียน และรู้สึกว่าได</w:t>
      </w:r>
      <w:r w:rsidR="0002188A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้ยินบ่อยมากขึ้นเมื่อได้มาทำอาชีพ</w:t>
      </w:r>
      <w:r w:rsidR="0002188A">
        <w:rPr>
          <w:rFonts w:ascii="TH Sarabun New" w:hAnsi="TH Sarabun New" w:cs="TH Sarabun New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  <w:r w:rsidR="00A664DB"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คุณครู</w:t>
      </w:r>
      <w:r w:rsidR="0002188A">
        <w:rPr>
          <w:rFonts w:ascii="TH Sarabun New" w:hAnsi="TH Sarabun New" w:cs="TH Sarabun New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="00A664DB"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คำๆนี้มันยิ่งตอกย้ำหนักมากขึ้นเมื่อฉันได้พบกับนักเรียนที่ฉันเป็นประจำชั้น ในปีการศึกษา ๒๕๕๙ นี้ </w:t>
      </w:r>
    </w:p>
    <w:p w:rsidR="006668A1" w:rsidRPr="00424E53" w:rsidRDefault="009541F6" w:rsidP="006668A1">
      <w:pPr>
        <w:ind w:firstLine="720"/>
        <w:jc w:val="thaiDistribute"/>
        <w:rPr>
          <w:rFonts w:ascii="TH Sarabun New" w:hAnsi="TH Sarabun New" w:cs="TH Sarabun New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 w:hint="cs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72576" behindDoc="1" locked="0" layoutInCell="1" allowOverlap="1" wp14:anchorId="239D9F5E" wp14:editId="70F78FD8">
            <wp:simplePos x="0" y="0"/>
            <wp:positionH relativeFrom="page">
              <wp:posOffset>189865</wp:posOffset>
            </wp:positionH>
            <wp:positionV relativeFrom="paragraph">
              <wp:posOffset>2738120</wp:posOffset>
            </wp:positionV>
            <wp:extent cx="3157220" cy="2691130"/>
            <wp:effectExtent l="4445" t="0" r="9525" b="9525"/>
            <wp:wrapTight wrapText="bothSides">
              <wp:wrapPolygon edited="0">
                <wp:start x="30" y="21024"/>
                <wp:lineTo x="161" y="21024"/>
                <wp:lineTo x="2116" y="21636"/>
                <wp:lineTo x="21014" y="21636"/>
                <wp:lineTo x="21535" y="21177"/>
                <wp:lineTo x="21535" y="21024"/>
                <wp:lineTo x="21535" y="688"/>
                <wp:lineTo x="21535" y="535"/>
                <wp:lineTo x="21014" y="76"/>
                <wp:lineTo x="30" y="76"/>
                <wp:lineTo x="30" y="688"/>
                <wp:lineTo x="30" y="21024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_1006_14280600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3" r="13291"/>
                    <a:stretch/>
                  </pic:blipFill>
                  <pic:spPr bwMode="auto">
                    <a:xfrm rot="5400000">
                      <a:off x="0" y="0"/>
                      <a:ext cx="3157220" cy="2691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4DB"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ก่อนอื่นต้องขอเล่าก่อนว่าฉันนั้น ทำหน้าที่เป็นคุณครูประจำชั้น ชั้น ๓/๓ ซึ่งเป็นห้องที่ดิฉันมารับช่วงต่อตอนที่เด็กอยู่ชั้น ๒/๓ ภาคเรียนวิมังสา ช่วงสัปดาห์ที่ ๔ จำได้ว่า ตอนที่เข้ามาแรกๆ คุณครูห</w:t>
      </w:r>
      <w:r w:rsidR="0002188A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ลายท่านต่างก็เล่าลือกันมา</w:t>
      </w:r>
      <w:r w:rsidR="00A664DB"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ทั้งด้านที่</w:t>
      </w:r>
      <w:r w:rsidR="0002188A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ดีของเด็กและด้านที่เด็กๆต้องพัฒนา ตอนนั้นในใจ</w:t>
      </w:r>
      <w:r w:rsidR="00A664DB"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คิด</w:t>
      </w:r>
      <w:r w:rsidR="0002188A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ว่า</w:t>
      </w:r>
      <w:r w:rsidR="00A664DB"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664DB" w:rsidRPr="00424E53">
        <w:rPr>
          <w:rFonts w:ascii="TH Sarabun New" w:hAnsi="TH Sarabun New" w:cs="TH Sarabun New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02188A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สบาย...</w:t>
      </w:r>
      <w:r w:rsidR="00A664DB" w:rsidRPr="00424E53">
        <w:rPr>
          <w:rFonts w:ascii="TH Sarabun New" w:hAnsi="TH Sarabun New" w:cs="TH Sarabun New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</w:t>
      </w:r>
      <w:r w:rsidR="0002188A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พอเจอเข้าจริง</w:t>
      </w:r>
      <w:r w:rsidR="00A664DB"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ก็แอบกังวลมากเลยทีเดียว เนื่องจากเด็กๆในห้องส่วนใหญ่มีหลากหลายรูปแบบ มีทั้ง ปัญหาพฤติกรรม ปัญหาด้านอารมณ์ และปัญหาเรื่องการจดจ่อ</w:t>
      </w:r>
      <w:r w:rsidR="006668A1"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แต่ที่หนักสุด คือ ด้านพฤติกรรมและอารมณ์ เนื่องจากจะส่งผลกระทบต่อเพื่อนในชั้นเรียนด้วย เช่น แกล้งเพื่อน พูดล้อเลียนเพื่อน ตั้งใจจะทำร้ายเพื่อน</w:t>
      </w:r>
      <w:r w:rsidR="0002188A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รวมไปถึงการโมโหแบบถึงขีดสุด ซึ่ง</w:t>
      </w:r>
      <w:r w:rsidR="006668A1"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พร้อมจะระเบิดออกมา</w:t>
      </w:r>
      <w:r w:rsidR="0002188A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ทุกเวลา</w:t>
      </w:r>
      <w:r w:rsidR="006668A1"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พฤติกรรมต่างๆเหล่านี้ล้วนเกิดขึ้นในห้องเรียนห้องนี้ ซึ่งในช่วงแรกที่ดิฉันรับงานต่อ</w:t>
      </w:r>
      <w:r w:rsidR="0002188A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668A1"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ฉันใช้วิธีการจัดการชั้นเรียนในแบบคล้ายๆที่คุณครูคนเก่าทำให้ดู โดยวิธีการ ดังนี้</w:t>
      </w:r>
    </w:p>
    <w:p w:rsidR="00CE7706" w:rsidRPr="00424E53" w:rsidRDefault="006668A1" w:rsidP="00841287">
      <w:pPr>
        <w:jc w:val="thaiDistribute"/>
        <w:rPr>
          <w:rFonts w:ascii="TH Sarabun New" w:hAnsi="TH Sarabun New" w:cs="TH Sarabun New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4E53">
        <w:rPr>
          <w:rFonts w:ascii="TH Sarabun New" w:hAnsi="TH Sarabun New" w:cs="TH Sarabun New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ทุกครั้งที่เกิดพฤติกรรมเหล่านี้ขึ้น ดิฉันก็จะเรียกเด็กคนนั้นมาพูดคุยทำความเข้าใจว่าสิ่งที</w:t>
      </w:r>
      <w:r w:rsidR="0002188A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่</w:t>
      </w:r>
      <w:r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เกิดขึ้นหนูรู้สึกเช่นนี้ใช่หรือไม่? จากนั้นก็จะบอกว่าสิ่งที่หนูทำสามารถทำได้หรือไม่ได้</w:t>
      </w:r>
    </w:p>
    <w:p w:rsidR="006668A1" w:rsidRPr="00424E53" w:rsidRDefault="006668A1" w:rsidP="00424E53">
      <w:pPr>
        <w:ind w:firstLine="720"/>
        <w:jc w:val="thaiDistribute"/>
        <w:rPr>
          <w:rFonts w:ascii="TH Sarabun New" w:hAnsi="TH Sarabun New" w:cs="TH Sarabun New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ในกรณี</w:t>
      </w:r>
      <w:r w:rsidR="0002188A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ที่มี</w:t>
      </w:r>
      <w:r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อารมณ์รุนแรงหรือโมโหร้าย จะใช้วิธีการแยกเดี่ยวออกจากเพื่อน โดยที่มีคุณครูอยู่ด้วยใกล้ๆ จะรอให้เด็กสงบลงแล้วฉันก็จะเข้าไปพูดคุยทำความเข้าใจว่าสาเหตุที่เกิดขึ้น</w:t>
      </w:r>
      <w:r w:rsidR="0002188A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เป็น</w:t>
      </w:r>
      <w:r w:rsidRPr="00424E53">
        <w:rPr>
          <w:rFonts w:ascii="TH Sarabun New" w:hAnsi="TH Sarabun New" w:cs="TH Sarabun New" w:hint="cs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เพราะอะไร โดยให้เขาหาวิธีการแก้ไขในครั้งต่อไปด้วยตัวของเขาเองให้มากที่สุด ถ้าไม่ได้จริงๆคุณครูถึงจะเป็นคนแนะนำ</w:t>
      </w:r>
    </w:p>
    <w:p w:rsidR="006668A1" w:rsidRDefault="006668A1" w:rsidP="00841287">
      <w:pPr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2188A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หรือในบางกรณีที่รุนแรงมากๆ 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จะ</w:t>
      </w:r>
      <w:r w:rsidR="0002188A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ใช้วิธีการนัด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คุยกับผู้ปกครองในทันที เพื่อขอความร่วมมือผู้ปกครองให้ช่วยกันหาทางออกในการแก้ไขปัญหา</w:t>
      </w:r>
    </w:p>
    <w:p w:rsidR="006668A1" w:rsidRPr="00424E53" w:rsidRDefault="006668A1" w:rsidP="00841287">
      <w:pPr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โดยผลที่ออกมาในตอนชั้น ๒/๓ ถือว่าสามารถลดปัญหาลงได้บ้างบางส่วน แต่ยังไม่สามารถแก้ปัญหาได้ทั้งหมด</w:t>
      </w:r>
    </w:p>
    <w:p w:rsidR="00A664DB" w:rsidRDefault="00A664DB" w:rsidP="00126C95">
      <w:pPr>
        <w:ind w:firstLine="720"/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ชั้น ๒/๓ </w:t>
      </w:r>
      <w:r w:rsidR="0002188A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ผ่านพ้นมาได้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มา</w:t>
      </w:r>
      <w:r w:rsidR="0002188A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แบบ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สบายๆ</w:t>
      </w:r>
      <w:r w:rsidR="00841287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แต่ก็ผ่านการลองผิดลองถูก ปรับเปลี่ยนวิธีการมาเรื่อยๆ</w:t>
      </w:r>
    </w:p>
    <w:p w:rsidR="00841287" w:rsidRDefault="00841287" w:rsidP="00841287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จนกระทั่งเข้าสู่ระดับชั้น ๓ จากการสังเกตและจดบันทึกพฤติกรรมของเด็กๆ โดยใช้ทั้งการสังเกต การพูดคุยกับเด็กๆ สอบถามจากผู้ปกครอง ส่วนใหญ่ในห้องเรียนบางคนก็มีพฤติกรรมที่น่ารักขึ้น เช่น คนที่มีปัญหาเรื่องการจดจ่อด้านการเรียน สามารถจดจ่อในการเรียนได้ตลอดการเรียนรู้ เป็นต้น แต่สำหรับสิ่งที่ฉันยังเป็นห่วงและเป็นกังวลอย่างมาก คือ ในก</w:t>
      </w:r>
      <w:r w:rsidR="0002188A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ลุ่มเด็กที่มีปัญหาด้านพฤติกรรมแล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ะอารมณ์ พฤติกรรมที่เกิดขึ้น คือ แกล้งเพื่อนรุนแรงมากขึ้น เช่น ตั้งใจเดินไปชนเพื่อนในระหว่างเข้าแถว นำอุปกรณ์เครื่องเขียนเพื่อนมาโยนเล่นในห้องเรียน เดินรบกวนเพื่อนในชั้นเรียน ตั้ง</w:t>
      </w:r>
      <w:r w:rsidR="0002188A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ใจ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เดินไปแซงแถวเพื่อนในขณะที่เพื่อนเข้าแถวรอคิวเพื่อนส่งงาน เมื่อโมโหหรือไม่ชอบใจจะทำร้ายเพื่อนทันที (หยิก ใช้เท้าถีบ)</w:t>
      </w:r>
      <w:r w:rsidR="00E57EE0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เคารพกฎกติกาและการรับฟังผู้อื่นน้อย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เป็นต้น ซึ่งพฤติกรรมเหล่านี้ฉันคิดว่า</w:t>
      </w:r>
      <w:r w:rsidR="00C5133D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เป็นพฤติกรรมที่รุนแรงมากขึ้น และ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ยังเป็นพฤติกรรมที่กระทบกับบุคคลอื่น</w:t>
      </w:r>
      <w:r w:rsidR="00C5133D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โดยตรง</w:t>
      </w:r>
    </w:p>
    <w:p w:rsidR="00C5133D" w:rsidRDefault="009541F6" w:rsidP="00C5133D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3514325" wp14:editId="2F8999F7">
            <wp:simplePos x="0" y="0"/>
            <wp:positionH relativeFrom="page">
              <wp:align>left</wp:align>
            </wp:positionH>
            <wp:positionV relativeFrom="paragraph">
              <wp:posOffset>1692592</wp:posOffset>
            </wp:positionV>
            <wp:extent cx="2280202" cy="2717759"/>
            <wp:effectExtent l="0" t="9208" r="0" b="0"/>
            <wp:wrapNone/>
            <wp:docPr id="2" name="รูปภาพ 2" descr="ผลการค้นหา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ผลการค้นหารูปภาพ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280202" cy="271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33D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วิธีการจัดการของดิฉันในช่วงแรก คือ ใช้วิธีเดียวกับที่เคยใช้เมื่อตอนที่เด็กอยู่ชั้น ๒/๓ เช่น พูดคุยหาสาเหตุ ให้เด็กหาแนวทางการแก้ไขร่วมกัน แนะนำวิธีการที่ถูกต้องในการจัด</w:t>
      </w:r>
      <w:r w:rsidR="0002188A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การอารมณ์ และสุดท้ายคือการนัด</w:t>
      </w:r>
      <w:r w:rsidR="00C5133D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พบผู้ปกครอง ซึ่งผลที่เกิดขึ้น คือ เด็กๆในห้องเรียนยังคงมีพฤติกรรมเช่นนี้อยู่เรื่อยๆ และที่มากไปกว่านั้น </w:t>
      </w:r>
      <w:r w:rsidR="0002188A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คือ</w:t>
      </w:r>
      <w:r w:rsidR="00C5133D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ผู้ปกครองของนักเรียนที่</w:t>
      </w:r>
      <w:r w:rsidR="0002188A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โดนเพื่อนแกล้งก็เริ่มไม่พอใจ จึงมี</w:t>
      </w:r>
      <w:r w:rsidR="00C5133D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การโทรศัพท์มาหาดิฉันโดยตรงเพื่อเล่า ระบายถึงสิ่งที่ผู้ปกครองกังวล และอยากจะจัดการสิ่งที่เกิดขึ้น เพื่อช่วยลดพฤติกรรมของเด็กในชั้นเรียน</w:t>
      </w:r>
    </w:p>
    <w:p w:rsidR="00C5133D" w:rsidRDefault="00C5133D" w:rsidP="00C5133D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จากเหตุการณ์ทั้งหมด ทำให้ฉันรู้สึกเป็นกังวลใจอย่างมาก ว่าจะทำอย่างไรต่อไปดี ????</w:t>
      </w:r>
    </w:p>
    <w:p w:rsidR="009541F6" w:rsidRDefault="00C5133D" w:rsidP="00C5133D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เมื่อความกังวลใจเข้ามาสิ่งแรกที่ฉันทำ คือ ร่วมปรึกษากับเพื่อนครู </w:t>
      </w:r>
    </w:p>
    <w:p w:rsidR="00E57EE0" w:rsidRDefault="009541F6" w:rsidP="009541F6">
      <w:pPr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749763B9" wp14:editId="6ED9B5BA">
            <wp:simplePos x="0" y="0"/>
            <wp:positionH relativeFrom="page">
              <wp:align>right</wp:align>
            </wp:positionH>
            <wp:positionV relativeFrom="paragraph">
              <wp:posOffset>-1179513</wp:posOffset>
            </wp:positionV>
            <wp:extent cx="2280202" cy="2717759"/>
            <wp:effectExtent l="0" t="9208" r="0" b="0"/>
            <wp:wrapNone/>
            <wp:docPr id="8" name="รูปภาพ 8" descr="ผลการค้นหา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ผลการค้นหารูปภาพ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80202" cy="271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33D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และห</w:t>
      </w:r>
      <w:r w:rsidR="00E57EE0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ัวหน้าระดับ ครูหนึ่งกับ</w:t>
      </w:r>
      <w:r w:rsidR="00C5133D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ครูโอ่ง ซึ่ง</w:t>
      </w:r>
      <w:r w:rsidR="00E57EE0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ทั้งสองท่าน</w:t>
      </w:r>
      <w:r w:rsidR="00C5133D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ก็ได้</w:t>
      </w:r>
      <w:r w:rsidR="00E57EE0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ช่วยเข้ามาดูถึงปัญหาที่เกิดขึ้น...</w:t>
      </w:r>
    </w:p>
    <w:p w:rsidR="00E57EE0" w:rsidRDefault="00B76CC0" w:rsidP="009541F6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5133D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โดยใช้วิธีการ</w:t>
      </w:r>
      <w:r w:rsidR="00D84649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ที่ครูหนึ่งและครูโอ่งทำให้ดูเป็นแบบอย่าง</w:t>
      </w:r>
      <w:r w:rsidR="00C5133D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ในการแก้ไข ที่ฉันดูแล้วเป็นวิธีที่อยู่ใกล้ตัวอย่างมาก</w:t>
      </w:r>
      <w:r w:rsidR="00E57EE0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นั่นก็คือ</w:t>
      </w:r>
      <w:r w:rsidR="00C5133D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7EE0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การย้ำถึงกฎกติกาของโรงเรียน และกฎกต</w:t>
      </w:r>
      <w:r w:rsidR="009541F6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ิกาของการอยู่ร่วมกันในชั้นเรียน </w:t>
      </w:r>
      <w:r w:rsidR="00E57EE0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ซึ่งในแต่ละห้องเรียนจะมีติดอยู่ที่บอร์ดหน้าห้องเรียน ด้วยท่าทีที่จริงจัง ชัดเจน มั่นคง และกระชับ ผลที่เกิดขึ้น คือ เด็กในห้องเรียนนิ่งขึ้น ฟังเสียงของคนอื่นมากขึ้น เมื่อทุกคนในห้องเรียนฟังเสียงของผู้อื่น</w:t>
      </w:r>
      <w:r w:rsidR="0002188A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จะทำให้เขา</w:t>
      </w:r>
      <w:r w:rsidR="00E57EE0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ได้ฟังในสิ่งที่คนอื่นสอนหรือบอก จากนั้นเขาจะมีวิธีการและแนวทางในการอยู่ร่วมกัน โดยเคารพซึ่งกันละกันมากขั้น ซึ่งทำให้การแกล้งกัน หรื</w:t>
      </w:r>
      <w:r w:rsidR="00D84649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อปัญหาพฤติกรรมต่างๆค่อย</w:t>
      </w:r>
      <w:r w:rsidR="0002188A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ๆ</w:t>
      </w:r>
      <w:r w:rsidR="00D84649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ลดลง</w:t>
      </w:r>
    </w:p>
    <w:p w:rsidR="00D84649" w:rsidRDefault="00D84649" w:rsidP="00D84649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ฉันจึงได้วิเคราะห์สิ่งที่เกิดว่า สาเหตุเกิดจาก วิธีการในการนำพาเด็กๆ คือ ความชัดเจน ในกฎกติกาและข้อมูลต่างๆที่เขาควรจะได้รับ เป็นต้น จากนั้นดิฉันจึงได้ปรับเปลี่ยนวิธีการในการดูแลเด็กๆ</w:t>
      </w:r>
      <w:r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0523F" w:rsidRDefault="00E57EE0" w:rsidP="00E57EE0">
      <w:pPr>
        <w:ind w:firstLine="720"/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นอกจากใช้วิธีการ ย้ำ</w:t>
      </w:r>
      <w:r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!!! 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กฎกติกา บ่อยๆ สม่ำเสมอ ในชั่วโมง</w:t>
      </w:r>
      <w:proofErr w:type="spellStart"/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โฮมรูม</w:t>
      </w:r>
      <w:proofErr w:type="spellEnd"/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หรือตอนเช้าก่อนเข้าเรียนทุกๆวันแล้ว ยังใช้วิธีการสอนเด็กๆโดยใช้สื่อ</w:t>
      </w:r>
      <w:proofErr w:type="spellStart"/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วีดิ</w:t>
      </w:r>
      <w:proofErr w:type="spellEnd"/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ทัศน์ เรื่อง </w:t>
      </w:r>
    </w:p>
    <w:p w:rsidR="00E57EE0" w:rsidRDefault="00E57EE0" w:rsidP="00B0523F">
      <w:pPr>
        <w:pStyle w:val="a3"/>
        <w:numPr>
          <w:ilvl w:val="0"/>
          <w:numId w:val="2"/>
        </w:numPr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523F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กรรมและอกุศลกรรม (อบาย ในนรก) ให้เด็กๆได้ดู เนื่องจากในชั้น ๓ นี้ เด็กได้เร</w:t>
      </w:r>
      <w:r w:rsidR="00B0523F" w:rsidRPr="00B0523F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ียนในเรื่องกรรมกับอกุศลกรรมแล้ว</w:t>
      </w:r>
      <w:r w:rsidR="00B0523F"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0523F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หลังจากที่เด็กๆได้รับชม</w:t>
      </w:r>
      <w:proofErr w:type="spellStart"/>
      <w:r w:rsidR="00B0523F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วีดิ</w:t>
      </w:r>
      <w:proofErr w:type="spellEnd"/>
      <w:r w:rsidR="00B0523F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ทัศน์เรื่องนี้แล้ว ทำให้พบว่าเด็กๆกลัวต่อการกระทำสิ่งที่ไม่ดีมากขึ้น เช่น บางคนมือสั่น ใจเต้นแรง บางคนร้องไห้ เมื่อเข้าไปพูดคุยแล้ว เด็กๆบอกว่ากลัวต่อการกระทำสิ่งที่ไม่ดีทั้งหลาย หลังจากนั้นพบว่าเด็กๆลดพฤติกรรมที่ไม่สมควรลงอย่างเห็นได้ชัด การแกล้งเพื่อนน้อยลง ทำร้ายผู้อื่นไม่มีเลย ทำลายข้าวของหรืออุปกรณ์เครื่องเขียนของเพื่อนก็ไม่มีเลยเช่นเดียวกัน </w:t>
      </w:r>
    </w:p>
    <w:p w:rsidR="00C92E58" w:rsidRPr="00C84747" w:rsidRDefault="00B0523F" w:rsidP="00C84747">
      <w:pPr>
        <w:pStyle w:val="a3"/>
        <w:numPr>
          <w:ilvl w:val="0"/>
          <w:numId w:val="2"/>
        </w:numPr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ละครธรรมนำชีวิต เรื่องการรู้จักหน้าที่ตนเอง </w:t>
      </w:r>
    </w:p>
    <w:p w:rsidR="00B0523F" w:rsidRDefault="00B0523F" w:rsidP="00B0523F">
      <w:pPr>
        <w:pStyle w:val="a3"/>
        <w:numPr>
          <w:ilvl w:val="0"/>
          <w:numId w:val="2"/>
        </w:numPr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ตัวอย่างการฝึกเด็กนักเรียนญี่ปุ่น ที่ฝึกตั้งแต่เตรียมอนุบาล จนถึง เข้าชั้นประถม ซึ่งทำให้เด็กๆได้เห็นถึงแบบอย่างที่ดี เช่น ความมีระเบียบวินัย การรู้จักหน้าที่ตนเอง ความอดทน </w:t>
      </w:r>
      <w:r w:rsidRPr="00B0523F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เป็นต้น</w:t>
      </w:r>
    </w:p>
    <w:p w:rsidR="00D84649" w:rsidRDefault="00C92E58" w:rsidP="00B0523F">
      <w:pPr>
        <w:ind w:left="720" w:firstLine="360"/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5FD61D3" wp14:editId="049EAFCD">
            <wp:simplePos x="0" y="0"/>
            <wp:positionH relativeFrom="column">
              <wp:posOffset>-617855</wp:posOffset>
            </wp:positionH>
            <wp:positionV relativeFrom="paragraph">
              <wp:posOffset>25400</wp:posOffset>
            </wp:positionV>
            <wp:extent cx="1978078" cy="2465883"/>
            <wp:effectExtent l="156210" t="110490" r="0" b="197485"/>
            <wp:wrapNone/>
            <wp:docPr id="12" name="รูปภาพ 12" descr="ผลการค้นหา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ผลการค้นหารูปภาพ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47" r="28231"/>
                    <a:stretch/>
                  </pic:blipFill>
                  <pic:spPr bwMode="auto">
                    <a:xfrm rot="5978761">
                      <a:off x="0" y="0"/>
                      <a:ext cx="1978078" cy="246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23F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นอกจากการรับชมสื่อ</w:t>
      </w:r>
      <w:proofErr w:type="spellStart"/>
      <w:r w:rsidR="00B0523F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วีดิ</w:t>
      </w:r>
      <w:proofErr w:type="spellEnd"/>
      <w:r w:rsidR="00B0523F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ทัศน์ที่คุณครูนำมาให้ชมแล้ว ยังทำกิจกรรมประกอบการเข้าจังหวะ เช่น ส่งหินตามจังหวะเพลง </w:t>
      </w:r>
      <w:r w:rsidR="00B0523F"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A-Qua </w:t>
      </w:r>
      <w:r w:rsidR="00B0523F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ซึ่งจะฝึกให้เด็กรู้จักจังหวะ การฟังเสียง การสังเกตผู้อื่น และความสามัคคี </w:t>
      </w:r>
    </w:p>
    <w:p w:rsidR="00B0523F" w:rsidRDefault="00D84649" w:rsidP="00B0523F">
      <w:pPr>
        <w:ind w:left="720" w:firstLine="360"/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อีกหนึ่งกิจกรรมที่นำมาให้เด็กได้ทำ คือ การเล่นกระต่ายขาเดียว โดยจะแบ่งทีมเด็กเป็นสองทีม คือ ทีมนักเรียน ชาย และ หญิง โดยสลับกันเล่น เมื่อเล่นเสร</w:t>
      </w:r>
      <w:r w:rsidR="0002188A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็จก็ให้เด็กๆได้สะท้อนถึงวิธีการการพัฒนา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ก</w:t>
      </w:r>
      <w:r w:rsidR="0002188A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า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รเล่น</w:t>
      </w:r>
      <w:r w:rsidR="0002188A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ให้สนุกโดยที่ทุกคนสามารถได้เล่นร่วมกัน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และสุดท้ายสิ่งที่เด็กๆได้เรียนรู้จากการเล่น  ซึ่งฝึกเด็กๆ เรื่องของการทำงานเป็นทีม ความสามัคคี การเคารพกฎกติกา เป็นต้น</w:t>
      </w:r>
    </w:p>
    <w:p w:rsidR="00D84649" w:rsidRDefault="00D84649" w:rsidP="00B0523F">
      <w:pPr>
        <w:ind w:left="720" w:firstLine="360"/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เมื่อทำกิจกรรมทั้งหมดรวมถึงการให้ข้อมูล และวิธีการในการย้ำกฎกติกา สิ่งที่ทำได้และไม่ได้กับเด็กๆ ทำให้เห็นได</w:t>
      </w:r>
      <w:r w:rsidR="0002188A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้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ชัดเจนเลยว่า เด็กมีพฤติกรรมที่น่ารักขึ้นมาก เมื่อก่อนปิดภาคเรียนวิริยะนี้ ฉันไม่พ</w:t>
      </w:r>
      <w:r w:rsidR="0002188A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บ พฤติกรรมการทำร้ายเพื่อน ทำลาย</w:t>
      </w:r>
      <w:bookmarkStart w:id="0" w:name="_GoBack"/>
      <w:bookmarkEnd w:id="0"/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ข้าวของเพื่อน </w:t>
      </w:r>
      <w:r w:rsidR="003D1BEB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นอกจากนี้เด็กๆยัง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มีน้ำใจต่อเพื่อนมากขึ้น ช่วยเหลือซึ่งกันและกันในห้องเรียนมากขึ้น </w:t>
      </w:r>
    </w:p>
    <w:p w:rsidR="003D1BEB" w:rsidRDefault="003D1BEB" w:rsidP="00B0523F">
      <w:pPr>
        <w:ind w:left="720" w:firstLine="360"/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ซึ่งสิ่งเหล่านี้เองทำให้ดิฉัน ได้เรียนรู้ว่า...เมื่อครูเปลี่ยน วิธีการเปลี่ยน ทำให้เด็กๆเปลี่ยนไปในทางที่ดีขึ้นมาก ถึงแม้วันนี้ยังไม่ร้อย แต่อีกไม่นานแน่นอน เพราะฉันเชื่อว่าถ้าคุณครูมีการเปลี่ยนแปลงและพัฒนาในทางที่ดีขึ้น บนความตั้งมั่น เชื่อมั่น</w:t>
      </w:r>
      <w:r w:rsidR="00CE7706"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ในตนเองและนักเรียน และสิ่งสำคัญคือ ความเข้าใจในตัวนักเรียนของเราทุกๆคน จะสามารถทำให้ทุกอย่างย่อมเปลี่ยนแปลงให้ดีขึ้นได้อย่างแน่นอน</w:t>
      </w:r>
    </w:p>
    <w:p w:rsidR="00424E53" w:rsidRPr="00424E53" w:rsidRDefault="00424E53" w:rsidP="00B0523F">
      <w:pPr>
        <w:ind w:left="720" w:firstLine="360"/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ฉะนั้นคำพูดที่ดิฉันได้ยินตั้งแต่ต้นก็สามารถมาประจักษ์ชัดเจนแล้วตอนนี้ ว่า </w:t>
      </w:r>
      <w:r w:rsidRPr="00424E53">
        <w:rPr>
          <w:rFonts w:ascii="TH Sarabun New" w:hAnsi="TH Sarabun New" w:cs="TH Sarabun New"/>
          <w:b/>
          <w:bCs/>
          <w:i/>
          <w:i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424E53">
        <w:rPr>
          <w:rFonts w:ascii="TH Sarabun New" w:hAnsi="TH Sarabun New" w:cs="TH Sarabun New" w:hint="cs"/>
          <w:b/>
          <w:bCs/>
          <w:i/>
          <w:iCs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ครูเป็นเช่นไร ลูกศิษย์ก็ย่อมเป็นเช่นนั้น</w:t>
      </w:r>
      <w:r w:rsidRPr="00424E53">
        <w:rPr>
          <w:rFonts w:ascii="TH Sarabun New" w:hAnsi="TH Sarabun New" w:cs="TH Sarabun New"/>
          <w:b/>
          <w:bCs/>
          <w:i/>
          <w:iCs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>
        <w:rPr>
          <w:rFonts w:ascii="TH Sarabun New" w:hAnsi="TH Sarabun New" w:cs="TH Sarabun New" w:hint="cs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0523F" w:rsidRPr="00B0523F" w:rsidRDefault="00B76CC0" w:rsidP="00B0523F">
      <w:pPr>
        <w:ind w:left="720"/>
        <w:jc w:val="thaiDistribute"/>
        <w:rPr>
          <w:rFonts w:ascii="TH Sarabun New" w:hAnsi="TH Sarabun New" w:cs="TH Sarabun New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H Sarabun New" w:hAnsi="TH Sarabun New" w:cs="TH Sarabun New" w:hint="cs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64384" behindDoc="1" locked="0" layoutInCell="1" allowOverlap="1" wp14:anchorId="11D363EA" wp14:editId="75ACC658">
            <wp:simplePos x="0" y="0"/>
            <wp:positionH relativeFrom="margin">
              <wp:posOffset>1421765</wp:posOffset>
            </wp:positionH>
            <wp:positionV relativeFrom="paragraph">
              <wp:posOffset>12700</wp:posOffset>
            </wp:positionV>
            <wp:extent cx="3924048" cy="2616160"/>
            <wp:effectExtent l="0" t="0" r="635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627940_1269433379746370_959671318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48" cy="2616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1287" w:rsidRPr="00A664DB" w:rsidRDefault="00841287" w:rsidP="00126C95">
      <w:pPr>
        <w:ind w:firstLine="720"/>
        <w:rPr>
          <w:rFonts w:ascii="TH Sarabun New" w:hAnsi="TH Sarabun New" w:cs="TH Sarabun New"/>
          <w:color w:val="000000" w:themeColor="text1"/>
          <w:sz w:val="36"/>
          <w:szCs w:val="36"/>
          <w: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64DB" w:rsidRPr="00126C95" w:rsidRDefault="00B76CC0" w:rsidP="00126C95">
      <w:pPr>
        <w:ind w:firstLine="720"/>
        <w:rPr>
          <w:rFonts w:ascii="TH Sarabun New" w:hAnsi="TH Sarabun New" w:cs="TH Sarabun New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460375</wp:posOffset>
            </wp:positionH>
            <wp:positionV relativeFrom="paragraph">
              <wp:posOffset>1128395</wp:posOffset>
            </wp:positionV>
            <wp:extent cx="5867400" cy="1095375"/>
            <wp:effectExtent l="0" t="0" r="0" b="9525"/>
            <wp:wrapNone/>
            <wp:docPr id="9" name="รูปภาพ 9" descr="ผลการค้นหารูปภา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ผลการค้นหารูปภาพ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64DB" w:rsidRPr="00126C95" w:rsidSect="002707AE">
      <w:footerReference w:type="default" r:id="rId13"/>
      <w:pgSz w:w="11906" w:h="16838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51A" w:rsidRDefault="0009351A" w:rsidP="00CE7706">
      <w:pPr>
        <w:spacing w:after="0" w:line="240" w:lineRule="auto"/>
      </w:pPr>
      <w:r>
        <w:separator/>
      </w:r>
    </w:p>
  </w:endnote>
  <w:endnote w:type="continuationSeparator" w:id="0">
    <w:p w:rsidR="0009351A" w:rsidRDefault="0009351A" w:rsidP="00CE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706" w:rsidRDefault="0005037E">
    <w:pPr>
      <w:pStyle w:val="a6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10259695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กลุ่ม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สี่เหลี่ยมผืนผ้า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กล่องข้อความ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วันที่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MMMM bbbb"/>
                                <w:lid w:val="th-TH"/>
                                <w:storeMappedDataAs w:val="dateTime"/>
                                <w:calendar w:val="thai"/>
                              </w:date>
                            </w:sdtPr>
                            <w:sdtEndPr/>
                            <w:sdtContent>
                              <w:p w:rsidR="0005037E" w:rsidRDefault="0005037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7F7F7F" w:themeColor="text1" w:themeTint="80"/>
                                    <w:cs/>
                                  </w:rPr>
                                  <w:t>ครู</w:t>
                                </w:r>
                                <w:proofErr w:type="spellStart"/>
                                <w:r>
                                  <w:rPr>
                                    <w:rFonts w:hint="cs"/>
                                    <w:color w:val="7F7F7F" w:themeColor="text1" w:themeTint="80"/>
                                    <w:cs/>
                                  </w:rPr>
                                  <w:t>ปุ๊ก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color w:val="7F7F7F" w:themeColor="text1" w:themeTint="80"/>
                                    <w:cs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hint="cs"/>
                                    <w:color w:val="7F7F7F" w:themeColor="text1" w:themeTint="80"/>
                                    <w:cs/>
                                  </w:rPr>
                                  <w:t>สุภาฎา</w:t>
                                </w:r>
                                <w:proofErr w:type="spellEnd"/>
                                <w:r>
                                  <w:rPr>
                                    <w:rFonts w:hint="cs"/>
                                    <w:color w:val="7F7F7F" w:themeColor="text1" w:themeTint="80"/>
                                    <w:cs/>
                                  </w:rPr>
                                  <w:t xml:space="preserve"> แก่นนาคำ ประจำชั้น ชั้น ๓/๓</w:t>
                                </w:r>
                              </w:p>
                            </w:sdtContent>
                          </w:sdt>
                          <w:p w:rsidR="0005037E" w:rsidRDefault="0005037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กลุ่ม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">
              <v:rect id="สี่เหลี่ยมผืนผ้า 38" o:spid="_x0000_s1029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39" o:spid="_x0000_s1030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วันที่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MMMM bbbb"/>
                          <w:lid w:val="th-TH"/>
                          <w:storeMappedDataAs w:val="dateTime"/>
                          <w:calendar w:val="thai"/>
                        </w:date>
                      </w:sdtPr>
                      <w:sdtContent>
                        <w:p w:rsidR="0005037E" w:rsidRDefault="0005037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hint="cs"/>
                              <w:color w:val="7F7F7F" w:themeColor="text1" w:themeTint="80"/>
                              <w:cs/>
                            </w:rPr>
                            <w:t>ครู</w:t>
                          </w:r>
                          <w:proofErr w:type="spellStart"/>
                          <w:r>
                            <w:rPr>
                              <w:rFonts w:hint="cs"/>
                              <w:color w:val="7F7F7F" w:themeColor="text1" w:themeTint="80"/>
                              <w:cs/>
                            </w:rPr>
                            <w:t>ปุ๊ก</w:t>
                          </w:r>
                          <w:proofErr w:type="spellEnd"/>
                          <w:r>
                            <w:rPr>
                              <w:rFonts w:hint="cs"/>
                              <w:color w:val="7F7F7F" w:themeColor="text1" w:themeTint="80"/>
                              <w:cs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int="cs"/>
                              <w:color w:val="7F7F7F" w:themeColor="text1" w:themeTint="80"/>
                              <w:cs/>
                            </w:rPr>
                            <w:t>สุภาฎา</w:t>
                          </w:r>
                          <w:proofErr w:type="spellEnd"/>
                          <w:r>
                            <w:rPr>
                              <w:rFonts w:hint="cs"/>
                              <w:color w:val="7F7F7F" w:themeColor="text1" w:themeTint="80"/>
                              <w:cs/>
                            </w:rPr>
                            <w:t xml:space="preserve"> แก่นนาคำ ประจำชั้น ชั้น ๓/๓</w:t>
                          </w:r>
                        </w:p>
                      </w:sdtContent>
                    </w:sdt>
                    <w:p w:rsidR="0005037E" w:rsidRDefault="0005037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10259695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สี่เหลี่ยมผืนผ้า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5037E" w:rsidRDefault="0005037E">
                          <w:pPr>
                            <w:jc w:val="right"/>
                            <w:rPr>
                              <w:color w:val="FFFFFF" w:themeColor="background1"/>
                              <w:sz w:val="35"/>
                              <w:szCs w:val="35"/>
                            </w:rPr>
                          </w:pPr>
                          <w:r>
                            <w:rPr>
                              <w:color w:val="FFFFFF" w:themeColor="background1"/>
                              <w:sz w:val="35"/>
                              <w:szCs w:val="35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35"/>
                              <w:szCs w:val="35"/>
                              <w:cs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35"/>
                              <w:szCs w:val="35"/>
                            </w:rPr>
                            <w:fldChar w:fldCharType="separate"/>
                          </w:r>
                          <w:r w:rsidR="0002188A" w:rsidRPr="0002188A">
                            <w:rPr>
                              <w:rFonts w:cs="Calibri"/>
                              <w:noProof/>
                              <w:color w:val="FFFFFF" w:themeColor="background1"/>
                              <w:sz w:val="35"/>
                              <w:szCs w:val="35"/>
                              <w:lang w:val="th-TH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35"/>
                              <w:szCs w:val="3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สี่เหลี่ยมผืนผ้า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" fillcolor="black [3213]" stroked="f" strokeweight="3pt">
              <v:textbox>
                <w:txbxContent>
                  <w:p w:rsidR="0005037E" w:rsidRDefault="0005037E">
                    <w:pPr>
                      <w:jc w:val="right"/>
                      <w:rPr>
                        <w:color w:val="FFFFFF" w:themeColor="background1"/>
                        <w:sz w:val="35"/>
                        <w:szCs w:val="35"/>
                      </w:rPr>
                    </w:pPr>
                    <w:r>
                      <w:rPr>
                        <w:color w:val="FFFFFF" w:themeColor="background1"/>
                        <w:sz w:val="35"/>
                        <w:szCs w:val="35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35"/>
                        <w:szCs w:val="35"/>
                        <w:cs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35"/>
                        <w:szCs w:val="35"/>
                      </w:rPr>
                      <w:fldChar w:fldCharType="separate"/>
                    </w:r>
                    <w:r w:rsidR="0002188A" w:rsidRPr="0002188A">
                      <w:rPr>
                        <w:rFonts w:cs="Calibri"/>
                        <w:noProof/>
                        <w:color w:val="FFFFFF" w:themeColor="background1"/>
                        <w:sz w:val="35"/>
                        <w:szCs w:val="35"/>
                        <w:lang w:val="th-TH"/>
                      </w:rPr>
                      <w:t>4</w:t>
                    </w:r>
                    <w:r>
                      <w:rPr>
                        <w:color w:val="FFFFFF" w:themeColor="background1"/>
                        <w:sz w:val="35"/>
                        <w:szCs w:val="35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51A" w:rsidRDefault="0009351A" w:rsidP="00CE7706">
      <w:pPr>
        <w:spacing w:after="0" w:line="240" w:lineRule="auto"/>
      </w:pPr>
      <w:r>
        <w:separator/>
      </w:r>
    </w:p>
  </w:footnote>
  <w:footnote w:type="continuationSeparator" w:id="0">
    <w:p w:rsidR="0009351A" w:rsidRDefault="0009351A" w:rsidP="00CE7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65DA4"/>
    <w:multiLevelType w:val="hybridMultilevel"/>
    <w:tmpl w:val="ABB24532"/>
    <w:lvl w:ilvl="0" w:tplc="4062409A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22668AF"/>
    <w:multiLevelType w:val="hybridMultilevel"/>
    <w:tmpl w:val="47ACED6C"/>
    <w:lvl w:ilvl="0" w:tplc="98849532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AE"/>
    <w:rsid w:val="0002188A"/>
    <w:rsid w:val="0005037E"/>
    <w:rsid w:val="00085C27"/>
    <w:rsid w:val="0009351A"/>
    <w:rsid w:val="00126C95"/>
    <w:rsid w:val="002707AE"/>
    <w:rsid w:val="003D1BEB"/>
    <w:rsid w:val="00424E53"/>
    <w:rsid w:val="006668A1"/>
    <w:rsid w:val="006B08C2"/>
    <w:rsid w:val="00841287"/>
    <w:rsid w:val="009541F6"/>
    <w:rsid w:val="00A664DB"/>
    <w:rsid w:val="00B0523F"/>
    <w:rsid w:val="00B76CC0"/>
    <w:rsid w:val="00C5133D"/>
    <w:rsid w:val="00C66BC5"/>
    <w:rsid w:val="00C84747"/>
    <w:rsid w:val="00C92E58"/>
    <w:rsid w:val="00CE7706"/>
    <w:rsid w:val="00D84649"/>
    <w:rsid w:val="00E57EE0"/>
    <w:rsid w:val="00E8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695715-0710-402A-86F0-FB7D2678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8A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7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E7706"/>
  </w:style>
  <w:style w:type="paragraph" w:styleId="a6">
    <w:name w:val="footer"/>
    <w:basedOn w:val="a"/>
    <w:link w:val="a7"/>
    <w:uiPriority w:val="99"/>
    <w:unhideWhenUsed/>
    <w:rsid w:val="00CE7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E7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ครูปุ๊ก สุภาฎา แก่นนาคำ ประจำชั้น ชั้น ๓/๓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5</cp:revision>
  <cp:lastPrinted>2016-10-18T02:38:00Z</cp:lastPrinted>
  <dcterms:created xsi:type="dcterms:W3CDTF">2016-10-17T13:55:00Z</dcterms:created>
  <dcterms:modified xsi:type="dcterms:W3CDTF">2016-10-18T03:44:00Z</dcterms:modified>
</cp:coreProperties>
</file>