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04D" w:rsidRPr="00AB1DC2" w:rsidRDefault="004F204D" w:rsidP="00AB1DC2">
      <w:pPr>
        <w:jc w:val="right"/>
        <w:rPr>
          <w:rFonts w:ascii="4805KwangMD_Influenza" w:hAnsi="4805KwangMD_Influenza" w:cs="4805KwangMD_Influenza"/>
          <w:b/>
          <w:bCs/>
          <w:sz w:val="72"/>
          <w:szCs w:val="72"/>
        </w:rPr>
      </w:pPr>
      <w:r>
        <w:rPr>
          <w:noProof/>
          <w:lang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6.8pt;margin-top:-54.75pt;width:456.65pt;height:58.85pt;z-index:-251658752">
            <v:imagedata r:id="rId4" o:title="" croptop="29083f" cropbottom="28007f" blacklevel="26214f" grayscale="t"/>
          </v:shape>
        </w:pict>
      </w:r>
      <w:r>
        <w:rPr>
          <w:noProof/>
          <w:lang w:bidi="th-TH"/>
        </w:rPr>
        <w:pict>
          <v:shape id="_x0000_s1027" type="#_x0000_t75" style="position:absolute;left:0;text-align:left;margin-left:401.55pt;margin-top:-54.1pt;width:456.65pt;height:58.85pt;z-index:-251657728">
            <v:imagedata r:id="rId4" o:title="" croptop="29083f" cropbottom="28007f" blacklevel="26214f"/>
          </v:shape>
        </w:pict>
      </w:r>
      <w:r w:rsidRPr="00AB1DC2">
        <w:rPr>
          <w:rFonts w:ascii="4805KwangMD_Influenza (Thai)" w:hAnsi="4805KwangMD_Influenza (Thai)" w:cs="4805KwangMD_Influenza (Thai)"/>
          <w:b/>
          <w:bCs/>
          <w:sz w:val="72"/>
          <w:szCs w:val="72"/>
          <w:lang w:bidi="th-TH"/>
        </w:rPr>
        <w:t>ใจเขา ใจเรา</w:t>
      </w:r>
    </w:p>
    <w:p w:rsidR="004F204D" w:rsidRPr="00AB1DC2" w:rsidRDefault="004F204D" w:rsidP="00122655">
      <w:pPr>
        <w:jc w:val="right"/>
        <w:rPr>
          <w:rFonts w:ascii="4805KwangMD_Influenza" w:hAnsi="4805KwangMD_Influenza" w:cs="4805KwangMD_Influenza"/>
          <w:sz w:val="32"/>
          <w:szCs w:val="32"/>
          <w:cs/>
          <w:lang w:bidi="th-TH"/>
        </w:rPr>
      </w:pPr>
      <w:r w:rsidRPr="00AB1DC2">
        <w:rPr>
          <w:rFonts w:ascii="4805KwangMD_Influenza (Thai)" w:hAnsi="4805KwangMD_Influenza (Thai)" w:cs="4805KwangMD_Influenza (Thai)"/>
          <w:sz w:val="32"/>
          <w:szCs w:val="32"/>
          <w:cs/>
          <w:lang w:bidi="th-TH"/>
        </w:rPr>
        <w:t>วัชรินทร์  มณีวงษ์ ครูกิ๊ฟ ชั้น ๔</w:t>
      </w:r>
    </w:p>
    <w:p w:rsidR="004F204D" w:rsidRPr="00AB1DC2" w:rsidRDefault="004F204D" w:rsidP="00122655">
      <w:pPr>
        <w:jc w:val="thaiDistribute"/>
        <w:rPr>
          <w:rFonts w:ascii="4805KwangMD_Influenza" w:hAnsi="4805KwangMD_Influenza" w:cs="4805KwangMD_Influenza"/>
          <w:sz w:val="32"/>
          <w:szCs w:val="32"/>
        </w:rPr>
      </w:pPr>
    </w:p>
    <w:p w:rsidR="004F204D" w:rsidRPr="00AB1DC2" w:rsidRDefault="004F204D" w:rsidP="00122655">
      <w:pPr>
        <w:ind w:firstLine="720"/>
        <w:jc w:val="thaiDistribute"/>
        <w:rPr>
          <w:rFonts w:ascii="4805KwangMD_Influenza (Thai)" w:hAnsi="4805KwangMD_Influenza (Thai)" w:cs="4805KwangMD_Influenza (Thai)"/>
          <w:b/>
          <w:sz w:val="32"/>
          <w:szCs w:val="32"/>
          <w:lang w:bidi="th-TH"/>
        </w:rPr>
      </w:pP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ปีการศึกษา ๒๕๕๙ นี้ มีนักเรียนอยู่คนหนึ่งช่างพูด ช่างคุย กล้าแสดงความคิดเห็น และที่สำคัญกล้า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แสดงความรู้สึกเป็นอย่างมาก ไม่เข้าใจก็บอกว่าไม่เข้าใจ เบื่อก็บอกว่าเบื่อ ไม่อยากเขียนก็บอกว่าไม่อยากเขียน ขี้เกียจก็บอกว่าขี้เกียจ ง่วงก็บอกว่าง่วง (บางครั้งเคยได้ยินจากครูประจำวิชาว่านอนหลับในเวลาเรียนเลยทีเดียว) ความกล้าเหล่านี้มักเกิดขึ้นในห้องเรียนอยู่บ่อยๆ ทำเอาครูผู้สอนปวดหัวไปตามๆ กัน โดยเฉพาะอย่างยิ่ง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ครูประจำชั้นที่ต้องสอนด้วยแล้วนั้น</w:t>
      </w:r>
      <w:r w:rsidRPr="00AB1DC2">
        <w:rPr>
          <w:rFonts w:ascii="4805KwangMD_Influenza (Thai)" w:hAnsi="4805KwangMD_Influenza (Thai)" w:cs="4805KwangMD_Influenza (Thai)"/>
          <w:b/>
          <w:sz w:val="32"/>
          <w:szCs w:val="32"/>
          <w:lang w:bidi="th-TH"/>
        </w:rPr>
        <w:t xml:space="preserve">ปวดหัวเป็น ๒ เท่า </w:t>
      </w:r>
    </w:p>
    <w:p w:rsidR="004F204D" w:rsidRPr="00AB1DC2" w:rsidRDefault="004F204D" w:rsidP="00122655">
      <w:pPr>
        <w:ind w:firstLine="720"/>
        <w:jc w:val="thaiDistribute"/>
        <w:rPr>
          <w:rFonts w:ascii="4805KwangMD_Influenza" w:hAnsi="4805KwangMD_Influenza" w:cs="4805KwangMD_Influenza"/>
          <w:b/>
          <w:sz w:val="32"/>
          <w:szCs w:val="32"/>
        </w:rPr>
      </w:pPr>
    </w:p>
    <w:p w:rsidR="004F204D" w:rsidRPr="00AB1DC2" w:rsidRDefault="004F204D" w:rsidP="00122655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แรกๆ เราไม่สนิทกัน เมื่อเวลาเกิดเรื่อง เช่น ผมง่วง ผมเบื่อ ผมไม่เข้าใจ ผมไม่อยากเขียน ทำไมต้องเขียนด้วย ฟังเฉยๆ ไม่ได้</w:t>
      </w:r>
      <w:r w:rsidRPr="00AB1DC2">
        <w:rPr>
          <w:rFonts w:ascii="4805KwangMD_Influenza (Thai)" w:hAnsi="4805KwangMD_Influenza (Thai)" w:cs="4805KwangMD_Influenza (Thai)"/>
          <w:sz w:val="32"/>
          <w:szCs w:val="32"/>
          <w:cs/>
          <w:lang w:bidi="th-TH"/>
        </w:rPr>
        <w:t>เ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หรอ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?!?!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คำตอบโต้ของครูที่ส่งไปก็อธิบายซะยืดยาว มันต้องอย่างนั้น เพราะว่ามันอย่างนี้ สอนแล้ว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สอนอีก บ่นแล้วบ่นอีก สอนไปบ่นไป จนบางครั้งตนเองก็รู้สึกว่าเริ่มบ่นมากเกินไปแล้วถึงกับ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ต้องขอโทษเด็กๆ ในห้อง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เพราะคงจะทำให้บรรยากาศในการเรียนไม่สนุกเอาเสียเลย ทีนี้ ก็กลับมาคิดว่าสาเหตุมันเกิดมาจากอะไรกันแน่ เด็กไม่ชอบวิชาที่เราสอน หรือเด็กไม่ชอบที่ตัวเรา ถ้าเป็นเพราะวิชาก็ไม่ค่อยน่าเป็นห่วงเท่าไหร่ ชินเสียแล้ว เพราะทุกๆ ปี ทุกๆ เทอม ที่สอนมาก็มักมีเด็กจำนวนหนึ่งที่ไม่ชอบ ไม่ว่ากัน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 xml:space="preserve">เพราะทุกคนจะชอบเหมือนกันหมดคงเป็นไปไม่ได้ ค่อยๆ ปรับค่อยๆ เปลี่ยนกันไป ชอบเรียนสักครั้งก็พอใจแล้ว แต่ถ้าเด็กไม่ชอบที่ตัวเราล่ะ จะทำอย่างไรกันดี เป็นครูประจำชั้นเขาซะด้วย ทีนี้ก็คงต้องลองทำความเข้าใจกันดูว่าสาเหตุมันเกิดจากอะไรกันแน่ </w:t>
      </w:r>
    </w:p>
    <w:p w:rsidR="004F204D" w:rsidRPr="00AB1DC2" w:rsidRDefault="004F204D" w:rsidP="00122655">
      <w:pPr>
        <w:jc w:val="thaiDistribute"/>
        <w:rPr>
          <w:rFonts w:ascii="4805KwangMD_Influenza" w:hAnsi="4805KwangMD_Influenza" w:cs="4805KwangMD_Influenza"/>
          <w:sz w:val="32"/>
          <w:szCs w:val="32"/>
        </w:rPr>
      </w:pPr>
    </w:p>
    <w:p w:rsidR="004F204D" w:rsidRPr="00AB1DC2" w:rsidRDefault="004F204D" w:rsidP="00122655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จริงๆ แล้ว ก่อนจะเข้าใจนักเรียนได้ ครูนี่แหละก็ต้องเข้าใจตนเองเสียก่อน เข้าใจว่าคนๆ หนึ่งเวลาจะทำสิ่งใดได้ก็ต้องอาศัยหลายๆ อย่าง ทั้งหน้าที่ ความรับผิดชอบ อารมณ์ เหตุผลต่างๆ นานา แต่สิ่งที่ต้องการอย่างยิ่ง ก็คือใจ ทั้งจิตใจ กำลังใจ แรงบันดาลใจ น้ำใจ ที่จะทำสิ่งนั้นให้จงได้ ไม่ว่าสิ่งนั้นจะเล็กหรือใหญ่ จะสำคัญหรือไม่สำคัญ หากใจไม่พร้อมสิ่งนั้นก็คงไม่สำเร็จบริบูรณ์ไปได้ คงเพียงแค่เสร็จๆ ไปก็เท่านั้น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ยิ่งถ้าต้องทำตามคำสั่ง หรือคำร้องขอแล้วล่ะก็ ยิ่งต้องการความเข้าอกเข้าใจ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 xml:space="preserve">เพิ่มเข้ามาอีก 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ไม่ต้องมาอยู่ฝ่ายเดียวกันหรอก แค่เข้าใจ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เห็นใจกันก็พอ</w:t>
      </w:r>
    </w:p>
    <w:p w:rsidR="004F204D" w:rsidRPr="00AB1DC2" w:rsidRDefault="004F204D" w:rsidP="00122655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</w:p>
    <w:p w:rsidR="004F204D" w:rsidRPr="00AB1DC2" w:rsidRDefault="004F204D" w:rsidP="00122655">
      <w:pPr>
        <w:ind w:firstLine="720"/>
        <w:jc w:val="thaiDistribute"/>
        <w:rPr>
          <w:rFonts w:ascii="4805KwangMD_Influenza (Thai)" w:hAnsi="4805KwangMD_Influenza (Thai)" w:cs="4805KwangMD_Influenza (Thai)"/>
          <w:sz w:val="32"/>
          <w:szCs w:val="32"/>
          <w:lang w:bidi="th-TH"/>
        </w:rPr>
      </w:pP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 xml:space="preserve">เมื่อรู้ว่าเด็ก ก็คือคนๆ หนึ่ง เด็กก็เหมือนเรา เราก็ต้องเอาใจเขามาใส่ใจเรา หากเป็นเราบ้าง เราจะเป็นอย่างไร </w:t>
      </w:r>
    </w:p>
    <w:p w:rsidR="004F204D" w:rsidRPr="00AB1DC2" w:rsidRDefault="004F204D" w:rsidP="00122655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</w:p>
    <w:p w:rsidR="004F204D" w:rsidRPr="00AB1DC2" w:rsidRDefault="004F204D" w:rsidP="00122655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ถ้าเป็นเรา วิธีการนี้น่าจะได้ผล เราลองเป็นเพื่อนกันดู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</w:p>
    <w:p w:rsidR="004F204D" w:rsidRPr="00AB1DC2" w:rsidRDefault="004F204D" w:rsidP="00122655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เมื่ออยู่นอกห้องเรียน นอกเวลาเรียน เราคุยกัน เราฟังเขามากขึ้น เราแลกเปลี่ยนกัน ในเรื่องอื่นๆ นอกเหนือจากเรื่องที่เรียน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ก็พอจะบอกได้ว่าเขาไม่ได้ไม่ชอบครูนะ เขายังยินดีจะแลกเปลี่ยนเรื่องราวของเขากับครู (ในฐานะครูประจำชั้นก็พลอยโล่งใจไปเปราะหนึ่ง) ทีนี้ก็กลับมาที่ตัววิชาเขาไม่ชอบวิชา? แต่เขาเคยบอกว่า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ขอนั่งฟังเฉยๆ ได้มั้ย ก็ไม่ได้แปลว่าเขาจะไม่ชอบสิ มันต้องมีอะไรแน่ๆ ย้อนกลับไปคิดถึงบรรยากาศในห้องเรียน เรื่องที่เขาบ่นบ่อยๆ เกี่ยวเนื่องกับการเขียน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 xml:space="preserve">เขาไม่ชอบเขียนแน่ๆ แต่ก็แปลก ถึงเขาจะบอกว่าขี้เกียจเขียน ไม่ชอบเขียน ไม่ใช่เพราะเขียนไม่ได้ ไม่เข้าใจ แต่เพราะขี้เกียจ เพราะไม่มีใจอยากจะทำ แค่นั้นเอง เขาอาจต้องการอะไรบางอย่าง กำลังใจหรอ? จริงๆ ก็ให้อยู่บ่อยๆ ได้ผลบ้างไม่ได้ผลบ้าง </w:t>
      </w:r>
    </w:p>
    <w:p w:rsidR="004F204D" w:rsidRPr="00AB1DC2" w:rsidRDefault="004F204D" w:rsidP="00122655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  <w:r>
        <w:rPr>
          <w:noProof/>
          <w:lang w:bidi="th-TH"/>
        </w:rPr>
        <w:pict>
          <v:shape id="_x0000_s1028" type="#_x0000_t75" style="position:absolute;left:0;text-align:left;margin-left:-69.4pt;margin-top:27.3pt;width:840pt;height:537.05pt;z-index:-251659776">
            <v:imagedata r:id="rId5" o:title="" blacklevel="6554f" grayscale="t"/>
          </v:shape>
        </w:pic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แต่เมื่อเราสนิทกันมากขึ้น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มันก็มีอะไรดีๆ ให้เห็น อย่างน้อยเมื่ออยู่ในห้องบรรยกาศก็ดีขึ้น การพูดแทรกก็น้อยลง แต่คำถามยังคงเท่าเดิม คำถามที่ต้องการคำตอบเพื่อความแน่ใจ ความขี้เกียจยังคงอยู่แต่งานก้าวหน้าไปมาก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เพราะเมื่อเขาไม่มั่นใจ เขาก็กล้าที่จะบอก เราก็ให้ความมั่นใจเข้าสักหน่อย เติมกำลังใจไปอีกนิด งานก็สำเร็จ ไม่ได้แค่เสร็จๆ แล้วเอามาส่ง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 xml:space="preserve">แต่นอกเหนือจากนั้นแล้วก็ต้องมีเงื่อนไขด้วย ไม่เช่นนั้นก็คงได้ผลบ้างไม่ได้ผลบ้างตามเคย เงื่อนไขก็ไม่ได้มีอะไรไปมากกว่าการบอกว่าถ้างานไม่เสร็จในคาบก็ต้องทำหลังเลิกเรียนอยู่ดี </w:t>
      </w:r>
    </w:p>
    <w:p w:rsidR="004F204D" w:rsidRPr="00AB1DC2" w:rsidRDefault="004F204D" w:rsidP="00F0026E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เงื่อนไขนี้มีที่มา เนื่องจากนอกห้องเรียนเราคุยกัน เรารู้จักกันมากขึ้น ก็เลยได้เคล็ดลับมา ว่าเขาชอบใช้เวลาหลังเลิกเรียนไปเล่นกับเพื่อนๆ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เป็นอย่างมาก เงื่อนไขที่เอาเวลาที่ชอบมากที่สุด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ไปทำงานที่ไม่ชอบที่สุดก็คงจะเป็นแรงใจชั้นดี ที่ทำให้งานเสร็จลุล่วงไปได้ด้วยดี แม้เสียงบ่นขี้เกียจเขียนนั้</w:t>
      </w:r>
      <w:r w:rsidRPr="00AB1DC2">
        <w:rPr>
          <w:rFonts w:ascii="4805KwangMD_Influenza" w:hAnsi="4805KwangMD_Influenza" w:cs="4805KwangMD_Influenza"/>
          <w:sz w:val="32"/>
          <w:szCs w:val="32"/>
        </w:rPr>
        <w:t xml:space="preserve"> </w:t>
      </w:r>
      <w:r w:rsidRPr="00AB1DC2">
        <w:rPr>
          <w:rFonts w:ascii="4805KwangMD_Influenza (Thai)" w:hAnsi="4805KwangMD_Influenza (Thai)" w:cs="4805KwangMD_Influenza (Thai)"/>
          <w:sz w:val="32"/>
          <w:szCs w:val="32"/>
          <w:lang w:bidi="th-TH"/>
        </w:rPr>
        <w:t>นก็ยังลอยอยู่เสมอๆ</w:t>
      </w:r>
    </w:p>
    <w:p w:rsidR="004F204D" w:rsidRPr="00AB1DC2" w:rsidRDefault="004F204D" w:rsidP="00122655">
      <w:pPr>
        <w:ind w:firstLine="720"/>
        <w:jc w:val="thaiDistribute"/>
        <w:rPr>
          <w:rFonts w:ascii="4805KwangMD_Influenza" w:hAnsi="4805KwangMD_Influenza" w:cs="4805KwangMD_Influenza"/>
          <w:sz w:val="32"/>
          <w:szCs w:val="32"/>
        </w:rPr>
      </w:pPr>
    </w:p>
    <w:sectPr w:rsidR="004F204D" w:rsidRPr="00AB1DC2" w:rsidSect="00AB1DC2">
      <w:pgSz w:w="16839" w:h="23814" w:code="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lr –พ’ฉ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4805KwangMD_Influenz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4805KwangMD_Influenza (Thai)">
    <w:panose1 w:val="00000000000000000000"/>
    <w:charset w:val="DE"/>
    <w:family w:val="auto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characterSpacingControl w:val="doNotCompress"/>
  <w:compat>
    <w:applyBreaking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6835"/>
    <w:rsid w:val="00122655"/>
    <w:rsid w:val="001A70C0"/>
    <w:rsid w:val="001C7267"/>
    <w:rsid w:val="001D4E4F"/>
    <w:rsid w:val="001F79AF"/>
    <w:rsid w:val="002A4A08"/>
    <w:rsid w:val="003F3F15"/>
    <w:rsid w:val="00413CA6"/>
    <w:rsid w:val="004A682F"/>
    <w:rsid w:val="004D1463"/>
    <w:rsid w:val="004F204D"/>
    <w:rsid w:val="00717526"/>
    <w:rsid w:val="00760ADA"/>
    <w:rsid w:val="00773D37"/>
    <w:rsid w:val="00825B15"/>
    <w:rsid w:val="00897662"/>
    <w:rsid w:val="00912914"/>
    <w:rsid w:val="00933060"/>
    <w:rsid w:val="00A52AD1"/>
    <w:rsid w:val="00A64A2E"/>
    <w:rsid w:val="00AB1DC2"/>
    <w:rsid w:val="00AF6835"/>
    <w:rsid w:val="00B4368C"/>
    <w:rsid w:val="00D202FA"/>
    <w:rsid w:val="00D43EE2"/>
    <w:rsid w:val="00DF4A1A"/>
    <w:rsid w:val="00E26300"/>
    <w:rsid w:val="00E96687"/>
    <w:rsid w:val="00ED4EAA"/>
    <w:rsid w:val="00F0026E"/>
    <w:rsid w:val="00F14496"/>
    <w:rsid w:val="00FB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529</Words>
  <Characters>3021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 wacharin</dc:creator>
  <cp:keywords/>
  <dc:description/>
  <cp:lastModifiedBy>IF_ELSE</cp:lastModifiedBy>
  <cp:revision>5</cp:revision>
  <cp:lastPrinted>2016-10-18T09:07:00Z</cp:lastPrinted>
  <dcterms:created xsi:type="dcterms:W3CDTF">2016-10-18T02:36:00Z</dcterms:created>
  <dcterms:modified xsi:type="dcterms:W3CDTF">2016-10-18T09:07:00Z</dcterms:modified>
</cp:coreProperties>
</file>