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3 cách để nhúng mã CSS vào tài liệu HTML:</w:t>
      </w: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Cách 1: Sử dụng CSS inline: Sử dụng thuộc tính 'style' để thiết lập CSS trực tiếp trong thẻ HTML tương ứng.. Ví dụ:</w:t>
      </w:r>
    </w:p>
    <w:tbl>
      <w:tblPr>
        <w:tblStyle w:val="13"/>
        <w:tblW w:w="0" w:type="auto"/>
        <w:tblInd w:w="0" w:type="dxa"/>
        <w:tblLayout w:type="fixed"/>
        <w:tblCellMar>
          <w:top w:w="100" w:type="dxa"/>
          <w:left w:w="100" w:type="dxa"/>
          <w:bottom w:w="100" w:type="dxa"/>
          <w:right w:w="100" w:type="dxa"/>
        </w:tblCellMar>
      </w:tblPr>
      <w:tblGrid>
        <w:gridCol w:w="9029"/>
      </w:tblGrid>
      <w:tr>
        <w:tblPrEx>
          <w:tblCellMar>
            <w:top w:w="100" w:type="dxa"/>
            <w:left w:w="100" w:type="dxa"/>
            <w:bottom w:w="100" w:type="dxa"/>
            <w:right w:w="100" w:type="dxa"/>
          </w:tblCellMar>
        </w:tblPrEx>
        <w:tc>
          <w:tcPr>
            <w:shd w:val="clear" w:color="auto" w:fill="EFECF4"/>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FFFFFF"/>
                <w:sz w:val="26"/>
                <w:szCs w:val="26"/>
                <w:highlight w:val="black"/>
              </w:rPr>
            </w:pPr>
            <w:r>
              <w:rPr>
                <w:rFonts w:ascii="Consolas" w:hAnsi="Consolas" w:eastAsia="Consolas" w:cs="Consolas"/>
                <w:color w:val="BE4678"/>
                <w:sz w:val="26"/>
                <w:szCs w:val="26"/>
                <w:shd w:val="clear" w:fill="EFECF4"/>
                <w:rtl w:val="0"/>
              </w:rPr>
              <w:t xml:space="preserve">&lt;h1 style = </w:t>
            </w:r>
            <w:r>
              <w:rPr>
                <w:rFonts w:ascii="Consolas" w:hAnsi="Consolas" w:eastAsia="Consolas" w:cs="Consolas"/>
                <w:color w:val="2A9292"/>
                <w:sz w:val="26"/>
                <w:szCs w:val="26"/>
                <w:shd w:val="clear" w:fill="EFECF4"/>
                <w:rtl w:val="0"/>
              </w:rPr>
              <w:t>"color: red;"</w:t>
            </w:r>
            <w:r>
              <w:rPr>
                <w:rFonts w:ascii="Consolas" w:hAnsi="Consolas" w:eastAsia="Consolas" w:cs="Consolas"/>
                <w:color w:val="BE4678"/>
                <w:sz w:val="26"/>
                <w:szCs w:val="26"/>
                <w:shd w:val="clear" w:fill="EFECF4"/>
                <w:rtl w:val="0"/>
              </w:rPr>
              <w:t>&gt;</w:t>
            </w:r>
            <w:r>
              <w:rPr>
                <w:rFonts w:ascii="Consolas" w:hAnsi="Consolas" w:eastAsia="Consolas" w:cs="Consolas"/>
                <w:color w:val="585260"/>
                <w:sz w:val="26"/>
                <w:szCs w:val="26"/>
                <w:shd w:val="clear" w:fill="EFECF4"/>
                <w:rtl w:val="0"/>
              </w:rPr>
              <w:t>Arsenal</w:t>
            </w:r>
            <w:r>
              <w:rPr>
                <w:rFonts w:ascii="Consolas" w:hAnsi="Consolas" w:eastAsia="Consolas" w:cs="Consolas"/>
                <w:color w:val="BE4678"/>
                <w:sz w:val="26"/>
                <w:szCs w:val="26"/>
                <w:shd w:val="clear" w:fill="EFECF4"/>
                <w:rtl w:val="0"/>
              </w:rPr>
              <w:t>&lt;/h1&gt;</w:t>
            </w:r>
          </w:p>
        </w:tc>
      </w:tr>
    </w:tbl>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Cách 2: Để định nghĩa CSS, có thể chèn cặp thẻ 'style' vào phần 'head' của tài liệu HTML. Ví dụ:</w:t>
      </w:r>
    </w:p>
    <w:tbl>
      <w:tblPr>
        <w:tblStyle w:val="14"/>
        <w:tblW w:w="0" w:type="auto"/>
        <w:tblInd w:w="0" w:type="dxa"/>
        <w:tblLayout w:type="fixed"/>
        <w:tblCellMar>
          <w:top w:w="100" w:type="dxa"/>
          <w:left w:w="100" w:type="dxa"/>
          <w:bottom w:w="100" w:type="dxa"/>
          <w:right w:w="100" w:type="dxa"/>
        </w:tblCellMar>
      </w:tblPr>
      <w:tblGrid>
        <w:gridCol w:w="9029"/>
      </w:tblGrid>
      <w:tr>
        <w:tblPrEx>
          <w:tblCellMar>
            <w:top w:w="100" w:type="dxa"/>
            <w:left w:w="100" w:type="dxa"/>
            <w:bottom w:w="100" w:type="dxa"/>
            <w:right w:w="100" w:type="dxa"/>
          </w:tblCellMar>
        </w:tblPrEx>
        <w:tc>
          <w:tcPr>
            <w:shd w:val="clear" w:color="auto" w:fill="EFECF4"/>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BE4678"/>
                <w:sz w:val="26"/>
                <w:szCs w:val="26"/>
                <w:shd w:val="clear" w:fill="EFECF4"/>
              </w:rPr>
            </w:pPr>
            <w:r>
              <w:rPr>
                <w:rFonts w:ascii="Consolas" w:hAnsi="Consolas" w:eastAsia="Consolas" w:cs="Consolas"/>
                <w:color w:val="AA573C"/>
                <w:sz w:val="26"/>
                <w:szCs w:val="26"/>
                <w:shd w:val="clear" w:fill="EFECF4"/>
                <w:rtl w:val="0"/>
              </w:rPr>
              <w:t>&lt;!DOCTYPE html&gt;</w:t>
            </w:r>
            <w:r>
              <w:rPr>
                <w:rFonts w:ascii="Consolas" w:hAnsi="Consolas" w:eastAsia="Consolas" w:cs="Consolas"/>
                <w:color w:val="585260"/>
                <w:sz w:val="26"/>
                <w:szCs w:val="26"/>
                <w:shd w:val="clear" w:fill="EFECF4"/>
                <w:rtl w:val="0"/>
              </w:rPr>
              <w:t xml:space="preserve"> </w:t>
            </w:r>
            <w:r>
              <w:rPr>
                <w:rFonts w:ascii="Consolas" w:hAnsi="Consolas" w:eastAsia="Consolas" w:cs="Consolas"/>
                <w:color w:val="585260"/>
                <w:sz w:val="26"/>
                <w:szCs w:val="26"/>
                <w:shd w:val="clear" w:fill="EFECF4"/>
                <w:rtl w:val="0"/>
              </w:rPr>
              <w:br w:type="textWrapping"/>
            </w:r>
            <w:r>
              <w:rPr>
                <w:rFonts w:ascii="Consolas" w:hAnsi="Consolas" w:eastAsia="Consolas" w:cs="Consolas"/>
                <w:color w:val="BE4678"/>
                <w:sz w:val="26"/>
                <w:szCs w:val="26"/>
                <w:shd w:val="clear" w:fill="EFECF4"/>
                <w:rtl w:val="0"/>
              </w:rPr>
              <w:t>&lt;html&gt;</w:t>
            </w:r>
            <w:r>
              <w:rPr>
                <w:rFonts w:ascii="Consolas" w:hAnsi="Consolas" w:eastAsia="Consolas" w:cs="Consolas"/>
                <w:color w:val="585260"/>
                <w:sz w:val="26"/>
                <w:szCs w:val="26"/>
                <w:shd w:val="clear" w:fill="EFECF4"/>
                <w:rtl w:val="0"/>
              </w:rPr>
              <w:br w:type="textWrapping"/>
            </w:r>
            <w:r>
              <w:rPr>
                <w:rFonts w:ascii="Consolas" w:hAnsi="Consolas" w:eastAsia="Consolas" w:cs="Consolas"/>
                <w:color w:val="BE4678"/>
                <w:sz w:val="26"/>
                <w:szCs w:val="26"/>
                <w:shd w:val="clear" w:fill="EFECF4"/>
                <w:rtl w:val="0"/>
              </w:rPr>
              <w:t>&lt;head&gt;</w:t>
            </w:r>
            <w:r>
              <w:rPr>
                <w:rFonts w:ascii="Consolas" w:hAnsi="Consolas" w:eastAsia="Consolas" w:cs="Consolas"/>
                <w:color w:val="585260"/>
                <w:sz w:val="26"/>
                <w:szCs w:val="26"/>
                <w:shd w:val="clear" w:fill="EFECF4"/>
                <w:rtl w:val="0"/>
              </w:rPr>
              <w:br w:type="textWrapping"/>
            </w:r>
            <w:r>
              <w:rPr>
                <w:rFonts w:ascii="Consolas" w:hAnsi="Consolas" w:eastAsia="Consolas" w:cs="Consolas"/>
                <w:color w:val="585260"/>
                <w:sz w:val="26"/>
                <w:szCs w:val="26"/>
                <w:shd w:val="clear" w:fill="EFECF4"/>
                <w:rtl w:val="0"/>
              </w:rPr>
              <w:t xml:space="preserve">  </w:t>
            </w:r>
            <w:r>
              <w:rPr>
                <w:rFonts w:ascii="Consolas" w:hAnsi="Consolas" w:eastAsia="Consolas" w:cs="Consolas"/>
                <w:color w:val="BE4678"/>
                <w:sz w:val="26"/>
                <w:szCs w:val="26"/>
                <w:shd w:val="clear" w:fill="EFECF4"/>
                <w:rtl w:val="0"/>
              </w:rPr>
              <w:t>&lt;style&gt;</w:t>
            </w:r>
            <w:r>
              <w:rPr>
                <w:rFonts w:ascii="Consolas" w:hAnsi="Consolas" w:eastAsia="Consolas" w:cs="Consolas"/>
                <w:color w:val="585260"/>
                <w:sz w:val="26"/>
                <w:szCs w:val="26"/>
                <w:shd w:val="clear" w:fill="EFECF4"/>
                <w:rtl w:val="0"/>
              </w:rPr>
              <w:br w:type="textWrapping"/>
            </w:r>
            <w:r>
              <w:rPr>
                <w:rFonts w:ascii="Consolas" w:hAnsi="Consolas" w:eastAsia="Consolas" w:cs="Consolas"/>
                <w:color w:val="585260"/>
                <w:sz w:val="26"/>
                <w:szCs w:val="26"/>
                <w:shd w:val="clear" w:fill="EFECF4"/>
                <w:rtl w:val="0"/>
              </w:rPr>
              <w:t xml:space="preserve">   </w:t>
            </w:r>
            <w:r>
              <w:rPr>
                <w:rFonts w:ascii="Consolas" w:hAnsi="Consolas" w:eastAsia="Consolas" w:cs="Consolas"/>
                <w:color w:val="585260"/>
                <w:sz w:val="26"/>
                <w:szCs w:val="26"/>
                <w:shd w:val="clear" w:fill="EFECF4"/>
                <w:rtl w:val="0"/>
              </w:rPr>
              <w:tab/>
            </w:r>
            <w:r>
              <w:rPr>
                <w:rFonts w:ascii="Consolas" w:hAnsi="Consolas" w:eastAsia="Consolas" w:cs="Consolas"/>
                <w:color w:val="585260"/>
                <w:sz w:val="26"/>
                <w:szCs w:val="26"/>
                <w:shd w:val="clear" w:fill="EFECF4"/>
                <w:rtl w:val="0"/>
              </w:rPr>
              <w:t xml:space="preserve"> </w:t>
            </w:r>
            <w:r>
              <w:rPr>
                <w:rFonts w:ascii="Consolas" w:hAnsi="Consolas" w:eastAsia="Consolas" w:cs="Consolas"/>
                <w:color w:val="955AE7"/>
                <w:sz w:val="26"/>
                <w:szCs w:val="26"/>
                <w:shd w:val="clear" w:fill="EFECF4"/>
                <w:rtl w:val="0"/>
              </w:rPr>
              <w:t>h1</w:t>
            </w:r>
            <w:r>
              <w:rPr>
                <w:rFonts w:ascii="Consolas" w:hAnsi="Consolas" w:eastAsia="Consolas" w:cs="Consolas"/>
                <w:color w:val="585260"/>
                <w:sz w:val="26"/>
                <w:szCs w:val="26"/>
                <w:shd w:val="clear" w:fill="EFECF4"/>
                <w:rtl w:val="0"/>
              </w:rPr>
              <w:t xml:space="preserve"> {</w:t>
            </w:r>
            <w:r>
              <w:rPr>
                <w:rFonts w:ascii="Consolas" w:hAnsi="Consolas" w:eastAsia="Consolas" w:cs="Consolas"/>
                <w:color w:val="585260"/>
                <w:sz w:val="26"/>
                <w:szCs w:val="26"/>
                <w:shd w:val="clear" w:fill="EFECF4"/>
                <w:rtl w:val="0"/>
              </w:rPr>
              <w:br w:type="textWrapping"/>
            </w:r>
            <w:r>
              <w:rPr>
                <w:rFonts w:ascii="Consolas" w:hAnsi="Consolas" w:eastAsia="Consolas" w:cs="Consolas"/>
                <w:color w:val="585260"/>
                <w:sz w:val="26"/>
                <w:szCs w:val="26"/>
                <w:shd w:val="clear" w:fill="EFECF4"/>
                <w:rtl w:val="0"/>
              </w:rPr>
              <w:t xml:space="preserve">            </w:t>
            </w:r>
            <w:r>
              <w:rPr>
                <w:rFonts w:ascii="Consolas" w:hAnsi="Consolas" w:eastAsia="Consolas" w:cs="Consolas"/>
                <w:color w:val="BE4678"/>
                <w:sz w:val="26"/>
                <w:szCs w:val="26"/>
                <w:shd w:val="clear" w:fill="EFECF4"/>
                <w:rtl w:val="0"/>
              </w:rPr>
              <w:t>color</w:t>
            </w:r>
            <w:r>
              <w:rPr>
                <w:rFonts w:ascii="Consolas" w:hAnsi="Consolas" w:eastAsia="Consolas" w:cs="Consolas"/>
                <w:color w:val="585260"/>
                <w:sz w:val="26"/>
                <w:szCs w:val="26"/>
                <w:shd w:val="clear" w:fill="EFECF4"/>
                <w:rtl w:val="0"/>
              </w:rPr>
              <w:t>: red;</w:t>
            </w:r>
            <w:r>
              <w:rPr>
                <w:rFonts w:ascii="Consolas" w:hAnsi="Consolas" w:eastAsia="Consolas" w:cs="Consolas"/>
                <w:color w:val="585260"/>
                <w:sz w:val="26"/>
                <w:szCs w:val="26"/>
                <w:shd w:val="clear" w:fill="EFECF4"/>
                <w:rtl w:val="0"/>
              </w:rPr>
              <w:br w:type="textWrapping"/>
            </w:r>
            <w:r>
              <w:rPr>
                <w:rFonts w:ascii="Consolas" w:hAnsi="Consolas" w:eastAsia="Consolas" w:cs="Consolas"/>
                <w:color w:val="585260"/>
                <w:sz w:val="26"/>
                <w:szCs w:val="26"/>
                <w:shd w:val="clear" w:fill="EFECF4"/>
                <w:rtl w:val="0"/>
              </w:rPr>
              <w:t xml:space="preserve">       }</w:t>
            </w:r>
            <w:r>
              <w:rPr>
                <w:rFonts w:ascii="Consolas" w:hAnsi="Consolas" w:eastAsia="Consolas" w:cs="Consolas"/>
                <w:color w:val="585260"/>
                <w:sz w:val="26"/>
                <w:szCs w:val="26"/>
                <w:shd w:val="clear" w:fill="EFECF4"/>
                <w:rtl w:val="0"/>
              </w:rPr>
              <w:br w:type="textWrapping"/>
            </w:r>
            <w:r>
              <w:rPr>
                <w:rFonts w:ascii="Consolas" w:hAnsi="Consolas" w:eastAsia="Consolas" w:cs="Consolas"/>
                <w:color w:val="585260"/>
                <w:sz w:val="26"/>
                <w:szCs w:val="26"/>
                <w:shd w:val="clear" w:fill="EFECF4"/>
                <w:rtl w:val="0"/>
              </w:rPr>
              <w:t xml:space="preserve">   </w:t>
            </w:r>
            <w:r>
              <w:rPr>
                <w:rFonts w:ascii="Consolas" w:hAnsi="Consolas" w:eastAsia="Consolas" w:cs="Consolas"/>
                <w:color w:val="BE4678"/>
                <w:sz w:val="26"/>
                <w:szCs w:val="26"/>
                <w:shd w:val="clear" w:fill="EFECF4"/>
                <w:rtl w:val="0"/>
              </w:rPr>
              <w:t>&lt;/style&gt;</w:t>
            </w:r>
            <w:r>
              <w:rPr>
                <w:rFonts w:ascii="Consolas" w:hAnsi="Consolas" w:eastAsia="Consolas" w:cs="Consolas"/>
                <w:color w:val="585260"/>
                <w:sz w:val="26"/>
                <w:szCs w:val="26"/>
                <w:shd w:val="clear" w:fill="EFECF4"/>
                <w:rtl w:val="0"/>
              </w:rPr>
              <w:br w:type="textWrapping"/>
            </w:r>
            <w:r>
              <w:rPr>
                <w:rFonts w:ascii="Consolas" w:hAnsi="Consolas" w:eastAsia="Consolas" w:cs="Consolas"/>
                <w:color w:val="BE4678"/>
                <w:sz w:val="26"/>
                <w:szCs w:val="26"/>
                <w:shd w:val="clear" w:fill="EFECF4"/>
                <w:rtl w:val="0"/>
              </w:rPr>
              <w:t>&lt;/head&gt;</w:t>
            </w:r>
            <w:r>
              <w:rPr>
                <w:rFonts w:ascii="Consolas" w:hAnsi="Consolas" w:eastAsia="Consolas" w:cs="Consolas"/>
                <w:color w:val="585260"/>
                <w:sz w:val="26"/>
                <w:szCs w:val="26"/>
                <w:shd w:val="clear" w:fill="EFECF4"/>
                <w:rtl w:val="0"/>
              </w:rPr>
              <w:br w:type="textWrapping"/>
            </w:r>
            <w:r>
              <w:rPr>
                <w:rFonts w:ascii="Consolas" w:hAnsi="Consolas" w:eastAsia="Consolas" w:cs="Consolas"/>
                <w:color w:val="BE4678"/>
                <w:sz w:val="26"/>
                <w:szCs w:val="26"/>
                <w:shd w:val="clear" w:fill="EFECF4"/>
                <w:rtl w:val="0"/>
              </w:rPr>
              <w:t>&lt;body&gt;</w:t>
            </w:r>
            <w:r>
              <w:rPr>
                <w:rFonts w:ascii="Consolas" w:hAnsi="Consolas" w:eastAsia="Consolas" w:cs="Consolas"/>
                <w:color w:val="585260"/>
                <w:sz w:val="26"/>
                <w:szCs w:val="26"/>
                <w:shd w:val="clear" w:fill="EFECF4"/>
                <w:rtl w:val="0"/>
              </w:rPr>
              <w:br w:type="textWrapping"/>
            </w:r>
            <w:r>
              <w:rPr>
                <w:rFonts w:ascii="Consolas" w:hAnsi="Consolas" w:eastAsia="Consolas" w:cs="Consolas"/>
                <w:color w:val="585260"/>
                <w:sz w:val="26"/>
                <w:szCs w:val="26"/>
                <w:shd w:val="clear" w:fill="EFECF4"/>
                <w:rtl w:val="0"/>
              </w:rPr>
              <w:t xml:space="preserve">  </w:t>
            </w:r>
            <w:r>
              <w:rPr>
                <w:rFonts w:ascii="Consolas" w:hAnsi="Consolas" w:eastAsia="Consolas" w:cs="Consolas"/>
                <w:color w:val="BE4678"/>
                <w:sz w:val="26"/>
                <w:szCs w:val="26"/>
                <w:shd w:val="clear" w:fill="EFECF4"/>
                <w:rtl w:val="0"/>
              </w:rPr>
              <w:t>&lt;h1&gt;</w:t>
            </w:r>
            <w:r>
              <w:rPr>
                <w:rFonts w:ascii="Consolas" w:hAnsi="Consolas" w:eastAsia="Consolas" w:cs="Consolas"/>
                <w:color w:val="585260"/>
                <w:sz w:val="26"/>
                <w:szCs w:val="26"/>
                <w:shd w:val="clear" w:fill="EFECF4"/>
                <w:rtl w:val="0"/>
              </w:rPr>
              <w:t>Arsenal</w:t>
            </w:r>
            <w:r>
              <w:rPr>
                <w:rFonts w:ascii="Consolas" w:hAnsi="Consolas" w:eastAsia="Consolas" w:cs="Consolas"/>
                <w:color w:val="BE4678"/>
                <w:sz w:val="26"/>
                <w:szCs w:val="26"/>
                <w:shd w:val="clear" w:fill="EFECF4"/>
                <w:rtl w:val="0"/>
              </w:rPr>
              <w:t>&lt;/h1&gt;</w:t>
            </w:r>
            <w:r>
              <w:rPr>
                <w:rFonts w:ascii="Consolas" w:hAnsi="Consolas" w:eastAsia="Consolas" w:cs="Consolas"/>
                <w:color w:val="585260"/>
                <w:sz w:val="26"/>
                <w:szCs w:val="26"/>
                <w:shd w:val="clear" w:fill="EFECF4"/>
                <w:rtl w:val="0"/>
              </w:rPr>
              <w:br w:type="textWrapping"/>
            </w:r>
            <w:r>
              <w:rPr>
                <w:rFonts w:ascii="Consolas" w:hAnsi="Consolas" w:eastAsia="Consolas" w:cs="Consolas"/>
                <w:color w:val="BE4678"/>
                <w:sz w:val="26"/>
                <w:szCs w:val="26"/>
                <w:shd w:val="clear" w:fill="EFECF4"/>
                <w:rtl w:val="0"/>
              </w:rPr>
              <w:t>&lt;/body&gt;</w:t>
            </w:r>
            <w:r>
              <w:rPr>
                <w:rFonts w:ascii="Consolas" w:hAnsi="Consolas" w:eastAsia="Consolas" w:cs="Consolas"/>
                <w:color w:val="585260"/>
                <w:sz w:val="26"/>
                <w:szCs w:val="26"/>
                <w:shd w:val="clear" w:fill="EFECF4"/>
                <w:rtl w:val="0"/>
              </w:rPr>
              <w:br w:type="textWrapping"/>
            </w:r>
            <w:r>
              <w:rPr>
                <w:rFonts w:ascii="Consolas" w:hAnsi="Consolas" w:eastAsia="Consolas" w:cs="Consolas"/>
                <w:color w:val="BE4678"/>
                <w:sz w:val="26"/>
                <w:szCs w:val="26"/>
                <w:shd w:val="clear" w:fill="EFECF4"/>
                <w:rtl w:val="0"/>
              </w:rPr>
              <w:t>&lt;html&gt;</w:t>
            </w:r>
          </w:p>
        </w:tc>
      </w:tr>
    </w:tbl>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Cách 3: </w:t>
      </w:r>
      <w:bookmarkStart w:id="0" w:name="_GoBack"/>
      <w:bookmarkEnd w:id="0"/>
      <w:r>
        <w:rPr>
          <w:rFonts w:ascii="Times New Roman" w:hAnsi="Times New Roman" w:eastAsia="Times New Roman" w:cs="Times New Roman"/>
          <w:sz w:val="26"/>
          <w:szCs w:val="26"/>
          <w:rtl w:val="0"/>
        </w:rPr>
        <w:t>Để sử dụng một tệp CSS ngoài trong tài liệu HTML, ta có thể sử dụng thẻ 'link' để liên kết tệp CSS đó với tài liệu HTML. Điều kiện để làm được điều này là tệp style.css cần phải nằm trong cùng thư mục với tệp index.html. . Ví dụ:</w:t>
      </w:r>
    </w:p>
    <w:tbl>
      <w:tblPr>
        <w:tblStyle w:val="15"/>
        <w:tblW w:w="0" w:type="auto"/>
        <w:tblInd w:w="0" w:type="dxa"/>
        <w:tblLayout w:type="fixed"/>
        <w:tblCellMar>
          <w:top w:w="100" w:type="dxa"/>
          <w:left w:w="100" w:type="dxa"/>
          <w:bottom w:w="100" w:type="dxa"/>
          <w:right w:w="100" w:type="dxa"/>
        </w:tblCellMar>
      </w:tblPr>
      <w:tblGrid>
        <w:gridCol w:w="9029"/>
      </w:tblGrid>
      <w:tr>
        <w:tblPrEx>
          <w:tblCellMar>
            <w:top w:w="100" w:type="dxa"/>
            <w:left w:w="100" w:type="dxa"/>
            <w:bottom w:w="100" w:type="dxa"/>
            <w:right w:w="100" w:type="dxa"/>
          </w:tblCellMar>
        </w:tblPrEx>
        <w:tc>
          <w:tcPr>
            <w:shd w:val="clear" w:color="auto" w:fill="EFECF4"/>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585260"/>
                <w:sz w:val="26"/>
                <w:szCs w:val="26"/>
                <w:shd w:val="clear" w:fill="EFECF4"/>
              </w:rPr>
            </w:pPr>
            <w:r>
              <w:rPr>
                <w:rFonts w:ascii="Consolas" w:hAnsi="Consolas" w:eastAsia="Consolas" w:cs="Consolas"/>
                <w:color w:val="AA573C"/>
                <w:sz w:val="26"/>
                <w:szCs w:val="26"/>
                <w:shd w:val="clear" w:fill="EFECF4"/>
                <w:rtl w:val="0"/>
              </w:rPr>
              <w:t>&lt;!DOCTYPE html&gt;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BE4678"/>
                <w:sz w:val="26"/>
                <w:szCs w:val="26"/>
                <w:shd w:val="clear" w:fill="EFECF4"/>
              </w:rPr>
            </w:pPr>
            <w:r>
              <w:rPr>
                <w:rFonts w:ascii="Consolas" w:hAnsi="Consolas" w:eastAsia="Consolas" w:cs="Consolas"/>
                <w:color w:val="BE4678"/>
                <w:sz w:val="26"/>
                <w:szCs w:val="26"/>
                <w:shd w:val="clear" w:fill="EFECF4"/>
                <w:rtl w:val="0"/>
              </w:rPr>
              <w:t>&lt;html&gt;</w:t>
            </w:r>
            <w:r>
              <w:rPr>
                <w:rFonts w:ascii="Consolas" w:hAnsi="Consolas" w:eastAsia="Consolas" w:cs="Consolas"/>
                <w:color w:val="585260"/>
                <w:sz w:val="26"/>
                <w:szCs w:val="26"/>
                <w:shd w:val="clear" w:fill="EFECF4"/>
                <w:rtl w:val="0"/>
              </w:rPr>
              <w:br w:type="textWrapping"/>
            </w:r>
            <w:r>
              <w:rPr>
                <w:rFonts w:ascii="Consolas" w:hAnsi="Consolas" w:eastAsia="Consolas" w:cs="Consolas"/>
                <w:color w:val="BE4678"/>
                <w:sz w:val="26"/>
                <w:szCs w:val="26"/>
                <w:shd w:val="clear" w:fill="EFECF4"/>
                <w:rtl w:val="0"/>
              </w:rPr>
              <w:t>&lt;head&gt;</w:t>
            </w:r>
            <w:r>
              <w:rPr>
                <w:rFonts w:ascii="Consolas" w:hAnsi="Consolas" w:eastAsia="Consolas" w:cs="Consolas"/>
                <w:color w:val="585260"/>
                <w:sz w:val="26"/>
                <w:szCs w:val="26"/>
                <w:shd w:val="clear" w:fill="EFECF4"/>
                <w:rtl w:val="0"/>
              </w:rPr>
              <w:br w:type="textWrapping"/>
            </w:r>
            <w:r>
              <w:rPr>
                <w:rFonts w:ascii="Consolas" w:hAnsi="Consolas" w:eastAsia="Consolas" w:cs="Consolas"/>
                <w:color w:val="585260"/>
                <w:sz w:val="26"/>
                <w:szCs w:val="26"/>
                <w:shd w:val="clear" w:fill="EFECF4"/>
                <w:rtl w:val="0"/>
              </w:rPr>
              <w:tab/>
            </w:r>
            <w:r>
              <w:rPr>
                <w:rFonts w:ascii="Consolas" w:hAnsi="Consolas" w:eastAsia="Consolas" w:cs="Consolas"/>
                <w:color w:val="BE4678"/>
                <w:sz w:val="26"/>
                <w:szCs w:val="26"/>
                <w:shd w:val="clear" w:fill="EFECF4"/>
                <w:rtl w:val="0"/>
              </w:rPr>
              <w:t>&lt;link rel=</w:t>
            </w:r>
            <w:r>
              <w:rPr>
                <w:rFonts w:ascii="Consolas" w:hAnsi="Consolas" w:eastAsia="Consolas" w:cs="Consolas"/>
                <w:color w:val="2A9292"/>
                <w:sz w:val="26"/>
                <w:szCs w:val="26"/>
                <w:shd w:val="clear" w:fill="EFECF4"/>
                <w:rtl w:val="0"/>
              </w:rPr>
              <w:t>"stylesheet"</w:t>
            </w:r>
            <w:r>
              <w:rPr>
                <w:rFonts w:ascii="Consolas" w:hAnsi="Consolas" w:eastAsia="Consolas" w:cs="Consolas"/>
                <w:color w:val="BE4678"/>
                <w:sz w:val="26"/>
                <w:szCs w:val="26"/>
                <w:shd w:val="clear" w:fill="EFECF4"/>
                <w:rtl w:val="0"/>
              </w:rPr>
              <w:t xml:space="preserve"> href=</w:t>
            </w:r>
            <w:r>
              <w:rPr>
                <w:rFonts w:ascii="Consolas" w:hAnsi="Consolas" w:eastAsia="Consolas" w:cs="Consolas"/>
                <w:color w:val="2A9292"/>
                <w:sz w:val="26"/>
                <w:szCs w:val="26"/>
                <w:shd w:val="clear" w:fill="EFECF4"/>
                <w:rtl w:val="0"/>
              </w:rPr>
              <w:t>"style.css"</w:t>
            </w:r>
            <w:r>
              <w:rPr>
                <w:rFonts w:ascii="Consolas" w:hAnsi="Consolas" w:eastAsia="Consolas" w:cs="Consolas"/>
                <w:color w:val="BE4678"/>
                <w:sz w:val="26"/>
                <w:szCs w:val="26"/>
                <w:shd w:val="clear" w:fill="EFECF4"/>
                <w:rtl w:val="0"/>
              </w:rPr>
              <w:t>&gt;</w:t>
            </w:r>
            <w:r>
              <w:rPr>
                <w:rFonts w:ascii="Consolas" w:hAnsi="Consolas" w:eastAsia="Consolas" w:cs="Consolas"/>
                <w:color w:val="585260"/>
                <w:sz w:val="26"/>
                <w:szCs w:val="26"/>
                <w:shd w:val="clear" w:fill="EFECF4"/>
                <w:rtl w:val="0"/>
              </w:rPr>
              <w:br w:type="textWrapping"/>
            </w:r>
            <w:r>
              <w:rPr>
                <w:rFonts w:ascii="Consolas" w:hAnsi="Consolas" w:eastAsia="Consolas" w:cs="Consolas"/>
                <w:color w:val="BE4678"/>
                <w:sz w:val="26"/>
                <w:szCs w:val="26"/>
                <w:shd w:val="clear" w:fill="EFECF4"/>
                <w:rtl w:val="0"/>
              </w:rPr>
              <w:t>&lt;/head&gt;</w:t>
            </w:r>
            <w:r>
              <w:rPr>
                <w:rFonts w:ascii="Consolas" w:hAnsi="Consolas" w:eastAsia="Consolas" w:cs="Consolas"/>
                <w:color w:val="585260"/>
                <w:sz w:val="26"/>
                <w:szCs w:val="26"/>
                <w:shd w:val="clear" w:fill="EFECF4"/>
                <w:rtl w:val="0"/>
              </w:rPr>
              <w:br w:type="textWrapping"/>
            </w:r>
            <w:r>
              <w:rPr>
                <w:rFonts w:ascii="Consolas" w:hAnsi="Consolas" w:eastAsia="Consolas" w:cs="Consolas"/>
                <w:color w:val="BE4678"/>
                <w:sz w:val="26"/>
                <w:szCs w:val="26"/>
                <w:shd w:val="clear" w:fill="EFECF4"/>
                <w:rtl w:val="0"/>
              </w:rPr>
              <w:t>&lt;body&gt;</w:t>
            </w:r>
            <w:r>
              <w:rPr>
                <w:rFonts w:ascii="Consolas" w:hAnsi="Consolas" w:eastAsia="Consolas" w:cs="Consolas"/>
                <w:color w:val="585260"/>
                <w:sz w:val="26"/>
                <w:szCs w:val="26"/>
                <w:shd w:val="clear" w:fill="EFECF4"/>
                <w:rtl w:val="0"/>
              </w:rPr>
              <w:br w:type="textWrapping"/>
            </w:r>
            <w:r>
              <w:rPr>
                <w:rFonts w:ascii="Consolas" w:hAnsi="Consolas" w:eastAsia="Consolas" w:cs="Consolas"/>
                <w:color w:val="585260"/>
                <w:sz w:val="26"/>
                <w:szCs w:val="26"/>
                <w:shd w:val="clear" w:fill="EFECF4"/>
                <w:rtl w:val="0"/>
              </w:rPr>
              <w:t xml:space="preserve">  </w:t>
            </w:r>
            <w:r>
              <w:rPr>
                <w:rFonts w:ascii="Consolas" w:hAnsi="Consolas" w:eastAsia="Consolas" w:cs="Consolas"/>
                <w:color w:val="BE4678"/>
                <w:sz w:val="26"/>
                <w:szCs w:val="26"/>
                <w:shd w:val="clear" w:fill="EFECF4"/>
                <w:rtl w:val="0"/>
              </w:rPr>
              <w:t>&lt;h1&gt;</w:t>
            </w:r>
            <w:r>
              <w:rPr>
                <w:rFonts w:ascii="Consolas" w:hAnsi="Consolas" w:eastAsia="Consolas" w:cs="Consolas"/>
                <w:color w:val="585260"/>
                <w:sz w:val="26"/>
                <w:szCs w:val="26"/>
                <w:shd w:val="clear" w:fill="EFECF4"/>
                <w:rtl w:val="0"/>
              </w:rPr>
              <w:t>Arsenal</w:t>
            </w:r>
            <w:r>
              <w:rPr>
                <w:rFonts w:ascii="Consolas" w:hAnsi="Consolas" w:eastAsia="Consolas" w:cs="Consolas"/>
                <w:color w:val="BE4678"/>
                <w:sz w:val="26"/>
                <w:szCs w:val="26"/>
                <w:shd w:val="clear" w:fill="EFECF4"/>
                <w:rtl w:val="0"/>
              </w:rPr>
              <w:t>&lt;/h1&gt;</w:t>
            </w:r>
            <w:r>
              <w:rPr>
                <w:rFonts w:ascii="Consolas" w:hAnsi="Consolas" w:eastAsia="Consolas" w:cs="Consolas"/>
                <w:color w:val="585260"/>
                <w:sz w:val="26"/>
                <w:szCs w:val="26"/>
                <w:shd w:val="clear" w:fill="EFECF4"/>
                <w:rtl w:val="0"/>
              </w:rPr>
              <w:br w:type="textWrapping"/>
            </w:r>
            <w:r>
              <w:rPr>
                <w:rFonts w:ascii="Consolas" w:hAnsi="Consolas" w:eastAsia="Consolas" w:cs="Consolas"/>
                <w:color w:val="BE4678"/>
                <w:sz w:val="26"/>
                <w:szCs w:val="26"/>
                <w:shd w:val="clear" w:fill="EFECF4"/>
                <w:rtl w:val="0"/>
              </w:rPr>
              <w:t>&lt;/body&gt;</w:t>
            </w:r>
            <w:r>
              <w:rPr>
                <w:rFonts w:ascii="Consolas" w:hAnsi="Consolas" w:eastAsia="Consolas" w:cs="Consolas"/>
                <w:color w:val="585260"/>
                <w:sz w:val="26"/>
                <w:szCs w:val="26"/>
                <w:shd w:val="clear" w:fill="EFECF4"/>
                <w:rtl w:val="0"/>
              </w:rPr>
              <w:br w:type="textWrapping"/>
            </w:r>
            <w:r>
              <w:rPr>
                <w:rFonts w:ascii="Consolas" w:hAnsi="Consolas" w:eastAsia="Consolas" w:cs="Consolas"/>
                <w:color w:val="BE4678"/>
                <w:sz w:val="26"/>
                <w:szCs w:val="26"/>
                <w:shd w:val="clear" w:fill="EFECF4"/>
                <w:rtl w:val="0"/>
              </w:rPr>
              <w:t>&lt;html&gt;</w:t>
            </w:r>
          </w:p>
        </w:tc>
      </w:tr>
    </w:tbl>
    <w:p>
      <w:pPr>
        <w:spacing w:line="360" w:lineRule="auto"/>
        <w:rPr>
          <w:rFonts w:ascii="Times New Roman" w:hAnsi="Times New Roman" w:eastAsia="Times New Roman" w:cs="Times New Roman"/>
          <w:sz w:val="26"/>
          <w:szCs w:val="26"/>
        </w:rPr>
      </w:pPr>
      <w:r>
        <w:br w:type="page"/>
      </w: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nội dung của tệp style.css:</w:t>
      </w:r>
    </w:p>
    <w:tbl>
      <w:tblPr>
        <w:tblStyle w:val="16"/>
        <w:tblW w:w="0" w:type="auto"/>
        <w:tblInd w:w="0" w:type="dxa"/>
        <w:tblLayout w:type="fixed"/>
        <w:tblCellMar>
          <w:top w:w="100" w:type="dxa"/>
          <w:left w:w="100" w:type="dxa"/>
          <w:bottom w:w="100" w:type="dxa"/>
          <w:right w:w="100" w:type="dxa"/>
        </w:tblCellMar>
      </w:tblPr>
      <w:tblGrid>
        <w:gridCol w:w="9029"/>
      </w:tblGrid>
      <w:tr>
        <w:tblPrEx>
          <w:tblCellMar>
            <w:top w:w="100" w:type="dxa"/>
            <w:left w:w="100" w:type="dxa"/>
            <w:bottom w:w="100" w:type="dxa"/>
            <w:right w:w="100" w:type="dxa"/>
          </w:tblCellMar>
        </w:tblPrEx>
        <w:tc>
          <w:tcPr>
            <w:shd w:val="clear" w:color="auto" w:fill="EFECF4"/>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r>
              <w:rPr>
                <w:rFonts w:ascii="Consolas" w:hAnsi="Consolas" w:eastAsia="Consolas" w:cs="Consolas"/>
                <w:color w:val="585260"/>
                <w:sz w:val="26"/>
                <w:szCs w:val="26"/>
                <w:shd w:val="clear" w:fill="EFECF4"/>
                <w:rtl w:val="0"/>
              </w:rPr>
              <w:t xml:space="preserve">h1 { </w:t>
            </w:r>
            <w:r>
              <w:rPr>
                <w:rFonts w:ascii="Consolas" w:hAnsi="Consolas" w:eastAsia="Consolas" w:cs="Consolas"/>
                <w:color w:val="585260"/>
                <w:sz w:val="26"/>
                <w:szCs w:val="26"/>
                <w:shd w:val="clear" w:fill="EFECF4"/>
                <w:rtl w:val="0"/>
              </w:rPr>
              <w:br w:type="textWrapping"/>
            </w:r>
            <w:r>
              <w:rPr>
                <w:rFonts w:ascii="Consolas" w:hAnsi="Consolas" w:eastAsia="Consolas" w:cs="Consolas"/>
                <w:color w:val="585260"/>
                <w:sz w:val="26"/>
                <w:szCs w:val="26"/>
                <w:shd w:val="clear" w:fill="EFECF4"/>
                <w:rtl w:val="0"/>
              </w:rPr>
              <w:t xml:space="preserve">   color: rgb(255,0,0); </w:t>
            </w:r>
            <w:r>
              <w:rPr>
                <w:rFonts w:ascii="Consolas" w:hAnsi="Consolas" w:eastAsia="Consolas" w:cs="Consolas"/>
                <w:color w:val="585260"/>
                <w:sz w:val="26"/>
                <w:szCs w:val="26"/>
                <w:shd w:val="clear" w:fill="EFECF4"/>
                <w:rtl w:val="0"/>
              </w:rPr>
              <w:br w:type="textWrapping"/>
            </w:r>
            <w:r>
              <w:rPr>
                <w:rFonts w:ascii="Consolas" w:hAnsi="Consolas" w:eastAsia="Consolas" w:cs="Consolas"/>
                <w:color w:val="585260"/>
                <w:sz w:val="26"/>
                <w:szCs w:val="26"/>
                <w:shd w:val="clear" w:fill="EFECF4"/>
                <w:rtl w:val="0"/>
              </w:rPr>
              <w:t xml:space="preserve">   font-size: 50px; </w:t>
            </w:r>
            <w:r>
              <w:rPr>
                <w:rFonts w:ascii="Consolas" w:hAnsi="Consolas" w:eastAsia="Consolas" w:cs="Consolas"/>
                <w:color w:val="585260"/>
                <w:sz w:val="26"/>
                <w:szCs w:val="26"/>
                <w:shd w:val="clear" w:fill="EFECF4"/>
                <w:rtl w:val="0"/>
              </w:rPr>
              <w:br w:type="textWrapping"/>
            </w:r>
            <w:r>
              <w:rPr>
                <w:rFonts w:ascii="Consolas" w:hAnsi="Consolas" w:eastAsia="Consolas" w:cs="Consolas"/>
                <w:color w:val="585260"/>
                <w:sz w:val="26"/>
                <w:szCs w:val="26"/>
                <w:shd w:val="clear" w:fill="EFECF4"/>
                <w:rtl w:val="0"/>
              </w:rPr>
              <w:t>}</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C2638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2023-10-11T08:56:01Z</dcterms:created>
  <dc:creator>NHAN</dc:creator>
  <cp:lastModifiedBy>NHÂN TỪ MAI THẾ</cp:lastModifiedBy>
  <dcterms:modified xsi:type="dcterms:W3CDTF">2023-10-11T08:56:10Z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DB6E694F675B4B7AB6762BD789ED6A15_12</vt:lpwstr>
  </property>
</Properties>
</file>