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365D"/>
          <w:sz w:val="28"/>
          <w:szCs w:val="28"/>
        </w:rPr>
        <w:t xml:space="preserve">JOB TITLE: Senior AI &amp; Machine Learning Engineer</w:t>
      </w:r>
    </w:p>
    <w:p>
      <w:r>
        <w:rPr>
          <w:b/>
          <w:bCs/>
          <w:color w:val="2B6CB0"/>
          <w:sz w:val="20"/>
          <w:szCs w:val="20"/>
        </w:rPr>
        <w:t xml:space="preserve">LOCATION: San Francisco, CA / Remote</w:t>
      </w:r>
    </w:p>
    <w:p>
      <w:r>
        <w:rPr>
          <w:sz w:val="20"/>
          <w:szCs w:val="20"/>
        </w:rPr>
        <w:t xml:space="preserve">DEPARTMENT: Engineering &amp; AI Innovation</w:t>
      </w:r>
    </w:p>
    <w:p>
      <w:r>
        <w:rPr>
          <w:sz w:val="20"/>
          <w:szCs w:val="20"/>
        </w:rPr>
        <w:t xml:space="preserve">EMPLOYMENT TYPE: Full-Time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JOB OVERVIEW</w:t>
      </w:r>
    </w:p>
    <w:p>
      <w:r>
        <w:rPr>
          <w:sz w:val="20"/>
          <w:szCs w:val="20"/>
        </w:rPr>
        <w:t xml:space="preserve">We are seeking an experienced Senior AI &amp; Machine Learning Engineer to lead the design and deployment of our next-generation AI resume screening and candidate evaluation platform. In this role, you will architect retrieval-augmented generation (RAG) pipelines, optimize large language model (LLM) inference, and integrate intelligent search and ranking capabilities into our web platform.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Design, build, and deploy end-to-end LLM scoring and candidate matching pipelines.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Implement high-performance vector search algorithms using Pinecone, Qdrant, or Pgvector for semantic resume retrieval.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Develop full-stack features using Next.js, React, TypeScript, and Python (FastAPI/Flask).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Optimize prompt engineering and model fine-tuning workflows for maximum accuracy and minimal latency.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Collaborate with product managers and backend engineers to integrate AI models into microservices.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REQUIRED QUALIFICATIONS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4+ years of professional experience in software engineering and applied AI/ML.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Strong proficiency in Python, TypeScript, and modern JS frameworks (Next.js / React).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Direct hands-on experience with LLM APIs (OpenAI, Google Gemini, Anthropic) and vector databases.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Solid understanding of relational databases (PostgreSQL, Prisma ORM) and caching (Redis).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Experience deploying containerized applications with Docker and AWS.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PREFERRED QUALIFICATIONS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B.S. or M.S. in Computer Science, Artificial Intelligence, or related technical field.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Published work or open-source contributions in NLP or RAG systems.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2026-08-01T09:57:53.551Z</dcterms:created>
  <dcterms:modified xsi:type="dcterms:W3CDTF">2026-08-01T09:57:53.551Z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