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20709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4" w:name="_Toc163206736"/>
      <w:bookmarkStart w:id="5" w:name="_Toc163206819"/>
      <w:bookmarkStart w:id="6" w:name="_Toc163206914"/>
      <w:bookmarkStart w:id="7" w:name="_Toc163207095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  <w:bookmarkEnd w:id="4"/>
      <w:bookmarkEnd w:id="5"/>
      <w:bookmarkEnd w:id="6"/>
      <w:bookmarkEnd w:id="7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bookmarkStart w:id="8" w:name="_Toc163206737"/>
      <w:bookmarkStart w:id="9" w:name="_Toc163206820"/>
      <w:bookmarkStart w:id="10" w:name="_Toc163206915"/>
      <w:bookmarkStart w:id="11" w:name="_Toc163207096"/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  <w:bookmarkEnd w:id="8"/>
      <w:bookmarkEnd w:id="9"/>
      <w:bookmarkEnd w:id="10"/>
      <w:bookmarkEnd w:id="11"/>
    </w:p>
    <w:p w:rsidR="00163A60" w:rsidRPr="00F36D5D" w:rsidRDefault="008C16F4" w:rsidP="00F36D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163A60" w:rsidRPr="00B13253" w:rsidRDefault="00163A60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bookmarkStart w:id="12" w:name="_Toc163206738"/>
      <w:bookmarkStart w:id="13" w:name="_Toc163206821"/>
      <w:bookmarkStart w:id="14" w:name="_Toc163206916"/>
      <w:bookmarkStart w:id="15" w:name="_Toc163207097"/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  <w:bookmarkEnd w:id="12"/>
      <w:bookmarkEnd w:id="13"/>
      <w:bookmarkEnd w:id="14"/>
      <w:bookmarkEnd w:id="15"/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bookmarkStart w:id="16" w:name="_Toc163206739"/>
      <w:bookmarkStart w:id="17" w:name="_Toc163206822"/>
      <w:bookmarkStart w:id="18" w:name="_Toc163206917"/>
      <w:bookmarkStart w:id="19" w:name="_Toc163207098"/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  <w:bookmarkEnd w:id="16"/>
      <w:bookmarkEnd w:id="17"/>
      <w:bookmarkEnd w:id="18"/>
      <w:bookmarkEnd w:id="19"/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F36D5D" w:rsidRPr="00C32E5B" w:rsidRDefault="00F36D5D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B13253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Menetrend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menetido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bookmarkStart w:id="20" w:name="_Toc163206740"/>
      <w:bookmarkStart w:id="21" w:name="_Toc163206823"/>
      <w:bookmarkStart w:id="22" w:name="_Toc163206918"/>
      <w:bookmarkStart w:id="23" w:name="_Toc163207099"/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  <w:bookmarkEnd w:id="20"/>
      <w:bookmarkEnd w:id="21"/>
      <w:bookmarkEnd w:id="22"/>
      <w:bookmarkEnd w:id="23"/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24" w:name="_Toc163207100"/>
      <w:r w:rsidRPr="00A36316">
        <w:lastRenderedPageBreak/>
        <w:t>ER-modell</w:t>
      </w:r>
      <w:bookmarkEnd w:id="24"/>
    </w:p>
    <w:p w:rsidR="008C16F4" w:rsidRPr="00C537C2" w:rsidRDefault="008C16F4" w:rsidP="008C16F4">
      <w:pPr>
        <w:rPr>
          <w:sz w:val="48"/>
        </w:rPr>
      </w:pPr>
    </w:p>
    <w:p w:rsidR="008C16F4" w:rsidRDefault="00163A60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5pt;height:182.25pt">
            <v:imagedata r:id="rId8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25" w:name="_Toc163207101"/>
      <w:r w:rsidRPr="00A36316">
        <w:lastRenderedPageBreak/>
        <w:t>1.normálforma</w:t>
      </w:r>
      <w:bookmarkEnd w:id="25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b/>
              </w:rPr>
              <w:t>megállóId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26" w:name="_Toc163207102"/>
      <w:r w:rsidRPr="00A36316">
        <w:t>2.normálforma</w:t>
      </w:r>
      <w:bookmarkEnd w:id="26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/>
    <w:p w:rsidR="00A36316" w:rsidRDefault="00A36316" w:rsidP="00A36316">
      <w:pPr>
        <w:tabs>
          <w:tab w:val="left" w:pos="3079"/>
        </w:tabs>
      </w:pPr>
      <w:r>
        <w:tab/>
      </w:r>
    </w:p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  <w:bookmarkStart w:id="27" w:name="_Toc163207103"/>
    </w:p>
    <w:p w:rsidR="00A36316" w:rsidRDefault="00A36316" w:rsidP="00F36D5D">
      <w:pPr>
        <w:pStyle w:val="Cmsor1"/>
      </w:pPr>
      <w:r w:rsidRPr="00A36316">
        <w:t>Kapcsolati rajz</w:t>
      </w:r>
      <w:bookmarkEnd w:id="27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F36D5D" w:rsidRDefault="00F36D5D">
      <w:r>
        <w:br w:type="page"/>
      </w:r>
    </w:p>
    <w:sdt>
      <w:sdtPr>
        <w:rPr>
          <w:b/>
          <w:color w:val="000000" w:themeColor="text1"/>
        </w:rPr>
        <w:id w:val="-1072495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F36D5D" w:rsidRPr="00F36D5D" w:rsidRDefault="00F36D5D" w:rsidP="00F36D5D">
          <w:pPr>
            <w:pStyle w:val="Tartalomjegyzkcmsora"/>
            <w:spacing w:after="480"/>
            <w:jc w:val="center"/>
            <w:rPr>
              <w:b/>
              <w:color w:val="000000" w:themeColor="text1"/>
              <w:sz w:val="44"/>
              <w:u w:val="single"/>
            </w:rPr>
          </w:pPr>
          <w:r w:rsidRPr="00F36D5D">
            <w:rPr>
              <w:b/>
              <w:color w:val="000000" w:themeColor="text1"/>
              <w:sz w:val="44"/>
              <w:u w:val="single"/>
            </w:rPr>
            <w:t>Tartalom</w:t>
          </w:r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r w:rsidRPr="00F36D5D">
            <w:rPr>
              <w:sz w:val="32"/>
              <w:u w:val="single"/>
            </w:rPr>
            <w:fldChar w:fldCharType="begin"/>
          </w:r>
          <w:r w:rsidRPr="00F36D5D">
            <w:rPr>
              <w:sz w:val="32"/>
              <w:u w:val="single"/>
            </w:rPr>
            <w:instrText xml:space="preserve"> TOC \o "1-3" \h \z \u </w:instrText>
          </w:r>
          <w:r w:rsidRPr="00F36D5D">
            <w:rPr>
              <w:sz w:val="32"/>
              <w:u w:val="single"/>
            </w:rPr>
            <w:fldChar w:fldCharType="separate"/>
          </w:r>
          <w:hyperlink w:anchor="_Toc163207094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Közlekedési Rendszer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_Toc163207094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095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ER Modell Dokumentáció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_Toc163207095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096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Bevezetés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_Toc163207096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097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Entitások és Attribútumok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_Toc163207097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ind w:left="708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sz w:val="20"/>
              <w:lang w:eastAsia="hu-HU"/>
            </w:rPr>
          </w:pPr>
          <w:hyperlink w:anchor="_Toc163207098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20"/>
                <w:lang w:eastAsia="hu-HU"/>
              </w:rPr>
              <w:t>Jármű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instrText xml:space="preserve"> PAGEREF _Toc163207098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ind w:left="708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sz w:val="20"/>
              <w:lang w:eastAsia="hu-HU"/>
            </w:rPr>
          </w:pPr>
          <w:hyperlink w:anchor="_Toc163207099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20"/>
                <w:lang w:eastAsia="hu-HU"/>
              </w:rPr>
              <w:t>Megálló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instrText xml:space="preserve"> PAGEREF _Toc163207099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t>1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20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100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ER-modell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_Toc163207100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2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101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1.normálforma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_Toc163207101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3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Style w:val="Hiperhivatkozs"/>
              <w:rFonts w:ascii="Segoe UI" w:eastAsia="Times New Roman" w:hAnsi="Segoe UI" w:cs="Segoe UI"/>
              <w:noProof/>
              <w:kern w:val="36"/>
              <w:lang w:eastAsia="hu-HU"/>
            </w:rPr>
          </w:pPr>
          <w:hyperlink w:anchor="_Toc163207102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2.normálforma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_Toc163207102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4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Pr="00F36D5D" w:rsidRDefault="00F36D5D" w:rsidP="00F36D5D">
          <w:pPr>
            <w:pStyle w:val="TJ1"/>
            <w:tabs>
              <w:tab w:val="right" w:pos="9062"/>
            </w:tabs>
            <w:spacing w:before="120"/>
            <w:jc w:val="center"/>
            <w:rPr>
              <w:rFonts w:asciiTheme="minorHAnsi" w:eastAsiaTheme="minorEastAsia" w:hAnsiTheme="minorHAnsi" w:cstheme="minorBidi"/>
              <w:bCs w:val="0"/>
              <w:caps w:val="0"/>
              <w:noProof/>
              <w:sz w:val="28"/>
              <w:szCs w:val="22"/>
              <w:u w:val="single"/>
              <w:lang w:eastAsia="hu-HU"/>
            </w:rPr>
          </w:pPr>
          <w:hyperlink w:anchor="_Toc163207103" w:history="1"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Kapcso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l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kern w:val="36"/>
                <w:lang w:eastAsia="hu-HU"/>
              </w:rPr>
              <w:t>ati rajz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ab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begin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instrText xml:space="preserve"> PAGEREF _Toc163207103 \h </w:instrTex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separate"/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t>4</w:t>
            </w:r>
            <w:r w:rsidRPr="00F36D5D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lang w:eastAsia="hu-HU"/>
              </w:rPr>
              <w:fldChar w:fldCharType="end"/>
            </w:r>
          </w:hyperlink>
        </w:p>
        <w:p w:rsidR="00F36D5D" w:rsidRDefault="00F36D5D" w:rsidP="00F36D5D">
          <w:pPr>
            <w:spacing w:after="0"/>
            <w:jc w:val="center"/>
            <w:rPr>
              <w:b/>
              <w:bCs/>
            </w:rPr>
          </w:pPr>
          <w:r w:rsidRPr="00F36D5D">
            <w:rPr>
              <w:b/>
              <w:bCs/>
              <w:sz w:val="28"/>
              <w:u w:val="single"/>
            </w:rPr>
            <w:fldChar w:fldCharType="end"/>
          </w:r>
        </w:p>
      </w:sdtContent>
    </w:sdt>
    <w:p w:rsidR="00F36D5D" w:rsidRDefault="00F36D5D"/>
    <w:p w:rsidR="00F36D5D" w:rsidRPr="00F36D5D" w:rsidRDefault="00F36D5D" w:rsidP="00F36D5D"/>
    <w:p w:rsidR="00F36D5D" w:rsidRPr="00F36D5D" w:rsidRDefault="00F36D5D" w:rsidP="00F36D5D"/>
    <w:p w:rsidR="00F36D5D" w:rsidRDefault="00F36D5D" w:rsidP="00F36D5D"/>
    <w:p w:rsidR="00A36316" w:rsidRPr="00F36D5D" w:rsidRDefault="00F36D5D" w:rsidP="00F36D5D">
      <w:pPr>
        <w:tabs>
          <w:tab w:val="left" w:pos="3780"/>
        </w:tabs>
      </w:pPr>
      <w:r>
        <w:tab/>
      </w:r>
      <w:bookmarkStart w:id="28" w:name="_GoBack"/>
      <w:bookmarkEnd w:id="28"/>
    </w:p>
    <w:sectPr w:rsidR="00A36316" w:rsidRPr="00F36D5D" w:rsidSect="00AA5484">
      <w:pgSz w:w="16838" w:h="11906" w:orient="landscape"/>
      <w:pgMar w:top="709" w:right="567" w:bottom="142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63A60"/>
    <w:rsid w:val="00185190"/>
    <w:rsid w:val="001E4510"/>
    <w:rsid w:val="00247AEC"/>
    <w:rsid w:val="00274079"/>
    <w:rsid w:val="00282438"/>
    <w:rsid w:val="004D4384"/>
    <w:rsid w:val="005C44A2"/>
    <w:rsid w:val="006A209C"/>
    <w:rsid w:val="006C05BA"/>
    <w:rsid w:val="007B3674"/>
    <w:rsid w:val="00827B7F"/>
    <w:rsid w:val="00834D04"/>
    <w:rsid w:val="008C16F4"/>
    <w:rsid w:val="00966845"/>
    <w:rsid w:val="00A05C25"/>
    <w:rsid w:val="00A36316"/>
    <w:rsid w:val="00AA5484"/>
    <w:rsid w:val="00B13253"/>
    <w:rsid w:val="00BD1DD5"/>
    <w:rsid w:val="00C32E5B"/>
    <w:rsid w:val="00C537C2"/>
    <w:rsid w:val="00DD33F5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831D71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63A6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63A60"/>
    <w:pPr>
      <w:tabs>
        <w:tab w:val="right" w:pos="9062"/>
      </w:tabs>
      <w:spacing w:before="240" w:after="0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9806-30A2-47E1-8184-4F14EB11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457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14</cp:revision>
  <dcterms:created xsi:type="dcterms:W3CDTF">2024-02-19T12:20:00Z</dcterms:created>
  <dcterms:modified xsi:type="dcterms:W3CDTF">2024-04-05T09:05:00Z</dcterms:modified>
</cp:coreProperties>
</file>