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# Projekt Terv Vázlat: </w:t>
      </w:r>
      <w:r>
        <w:rPr>
          <w:b/>
          <w:bCs/>
          <w:lang w:val="hu-HU"/>
        </w:rPr>
        <w:t>Intelligens Marketing Automatizálási Platform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**Verzió:** Beta 0.1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**Dátum:** 2025. Május 4.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1. Bevezetés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Ez a dokumentum a TypeScript alapú intelligens marketing automatizálási platform fejlesztési tervének kezdeti vázlatát tartalmazza.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A projekt célja egy olyan webalkalmazás létrehozása, amely mesterséges intelligencia segítségével automatizálja és optimalizálja a különböző marketing feladatokat. **A platform képes kapcsolódni WooCommerce webshop motorokhoz a megfelelő API kulcsok (Consumer Key és Consumer Secret) segítségével, hogy lekérje a termékekhez tartozó adatokat, mint például a leírásokat, árakat, SEO metaadatokat.** Ezen információk alapján az AI elemzéseket végez, javaslatokat tesz a tartalmi és SEO hibák javítására, és támogatja a felhasználót az optimalizálásban. A főbb fókuszterületek közé tartozik az e-mail kampányok menedzselése, az automatizált AI ügynökök (AI Agents) működtetése és a SEO-optimalizált tartalomkészítés.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2. Fő Funkcionalitások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A platform az alábbi fő modulokra épül: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2.1. E-mail Kampánykezelés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Cél: Lehetővé teszi a felhasználók számára e-mail kampányok létrehozását, ütemezését, küldését és nyomon követését.</w:t>
      </w:r>
    </w:p>
    <w:p>
      <w:pPr>
        <w:pStyle w:val="Normal"/>
        <w:bidi w:val="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Funkciók (Tervezett):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* Felhasználóbarát e-mail szerkesztő (drag-and-drop, Unlayer integráció).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* Címlista kezelés és szegmentálás.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* Automatizált e-mail</w:t>
      </w:r>
      <w:r>
        <w:rPr>
          <w:lang w:val="hu-HU"/>
        </w:rPr>
        <w:t xml:space="preserve">ek </w:t>
      </w:r>
      <w:r>
        <w:rPr>
          <w:lang w:val="hu-HU"/>
        </w:rPr>
        <w:t xml:space="preserve">(pl. üdvözlő e-mailek, </w:t>
      </w:r>
      <w:r>
        <w:rPr>
          <w:lang w:val="hu-HU"/>
        </w:rPr>
        <w:t>abandoned-cart,</w:t>
      </w:r>
      <w:r>
        <w:rPr>
          <w:lang w:val="hu-HU"/>
        </w:rPr>
        <w:t xml:space="preserve"> React Email használatával).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* Kampány teljesítmény analitika (megnyitási arány, kattintási arány stb.).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* A/B tesztelési lehetőségek.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* Integráció külső szolgáltatásokkal (pl. CRM - később).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2.2. Marketing AI Ügynök Feladatok (AI Job Tracker)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b/>
          <w:bCs/>
          <w:lang w:val="hu-HU"/>
        </w:rPr>
        <w:t>Cél:</w:t>
      </w:r>
      <w:r>
        <w:rPr>
          <w:lang w:val="hu-HU"/>
        </w:rPr>
        <w:t xml:space="preserve"> Különböző, előre definiált marketing feladatok automatizálása AI segítségével, melyeket a felhasználó ki/be kapcsolhat és monitorozhat. Ezek az ügynökök jellemzően webhookokon keresztül kommunikálnak egy sajat WordPress pluginnal hogy adatokat gyűjtsenek a kapcsolt rendszerekből (pl. WooCommerce), majd ezen adatok alapján végzik el az automatizációs feladataikat.</w:t>
      </w:r>
    </w:p>
    <w:p>
      <w:pPr>
        <w:pStyle w:val="Normal"/>
        <w:bidi w:val="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Funkciók (Fejlesztés alatt / Tervezett):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Feladatok engedélyezése/letiltása: Minden AI ügynököt a felhasználó külön-külön aktiválhat vagy deaktiválhat az adminisztracios kezelőfelületen.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Státuszkövetés: Az aktív ügynökök aktuális állapota nyomon követhető (pl. `Idle` - Tétlen, `Running` - Futás alatt,  `Error` - Hiba).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Naplózás: Minden ügynök működéséről részletes napló érhető el, amely segíti a hibakeresést és a folyamatok átláthatóságát.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Ügynökök: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   </w:t>
      </w:r>
      <w:r>
        <w:rPr>
          <w:lang w:val="hu-HU"/>
        </w:rPr>
        <w:t>Elhagyott Kosár AI: Webhookon keresztül észleli az elhagyott kosarakat, majd automatikus, személyre szabott e-maileket küld a vásárlás befejezésére ösztönözve.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  </w:t>
      </w:r>
      <w:r>
        <w:rPr>
          <w:b/>
          <w:bCs/>
          <w:lang w:val="hu-HU"/>
        </w:rPr>
        <w:t xml:space="preserve"> </w:t>
      </w:r>
      <w:r>
        <w:rPr>
          <w:b/>
          <w:bCs/>
          <w:lang w:val="hu-HU"/>
        </w:rPr>
        <w:t>Üdvözlő E-mail AI:</w:t>
      </w:r>
      <w:r>
        <w:rPr>
          <w:lang w:val="hu-HU"/>
        </w:rPr>
        <w:t xml:space="preserve"> Új feliratkozók vagy regisztrált felhasználók esetén (webhook trigger alapján) perszonalizált üdvözlő e-mail sorozatokat indít. (Lehetoseg van ezeknek a sablonoknak a sajat dizajn letrehozasara menedzselesere)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</w:t>
      </w:r>
      <w:r>
        <w:rPr>
          <w:b/>
          <w:bCs/>
          <w:lang w:val="hu-HU"/>
        </w:rPr>
        <w:t xml:space="preserve">   </w:t>
      </w:r>
      <w:r>
        <w:rPr>
          <w:b/>
          <w:bCs/>
          <w:lang w:val="hu-HU"/>
        </w:rPr>
        <w:t xml:space="preserve">Kupon Generátor AI: </w:t>
      </w:r>
      <w:r>
        <w:rPr>
          <w:lang w:val="hu-HU"/>
        </w:rPr>
        <w:t>M</w:t>
      </w:r>
      <w:r>
        <w:rPr>
          <w:lang w:val="hu-HU"/>
        </w:rPr>
        <w:t>arketing kampányokhoz vagy specifikus felhasználói akciókhoz (pl. webhook esemény) egyedi kuponkódokat generál és opcionálisan elküldi azokat a kijelolt celkozonsegnek.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   </w:t>
      </w:r>
      <w:r>
        <w:rPr>
          <w:lang w:val="hu-HU"/>
        </w:rPr>
        <w:t>I</w:t>
      </w:r>
      <w:r>
        <w:rPr>
          <w:lang w:val="hu-HU"/>
        </w:rPr>
        <w:t>nfluencer AI: Ez egy komplexebb ügynök/modul: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>A platform lehetove teszi influencerek (Instagram/TikTok stb.) regisztrációját a platformra.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>A regisztrált cégek/marketing menedzserek böngészhetnek a jelentkező influencerek között.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>Keresési és szűrési funkciók segítik a megfelelő influencer megtalálását a kampanyokhoz.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>Platformon belüli  penzkereses, szerződéskötési és kampánykezelési lehetőségek.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   </w:t>
      </w:r>
      <w:r>
        <w:rPr>
          <w:b/>
          <w:bCs/>
          <w:lang w:val="hu-HU"/>
        </w:rPr>
        <w:t>Termékleírás  SEO AI:</w:t>
      </w:r>
      <w:r>
        <w:rPr>
          <w:lang w:val="hu-HU"/>
        </w:rPr>
        <w:t xml:space="preserve"> A WooCommerce-ből lekérdezett termékadatok alapján (vagy manuálisan bevitt információkból) meggyőző, SEO-optimalizált termékleírásokat készít. Meta adatokat, Kulcsszavakat optimalizal.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   </w:t>
      </w:r>
      <w:r>
        <w:rPr>
          <w:b/>
          <w:bCs/>
          <w:lang w:val="hu-HU"/>
        </w:rPr>
        <w:t>Ar figyelo es javaslo AI:</w:t>
      </w:r>
      <w:r>
        <w:rPr>
          <w:lang w:val="hu-HU"/>
        </w:rPr>
        <w:t xml:space="preserve"> A vilagharolrol bongeszet talatok alapjan (pl. Firecrawl segítségével) javasol nekunk a termekeinkre egy jo piaci arat, amivel sikeresen eltudjuk majd adni a termekeinket.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2.3. </w:t>
      </w:r>
      <w:r>
        <w:rPr>
          <w:b/>
          <w:bCs/>
          <w:lang w:val="hu-HU"/>
        </w:rPr>
        <w:t>AI SEO Tartalomírás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Cél: Mesterséges intelligencia alkalmazása SEO-optimalizált tartalmak (pl. blogbejegyzések, termékleírások) létrehozására.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Funkciók (Tervezett):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Kulcsszó alapú tartalomgenerálás.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Tartalom vázlatok készítése.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Meglévő tartalmak SEO szempontú optimalizálása.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Többféle tartalomtípus támogatása (blog, termékleírás, közösségi média poszt).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 xml:space="preserve">     </w:t>
      </w:r>
      <w:r>
        <w:rPr>
          <w:lang w:val="hu-HU"/>
        </w:rPr>
        <w:t>I</w:t>
      </w:r>
      <w:r>
        <w:rPr>
          <w:lang w:val="hu-HU"/>
        </w:rPr>
        <w:t>ntegráció SEO analitikai eszközökkel.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3. Technológiai Stack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Frontend: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Keretrendszer/Nyelv: React (`react` v18+), TypeScript (`typescript` v5+), Next.js (`next` v15+, App Router)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UI Könyvtár: HeroUI/React (`@heroui/react`, `@heroui/*`), Radix UI (`@radix-ui/*`) komponensek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</w:t>
      </w:r>
      <w:r>
        <w:rPr>
          <w:lang w:val="hu-HU"/>
        </w:rPr>
        <w:t>Stílus: Tailwind CSS (`tailwindcss`), Class Variance Authority (`class-variance-authority`), Tailwind Merge (`tailwind-merge`).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Állapotkezelés/Adatlekérés: SWR (`swr`), React Context API (`/context`), Custom Hooks (`/hooks`, `/customHooks`)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 xml:space="preserve">Animáció: Framer Motion (`framer-motion`) </w:t>
      </w:r>
    </w:p>
    <w:p>
      <w:pPr>
        <w:pStyle w:val="Normal"/>
        <w:bidi w:val="0"/>
        <w:jc w:val="left"/>
        <w:rPr/>
      </w:pPr>
      <w:r>
        <w:rPr>
          <w:lang w:val="hu-HU"/>
        </w:rPr>
        <w:tab/>
      </w:r>
      <w:r>
        <w:rPr>
          <w:lang w:val="hu-HU"/>
        </w:rPr>
        <w:t>Link:</w:t>
      </w:r>
      <w:hyperlink r:id="rId3">
        <w:r>
          <w:rPr>
            <w:rStyle w:val="InternetLink"/>
            <w:lang w:val="hu-HU"/>
          </w:rPr>
          <w:t>https://motion.dev/</w:t>
        </w:r>
      </w:hyperlink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 xml:space="preserve">NPM: </w:t>
      </w:r>
      <w:hyperlink r:id="rId4">
        <w:r>
          <w:rPr>
            <w:rStyle w:val="InternetLink"/>
            <w:lang w:val="hu-HU"/>
          </w:rPr>
          <w:t>https://www.npmjs.com/package/framer-motion</w:t>
        </w:r>
      </w:hyperlink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Ikonok: Iconify (`@iconify/react`), Lucide React (`lucide-react`)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Komponensek: Újrafelhasználható UI elemek (`/components`)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E-mail Szerkesztés/Megjelenítés: Unlayer (`react-email-editor`, `unlayer2be`), React Email (`react-email`, `@react-email/*`) sablonokhoz és küldéshe</w:t>
      </w:r>
      <w:r>
        <w:rPr>
          <w:lang w:val="hu-HU"/>
        </w:rPr>
        <w:t>z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Diagramok: Recharts (`recharts`)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Drag &amp; Drop: `@hello-pangea/dnd` (korábban `react-beautiful-dnd`)</w:t>
      </w:r>
    </w:p>
    <w:p>
      <w:pPr>
        <w:pStyle w:val="Normal"/>
        <w:bidi w:val="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Backend &amp; Adatbázis: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 xml:space="preserve">Platform: </w:t>
      </w:r>
      <w:r>
        <w:rPr>
          <w:b/>
          <w:bCs/>
          <w:lang w:val="hu-HU"/>
        </w:rPr>
        <w:t>Supabase</w:t>
      </w:r>
      <w:r>
        <w:rPr>
          <w:lang w:val="hu-HU"/>
        </w:rPr>
        <w:t xml:space="preserve"> (Backend as a Service - `@supabase/ssr`, `@supabase/supabase-js`, `supabase` CLI)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</w:t>
      </w:r>
      <w:r>
        <w:rPr>
          <w:lang w:val="hu-HU"/>
        </w:rPr>
        <w:t>Konfiguráció: `NEXT_PUBLIC_SUPABASE_URL`, `NEXT_PUBLIC_SUPABASE_ANON_KEY`, `SUPABASE_SERVICE_ROLE_KEY`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Adatbázis: PostgreSQL (Supabase által biztosított, Supabase Pooler használatával - `DATABASE_URL` a `.env.local`-ban)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API: Next.js API Routes (`/app/api`) a szerver oldali logikához és Supabase interakciókhoz</w:t>
      </w:r>
    </w:p>
    <w:p>
      <w:pPr>
        <w:pStyle w:val="Normal"/>
        <w:bidi w:val="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Adatbázis ORM / Eszközök: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ORM: Drizzle ORM (`drizzle-orm`)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Eszközök: Drizzle Kit (`drizzle-kit`) migrációhoz, generáláshoz, Drizzle Studio (`db:studio` script).</w:t>
      </w:r>
    </w:p>
    <w:p>
      <w:pPr>
        <w:pStyle w:val="Normal"/>
        <w:bidi w:val="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Authentikáció: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Szolgáltató: Supabase Auth (jelszavas és social loginokhoz egyaránt)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Segédkönyvtárak: `@supabase/ssr`, `@supabase/supabase-js`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Jelszókezelés: bcrypt (`bcryptjs`, `bcrypt-ts`) - (Supabase kezeli, de a csomagok jelen vannak, lehet korábbi vagy specifikus célra)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AI Integrációk: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SDK: Vercel AI SDK (`ai`, `@ai-sdk/*`)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Modellek/Szolgáltatók (Konfigurálva):**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   </w:t>
      </w:r>
      <w:r>
        <w:rPr>
          <w:lang w:val="hu-HU"/>
        </w:rPr>
        <w:t>OpenAI (`@ai-sdk/openai`, `openai`, `OPENAI_API_KEY`)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   </w:t>
      </w:r>
      <w:r>
        <w:rPr>
          <w:lang w:val="hu-HU"/>
        </w:rPr>
        <w:t>OpenRouter (`@openrouter/ai-sdk-provider`, `OPENROUTER_API_KEY`)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   </w:t>
      </w:r>
      <w:r>
        <w:rPr>
          <w:lang w:val="hu-HU"/>
        </w:rPr>
        <w:t>Together AI (`@ai-sdk/togetherai`, `TOGETHER_API_KEY`)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   </w:t>
      </w:r>
      <w:r>
        <w:rPr>
          <w:lang w:val="hu-HU"/>
        </w:rPr>
        <w:t>DeepSeek (`@ai-sdk/deepseek`)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   </w:t>
      </w:r>
      <w:r>
        <w:rPr>
          <w:lang w:val="hu-HU"/>
        </w:rPr>
        <w:t>Google Gemini (`@google/generative-ai`)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Web Tartalom Feldolgozás: Firecrawl (`@mendable/firecrawl-js`, `FIRECRAWL_API_KEY`)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Külső Forrás/Inspiráció (Deep Search Logika): [nickscamara/open-deep-research]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(</w:t>
      </w:r>
      <w:hyperlink r:id="rId5">
        <w:r>
          <w:rPr>
            <w:rStyle w:val="InternetLink"/>
            <w:lang w:val="hu-HU"/>
          </w:rPr>
          <w:t>https://github.com/nickscamara/open-deep-research</w:t>
        </w:r>
      </w:hyperlink>
      <w:r>
        <w:rPr>
          <w:lang w:val="hu-HU"/>
        </w:rPr>
        <w:t>)</w:t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lang w:val="hu-HU"/>
          </w:rPr>
          <w:t>https://github.com/vercel/next.js</w:t>
        </w:r>
      </w:hyperlink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  <w:lang w:val="hu-HU"/>
          </w:rPr>
          <w:t>https://github.com/stripe/react-stripe-js</w:t>
        </w:r>
      </w:hyperlink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  <w:lang w:val="hu-HU"/>
          </w:rPr>
          <w:t>https://github.com/nextjs/saas-starter</w:t>
        </w:r>
      </w:hyperlink>
    </w:p>
    <w:p>
      <w:pPr>
        <w:pStyle w:val="Normal"/>
        <w:bidi w:val="0"/>
        <w:jc w:val="left"/>
        <w:rPr/>
      </w:pPr>
      <w:hyperlink r:id="rId13">
        <w:r>
          <w:rPr>
            <w:rStyle w:val="InternetLink"/>
            <w:lang w:val="hu-HU"/>
          </w:rPr>
          <w:t>https://github.com/ElectricCodeGuy/SupabaseAuthWithSSR</w:t>
        </w:r>
      </w:hyperlink>
    </w:p>
    <w:p>
      <w:pPr>
        <w:pStyle w:val="Normal"/>
        <w:bidi w:val="0"/>
        <w:jc w:val="left"/>
        <w:rPr/>
      </w:pPr>
      <w:hyperlink r:id="rId15">
        <w:r>
          <w:rPr>
            <w:rStyle w:val="InternetLink"/>
            <w:lang w:val="hu-HU"/>
          </w:rPr>
          <w:t>https://github.com/unclecode/crawl4ai</w:t>
        </w:r>
      </w:hyperlink>
    </w:p>
    <w:p>
      <w:pPr>
        <w:pStyle w:val="Normal"/>
        <w:bidi w:val="0"/>
        <w:jc w:val="left"/>
        <w:rPr/>
      </w:pPr>
      <w:hyperlink r:id="rId17">
        <w:r>
          <w:rPr>
            <w:rStyle w:val="InternetLink"/>
            <w:lang w:val="hu-HU"/>
          </w:rPr>
          <w:t>https://github.com/vercel/vercel</w:t>
        </w:r>
      </w:hyperlink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Fizetés: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Szolgáltató: Stripe (`stripe`)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Konfiguráció: `STRIPE_SECRET_KEY`, `STRIPE_WEBHOOK_SECRET`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Fejlesztési Eszközök és Egyéb: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Verziókezelés: Git (feltételezett)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Linting/Formázás: Biome (`@biomejs/biome`), ESLint (`eslint`, `.eslintignore`)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Környezeti Változók:`.env` fájlok (`.env`, `.env.local`,),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Validáció: Zod (`zod`)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Rate Limiting: Upstash RateLimit (`@upstash/ratelimit`, `@upstash/redis`)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   </w:t>
      </w:r>
      <w:r>
        <w:rPr>
          <w:lang w:val="hu-HU"/>
        </w:rPr>
        <w:t>Konfiguráció: `UPSTASH_REDIS_REST_URL`, `UPSTASH_REDIS_REST_TOKEN`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Blob Tárolás: Vercel Blob (`@vercel/blob`)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 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Konfiguráció: `BLOB_READ_WRITE_TOKEN`</w:t>
      </w:r>
    </w:p>
    <w:p>
      <w:pPr>
        <w:pStyle w:val="Normal"/>
        <w:bidi w:val="0"/>
        <w:jc w:val="left"/>
        <w:rPr>
          <w:color w:val="74B0DF"/>
        </w:rPr>
      </w:pP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  <w:lang w:val="hu-HU"/>
        </w:rPr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000000"/>
          <w:sz w:val="21"/>
          <w:highlight w:val="none"/>
          <w:shd w:fill="auto" w:val="clear"/>
          <w:lang w:val="hu-HU"/>
        </w:rPr>
      </w:pPr>
      <w:r>
        <w:rPr>
          <w:rFonts w:ascii="Google Sans Mono;Droid Sans Mono;monospace;monospace" w:hAnsi="Google Sans Mono;Droid Sans Mono;monospace;monospace"/>
          <w:b/>
          <w:color w:val="000000"/>
          <w:sz w:val="21"/>
          <w:shd w:fill="auto" w:val="clear"/>
          <w:lang w:val="hu-HU"/>
        </w:rPr>
        <w:t>Magyarázat:</w:t>
      </w:r>
      <w:r>
        <w:rPr>
          <w:rFonts w:ascii="Google Sans Mono;Droid Sans Mono;monospace;monospace" w:hAnsi="Google Sans Mono;Droid Sans Mono;monospace;monospace"/>
          <w:b w:val="false"/>
          <w:color w:val="000000"/>
          <w:sz w:val="21"/>
          <w:shd w:fill="auto" w:val="clear"/>
          <w:lang w:val="hu-HU"/>
        </w:rPr>
        <w:t xml:space="preserve"> A Vercel Blob a Vercel fájltároló szolgáltatása (képek, dokumentumok stb. tárolására). Az `@vercel/blob` csomag és a `BLOB_READ_WRITE_TOKEN` segítségével az alkalmazás biztonságosan tud fájlokat feltölteni és kezelni ebben a tárolóban.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Analitika: Vercel Analytics (`@vercel/analytics`)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Szerver oldali segédeszközök: `server-only`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Segédkönyvtárak/Konfiguráció: `/lib`, `/config`, `/types`, `/styles`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   </w:t>
      </w:r>
      <w:r>
        <w:rPr>
          <w:lang w:val="hu-HU"/>
        </w:rPr>
        <w:t>Containerizáció (Opcionális): Docker (`.dockerignore`)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4. Következő Lépések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* A funkciók részletesebb specifikálása.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* UI/UX tervezés megkezdése.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* Az alap architektúra felállítása.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* Az egyes modulok fejlesztésének ütemezése.</w:t>
      </w:r>
    </w:p>
    <w:p>
      <w:pPr>
        <w:pStyle w:val="Normal"/>
        <w:bidi w:val="0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  <w:lang w:val="hu-HU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  <w:lang w:val="hu-HU"/>
        </w:rPr>
        <w:t xml:space="preserve">4..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  <w:lang w:val="hu-HU"/>
        </w:rPr>
        <w:t>Következő Lépések (Részletezve)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/>
          <w:color w:val="D4D4D4"/>
          <w:sz w:val="21"/>
          <w:shd w:fill="1E1F20" w:val="clear"/>
        </w:rPr>
        <w:t>**A funkciók részletesebb specifikálása:**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Minden fő modulhoz (E-mail, AI Ügynökök, SEO Tartalom) részletes use-case-ek (felhasználási esetek) kidolgozása.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Az egyes AI ügynökök működési logikájának, bemeneti adatainak és kimeneti eredményeinek pontosítása.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Az adatbázis séma (Drizzle) véglegesítése a funkciók alapján.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Az API végpontok (</w:t>
      </w:r>
      <w:r>
        <w:rPr>
          <w:rFonts w:ascii="Google Sans Mono;Droid Sans Mono;monospace;monospace" w:hAnsi="Google Sans Mono;Droid Sans Mono;monospace;monospace"/>
          <w:b w:val="false"/>
          <w:color w:val="74B0DF"/>
          <w:sz w:val="21"/>
          <w:shd w:fill="1E1F20" w:val="clear"/>
        </w:rPr>
        <w:t>`/app/api`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) megtervezése (request/response formátumok, authentikáció).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 WooCommerce integráció és a WordPress pluginnal való kommunikáció (webhookok) technikai részleteinek kidolgozása.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/>
          <w:color w:val="D4D4D4"/>
          <w:sz w:val="21"/>
          <w:shd w:fill="1E1F20" w:val="clear"/>
        </w:rPr>
        <w:t>**UI/UX tervezés megkezdése:**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Drótvázak (wireframes) készítése a főbb képernyőkhöz (dashboard, beállítások, kampányszerkesztő, AI ügynökök listája, tartalomgenerátor stb.).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Interaktív prototípusok létrehozása (pl. Figma segítségével) a felhasználói folyamatok tesztelésére.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 design system (HeroUI/NextUI alapokon) véglegesítése, saját komponensek tervezése (</w:t>
      </w:r>
      <w:r>
        <w:rPr>
          <w:rFonts w:ascii="Google Sans Mono;Droid Sans Mono;monospace;monospace" w:hAnsi="Google Sans Mono;Droid Sans Mono;monospace;monospace"/>
          <w:b w:val="false"/>
          <w:color w:val="74B0DF"/>
          <w:sz w:val="21"/>
          <w:shd w:fill="1E1F20" w:val="clear"/>
        </w:rPr>
        <w:t>`/components`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 reszponzív design elveinek lefektetése (mobil, tablet, desktop nézetek).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/>
          <w:color w:val="D4D4D4"/>
          <w:sz w:val="21"/>
          <w:shd w:fill="1E1F20" w:val="clear"/>
        </w:rPr>
        <w:t>**Az alap architektúra felállítása:**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 Next.js projekt inicializálása a választott konfigurációkkal.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 Supabase projekt beállítása (adatbázis, authentikáció, storage).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 Drizzle ORM integrálása, kezdeti adatbázis séma létrehozása és migrációk beállítása.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Az authentikációs folyamat (Supabase Auth) implementálása a frontend és backend oldalon (</w:t>
      </w:r>
      <w:r>
        <w:rPr>
          <w:rFonts w:ascii="Google Sans Mono;Droid Sans Mono;monospace;monospace" w:hAnsi="Google Sans Mono;Droid Sans Mono;monospace;monospace"/>
          <w:b w:val="false"/>
          <w:color w:val="74B0DF"/>
          <w:sz w:val="21"/>
          <w:shd w:fill="1E1F20" w:val="clear"/>
        </w:rPr>
        <w:t>`@supabase/ssr`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Az alapvető layout (</w:t>
      </w:r>
      <w:r>
        <w:rPr>
          <w:rFonts w:ascii="Google Sans Mono;Droid Sans Mono;monospace;monospace" w:hAnsi="Google Sans Mono;Droid Sans Mono;monospace;monospace"/>
          <w:b w:val="false"/>
          <w:color w:val="74B0DF"/>
          <w:sz w:val="21"/>
          <w:shd w:fill="1E1F20" w:val="clear"/>
        </w:rPr>
        <w:t>`/app/layout.tsx`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), routing és a főbb kontextusok (</w:t>
      </w:r>
      <w:r>
        <w:rPr>
          <w:rFonts w:ascii="Google Sans Mono;Droid Sans Mono;monospace;monospace" w:hAnsi="Google Sans Mono;Droid Sans Mono;monospace;monospace"/>
          <w:b w:val="false"/>
          <w:color w:val="74B0DF"/>
          <w:sz w:val="21"/>
          <w:shd w:fill="1E1F20" w:val="clear"/>
        </w:rPr>
        <w:t>`/context`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) létrehozása.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CI/CD folyamat (pl. Vercel deploy) beállítása a folyamatos integrációhoz és telepítéshez.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r>
    </w:p>
    <w:p>
      <w:pPr>
        <w:pStyle w:val="Normal"/>
        <w:bidi w:val="0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  <w:lang w:val="hu-HU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  <w:lang w:val="hu-HU"/>
        </w:rPr>
        <w:t xml:space="preserve">- </w:t>
      </w:r>
      <w:r>
        <w:rPr>
          <w:rFonts w:ascii="Google Sans Mono;Droid Sans Mono;monospace;monospace" w:hAnsi="Google Sans Mono;Droid Sans Mono;monospace;monospace"/>
          <w:b/>
          <w:color w:val="D4D4D4"/>
          <w:sz w:val="21"/>
          <w:shd w:fill="1E1F20" w:val="clear"/>
          <w:lang w:val="hu-HU"/>
        </w:rPr>
        <w:t>**Az egyes modulok fejlesztésének ütemezése (Példa - Prioritás szerint):**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/>
          <w:color w:val="D4D4D4"/>
          <w:sz w:val="21"/>
          <w:shd w:fill="1E1F20" w:val="clear"/>
        </w:rPr>
        <w:t>**MVP (Minimum Viable Product) Fázis:**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Alap authentikáció (regisztráció, bejelentkezés Supabase Auth-val).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Dashboard alapok (navigáció, felhasználói profil).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WooCommerce kapcsolat beállítása (API kulcsok mentése).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Egy vagy két kulcsfontosságú AI Ügynök alap implementációja (pl. Termékleírás SEO AI, Elhagyott Kosár AI) az AI Job Tracker felületen (lista, engedélyezés/letiltás).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Alapvető naplózás az AI ügynökökhöz.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/>
          <w:color w:val="D4D4D4"/>
          <w:sz w:val="21"/>
          <w:shd w:fill="1E1F20" w:val="clear"/>
        </w:rPr>
        <w:t>**2. Fázis:**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E-mail kampánykezelés alapjai (lista import, egyszerű szerkesztő - Unlayer, küldés).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További AI ügynökök implementálása (pl. Üdvözlő E-mail, Kupon Generátor).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AI SEO Tartalomírás modul alapjai (egyszerű generálás).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Fizetési rendszer (Stripe) integrációja az előfizetésekhez.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/>
          <w:color w:val="D4D4D4"/>
          <w:sz w:val="21"/>
          <w:shd w:fill="1E1F20" w:val="clear"/>
        </w:rPr>
        <w:t>**3. Fázis és Továbbiak:**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Haladó e-mail funkciók (szegmentálás, automatizációk, A/B teszt).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Influencer AI modul fejlesztése.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Részletesebb analitikák és riportok.</w:t>
      </w:r>
    </w:p>
    <w:p>
      <w:pPr>
        <w:pStyle w:val="Normal"/>
        <w:bidi w:val="0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  <w:lang w:val="hu-HU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  <w:lang w:val="hu-HU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  <w:lang w:val="hu-HU"/>
        </w:rPr>
        <w:t>CRM integrációk.</w:t>
      </w:r>
    </w:p>
    <w:p>
      <w:pPr>
        <w:pStyle w:val="Normal"/>
        <w:bidi w:val="0"/>
        <w:spacing w:lineRule="atLeast" w:line="285"/>
        <w:jc w:val="left"/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</w:pPr>
      <w:r>
        <w:rPr>
          <w:rFonts w:ascii="Google Sans Mono;Droid Sans Mono;monospace;monospace" w:hAnsi="Google Sans Mono;Droid Sans Mono;monospace;monospace"/>
          <w:b w:val="false"/>
          <w:color w:val="C58AF9"/>
          <w:sz w:val="21"/>
          <w:shd w:fill="1E1F20" w:val="clear"/>
        </w:rPr>
        <w:t xml:space="preserve">- </w:t>
      </w:r>
      <w:r>
        <w:rPr>
          <w:rFonts w:ascii="Google Sans Mono;Droid Sans Mono;monospace;monospace" w:hAnsi="Google Sans Mono;Droid Sans Mono;monospace;monospace"/>
          <w:b w:val="false"/>
          <w:color w:val="D4D4D4"/>
          <w:sz w:val="21"/>
          <w:shd w:fill="1E1F20" w:val="clear"/>
        </w:rPr>
        <w:t>Folyamatos finomítások, hibajavítások és új funkciók a felhasználói visszajelzések alapján.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oogle Sans Mono">
    <w:altName w:val="Droid Sans Mon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tion.dev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npmjs.com/package/framer-motion" TargetMode="External"/><Relationship Id="rId5" Type="http://schemas.openxmlformats.org/officeDocument/2006/relationships/hyperlink" Target="https://github.com/nickscamara/open-deep-research" TargetMode="External"/><Relationship Id="rId6" Type="http://schemas.openxmlformats.org/officeDocument/2006/relationships/hyperlink" Target="https://github.com/vercel/next.js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stripe/react-stripe-js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nextjs/saas-starter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ElectricCodeGuy/SupabaseAuthWithSSR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unclecode/crawl4ai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github.com/vercel/vercel" TargetMode="External"/><Relationship Id="rId17" Type="http://schemas.openxmlformats.org/officeDocument/2006/relationships/hyperlink" Target="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5</Pages>
  <Words>1171</Words>
  <Characters>9571</Characters>
  <CharactersWithSpaces>10897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2025-05-04T12:46:30Z</dcterms:created>
  <dc:creator/>
  <dc:description/>
  <dc:language>en-US</dc:language>
  <cp:lastModifiedBy/>
  <dcterms:modified xsi:type="dcterms:W3CDTF">2025-05-04T14:10:52Z</dcterms:modified>
  <cp:revision>8</cp:revision>
  <dc:subject/>
  <dc:title/>
</cp:coreProperties>
</file>