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E85" w:rsidRDefault="007A4D22">
      <w:r>
        <w:t>Hivatkozások rám</w:t>
      </w:r>
    </w:p>
    <w:p w:rsidR="007A4D22" w:rsidRPr="007A4D22" w:rsidRDefault="007A4D22" w:rsidP="007A4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Magyar tudományos stílus (MTMT / magyar publikációkhoz)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 Szilvia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(2013). A „Hallható matematika” szoftvercsomag bemutatása.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XVII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Korábbi névvel együtt (ha hangsúlyozni szeretnéd):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 Szilvia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[Szakácsné Nagy Szilvia] (2013). A „Hallható matematika” szoftvercsomag bemutatása.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XVII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7A4D22" w:rsidRPr="007A4D22" w:rsidRDefault="007A4D22" w:rsidP="007A4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APA 7. kiadás (nemzetközi / Erasmus+ / ResearchGate / Torinóhoz ajánlott)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Angol nyelvű változat: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Nagy, Sz. (2013). The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presentation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Audible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software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package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17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Magyar nyelvű változat: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Nagy, Sz. (2013). A „Hallható matematika” szoftvercsomag bemutatása.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17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Korábbi névvel együtt: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Nagy, Sz. [Szakácsné Nagy, Sz.] (2013). The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presentation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Audible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software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package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17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7A4D22" w:rsidRPr="007A4D22" w:rsidRDefault="007A4D22" w:rsidP="007A4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Hogyan hivatkozol Kovács Balázs habilitációjára (aki téged idéz)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Magyar stílus: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Kovács Balázs (2016).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Habilitációs kérelem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Pécsi Tudományegyetem Művészeti Kar, 15. o. In: Nagy Szilvia (2013). A „Hallható matematika” szoftvercsomag bemutatása.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XVII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Pr="007A4D22" w:rsidRDefault="007A4D22" w:rsidP="007A4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A4D2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APA 7 stílus: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Kovács, B. (2016).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Habilitációs kérelem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Habilitation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]. University of Pécs,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Faculty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Arts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p. 15. In: Nagy, Sz. (2013). The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presentation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Audible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software </w:t>
      </w:r>
      <w:proofErr w:type="spellStart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package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Kitekintés – </w:t>
      </w:r>
      <w:proofErr w:type="spellStart"/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Perspective</w:t>
      </w:r>
      <w:proofErr w:type="spellEnd"/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A4D2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17</w:t>
      </w:r>
      <w:r w:rsidRPr="007A4D22">
        <w:rPr>
          <w:rFonts w:ascii="Times New Roman" w:eastAsia="Times New Roman" w:hAnsi="Times New Roman" w:cs="Times New Roman"/>
          <w:sz w:val="24"/>
          <w:szCs w:val="24"/>
          <w:lang w:eastAsia="hu-HU"/>
        </w:rPr>
        <w:t>(19), 154–160.</w:t>
      </w:r>
    </w:p>
    <w:p w:rsidR="007A4D22" w:rsidRDefault="007A4D22"/>
    <w:p w:rsidR="007A4D22" w:rsidRDefault="007A4D22" w:rsidP="007A4D22">
      <w:pPr>
        <w:pStyle w:val="NormlWeb"/>
      </w:pPr>
      <w:r>
        <w:t>Nagy Szilvia [korábban Szakácsné Nagy Szilvia] (2013)</w:t>
      </w:r>
    </w:p>
    <w:p w:rsidR="007A4D22" w:rsidRDefault="007A4D22" w:rsidP="007A4D22">
      <w:pPr>
        <w:pStyle w:val="NormlWeb"/>
      </w:pPr>
      <w:r>
        <w:t>Nagy, Sz. (</w:t>
      </w:r>
      <w:proofErr w:type="spellStart"/>
      <w:r>
        <w:t>formerly</w:t>
      </w:r>
      <w:proofErr w:type="spellEnd"/>
      <w:r>
        <w:t xml:space="preserve"> Szakácsné Nagy, Sz.)</w:t>
      </w:r>
    </w:p>
    <w:p w:rsidR="007A4D22" w:rsidRDefault="007A4D22">
      <w:bookmarkStart w:id="0" w:name="_GoBack"/>
      <w:bookmarkEnd w:id="0"/>
    </w:p>
    <w:p w:rsidR="007A4D22" w:rsidRDefault="007A4D22"/>
    <w:sectPr w:rsidR="007A4D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22"/>
    <w:rsid w:val="00410E85"/>
    <w:rsid w:val="007A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E20A"/>
  <w15:chartTrackingRefBased/>
  <w15:docId w15:val="{C016A851-B15A-4B1A-A356-EFAD2A66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7A4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1</cp:revision>
  <dcterms:created xsi:type="dcterms:W3CDTF">2026-04-11T04:55:00Z</dcterms:created>
  <dcterms:modified xsi:type="dcterms:W3CDTF">2026-04-11T04:59:00Z</dcterms:modified>
</cp:coreProperties>
</file>