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8E36B2" w14:textId="4F730394" w:rsidR="00FF01FD" w:rsidRDefault="00FF01FD">
      <w:pPr>
        <w:rPr>
          <w:rFonts w:ascii="Times New Roman" w:hAnsi="Times New Roman" w:cs="Times New Roman"/>
          <w:sz w:val="56"/>
          <w:szCs w:val="56"/>
          <w:lang w:val="en-US"/>
        </w:rPr>
      </w:pPr>
      <w:r>
        <w:rPr>
          <w:rFonts w:ascii="Times New Roman" w:hAnsi="Times New Roman" w:cs="Times New Roman"/>
          <w:sz w:val="56"/>
          <w:szCs w:val="56"/>
          <w:lang w:val="en-US"/>
        </w:rPr>
        <w:t>English 2 NOTES</w:t>
      </w:r>
    </w:p>
    <w:p w14:paraId="0A5D117F" w14:textId="2F74E89D" w:rsidR="00FF01FD" w:rsidRDefault="00FF01FD">
      <w:pPr>
        <w:rPr>
          <w:rFonts w:ascii="Times New Roman" w:hAnsi="Times New Roman" w:cs="Times New Roman"/>
          <w:sz w:val="56"/>
          <w:szCs w:val="56"/>
          <w:lang w:val="en-US"/>
        </w:rPr>
      </w:pPr>
    </w:p>
    <w:p w14:paraId="330CA0B5" w14:textId="01897ACB" w:rsidR="00FF01FD" w:rsidRDefault="00FF01FD">
      <w:pPr>
        <w:rPr>
          <w:rFonts w:ascii="Times New Roman" w:hAnsi="Times New Roman" w:cs="Times New Roman"/>
          <w:sz w:val="56"/>
          <w:szCs w:val="56"/>
          <w:lang w:val="en-US"/>
        </w:rPr>
      </w:pPr>
      <w:r>
        <w:rPr>
          <w:rFonts w:ascii="Times New Roman" w:hAnsi="Times New Roman" w:cs="Times New Roman"/>
          <w:sz w:val="56"/>
          <w:szCs w:val="56"/>
          <w:lang w:val="en-US"/>
        </w:rPr>
        <w:t>July 22-</w:t>
      </w:r>
    </w:p>
    <w:p w14:paraId="123873D9" w14:textId="1AC104DB" w:rsidR="00FF01FD" w:rsidRDefault="00FF01FD">
      <w:pPr>
        <w:rPr>
          <w:rFonts w:ascii="Times New Roman" w:hAnsi="Times New Roman" w:cs="Times New Roman"/>
          <w:sz w:val="56"/>
          <w:szCs w:val="56"/>
          <w:lang w:val="en-US"/>
        </w:rPr>
      </w:pPr>
    </w:p>
    <w:p w14:paraId="79E40D4D" w14:textId="143077A9" w:rsidR="00FF01FD" w:rsidRDefault="00FF01FD">
      <w:pPr>
        <w:rPr>
          <w:rFonts w:ascii="Times New Roman" w:hAnsi="Times New Roman" w:cs="Times New Roman"/>
          <w:sz w:val="56"/>
          <w:szCs w:val="56"/>
          <w:lang w:val="en-US"/>
        </w:rPr>
      </w:pPr>
      <w:r w:rsidRPr="00FF01FD">
        <w:rPr>
          <w:rFonts w:ascii="Times New Roman" w:hAnsi="Times New Roman" w:cs="Times New Roman"/>
          <w:b/>
          <w:bCs/>
          <w:sz w:val="56"/>
          <w:szCs w:val="56"/>
          <w:u w:val="single"/>
          <w:lang w:val="en-US"/>
        </w:rPr>
        <w:t>Unit 5</w:t>
      </w:r>
      <w:r>
        <w:rPr>
          <w:rFonts w:ascii="Times New Roman" w:hAnsi="Times New Roman" w:cs="Times New Roman"/>
          <w:sz w:val="56"/>
          <w:szCs w:val="56"/>
          <w:lang w:val="en-US"/>
        </w:rPr>
        <w:t>:</w:t>
      </w:r>
    </w:p>
    <w:p w14:paraId="226B54FB" w14:textId="0AA7D8B6" w:rsidR="00FF01FD" w:rsidRDefault="00FF01FD">
      <w:pPr>
        <w:rPr>
          <w:rFonts w:ascii="Times New Roman" w:hAnsi="Times New Roman" w:cs="Times New Roman"/>
          <w:sz w:val="56"/>
          <w:szCs w:val="56"/>
          <w:lang w:val="en-US"/>
        </w:rPr>
      </w:pPr>
    </w:p>
    <w:p w14:paraId="64316215" w14:textId="1A33592B" w:rsidR="00FF01FD" w:rsidRDefault="00FF01FD">
      <w:pPr>
        <w:rPr>
          <w:rFonts w:ascii="Times New Roman" w:hAnsi="Times New Roman" w:cs="Times New Roman"/>
          <w:sz w:val="56"/>
          <w:szCs w:val="56"/>
          <w:lang w:val="en-US"/>
        </w:rPr>
      </w:pPr>
      <w:r w:rsidRPr="00FF01FD">
        <w:rPr>
          <w:rFonts w:ascii="Times New Roman" w:hAnsi="Times New Roman" w:cs="Times New Roman"/>
          <w:b/>
          <w:bCs/>
          <w:sz w:val="56"/>
          <w:szCs w:val="56"/>
          <w:lang w:val="en-US"/>
        </w:rPr>
        <w:t>Virtue</w:t>
      </w:r>
      <w:r>
        <w:rPr>
          <w:rFonts w:ascii="Times New Roman" w:hAnsi="Times New Roman" w:cs="Times New Roman"/>
          <w:sz w:val="56"/>
          <w:szCs w:val="56"/>
          <w:lang w:val="en-US"/>
        </w:rPr>
        <w:t xml:space="preserve"> = being good, always being good even when people hurt you. </w:t>
      </w:r>
    </w:p>
    <w:p w14:paraId="51C56D9A" w14:textId="3CDD962D" w:rsidR="00FF01FD" w:rsidRDefault="00FF01FD">
      <w:pPr>
        <w:rPr>
          <w:rFonts w:ascii="Times New Roman" w:hAnsi="Times New Roman" w:cs="Times New Roman"/>
          <w:sz w:val="56"/>
          <w:szCs w:val="56"/>
          <w:lang w:val="en-US"/>
        </w:rPr>
      </w:pPr>
      <w:r w:rsidRPr="00FF01FD">
        <w:rPr>
          <w:rFonts w:ascii="Times New Roman" w:hAnsi="Times New Roman" w:cs="Times New Roman"/>
          <w:b/>
          <w:bCs/>
          <w:sz w:val="56"/>
          <w:szCs w:val="56"/>
          <w:lang w:val="en-US"/>
        </w:rPr>
        <w:t>Vengeance</w:t>
      </w:r>
      <w:r>
        <w:rPr>
          <w:rFonts w:ascii="Times New Roman" w:hAnsi="Times New Roman" w:cs="Times New Roman"/>
          <w:sz w:val="56"/>
          <w:szCs w:val="56"/>
          <w:lang w:val="en-US"/>
        </w:rPr>
        <w:t xml:space="preserve"> = getting revenge, being mean to people who hurt us. </w:t>
      </w:r>
    </w:p>
    <w:p w14:paraId="1BD723AD" w14:textId="278069D5" w:rsidR="00FF01FD" w:rsidRDefault="00FF01FD">
      <w:pPr>
        <w:rPr>
          <w:rFonts w:ascii="Times New Roman" w:hAnsi="Times New Roman" w:cs="Times New Roman"/>
          <w:sz w:val="56"/>
          <w:szCs w:val="56"/>
          <w:lang w:val="en-US"/>
        </w:rPr>
      </w:pPr>
    </w:p>
    <w:p w14:paraId="0468DCE2" w14:textId="743C6866" w:rsidR="00FF01FD" w:rsidRDefault="00FF01FD">
      <w:pPr>
        <w:rPr>
          <w:rFonts w:ascii="Times New Roman" w:hAnsi="Times New Roman" w:cs="Times New Roman"/>
          <w:sz w:val="56"/>
          <w:szCs w:val="56"/>
          <w:lang w:val="en-US"/>
        </w:rPr>
      </w:pPr>
      <w:r>
        <w:rPr>
          <w:rFonts w:ascii="Times New Roman" w:hAnsi="Times New Roman" w:cs="Times New Roman"/>
          <w:sz w:val="56"/>
          <w:szCs w:val="56"/>
          <w:lang w:val="en-US"/>
        </w:rPr>
        <w:t>When someone hurts you, should you:</w:t>
      </w:r>
    </w:p>
    <w:p w14:paraId="659666CC" w14:textId="77777777" w:rsidR="003E05E4" w:rsidRDefault="003E05E4">
      <w:pPr>
        <w:rPr>
          <w:rFonts w:ascii="Times New Roman" w:hAnsi="Times New Roman" w:cs="Times New Roman"/>
          <w:sz w:val="56"/>
          <w:szCs w:val="56"/>
          <w:highlight w:val="yellow"/>
          <w:lang w:val="en-US"/>
        </w:rPr>
      </w:pPr>
    </w:p>
    <w:p w14:paraId="6BF22A4D" w14:textId="0D9D4616" w:rsidR="00FF01FD" w:rsidRDefault="00FF01FD">
      <w:pPr>
        <w:rPr>
          <w:rFonts w:ascii="Times New Roman" w:hAnsi="Times New Roman" w:cs="Times New Roman"/>
          <w:sz w:val="56"/>
          <w:szCs w:val="56"/>
          <w:lang w:val="en-US"/>
        </w:rPr>
      </w:pPr>
      <w:r w:rsidRPr="00FF01FD">
        <w:rPr>
          <w:rFonts w:ascii="Times New Roman" w:hAnsi="Times New Roman" w:cs="Times New Roman"/>
          <w:sz w:val="56"/>
          <w:szCs w:val="56"/>
          <w:highlight w:val="yellow"/>
          <w:lang w:val="en-US"/>
        </w:rPr>
        <w:t>“forgive and forget”</w:t>
      </w:r>
      <w:r>
        <w:rPr>
          <w:rFonts w:ascii="Times New Roman" w:hAnsi="Times New Roman" w:cs="Times New Roman"/>
          <w:sz w:val="56"/>
          <w:szCs w:val="56"/>
          <w:lang w:val="en-US"/>
        </w:rPr>
        <w:t xml:space="preserve"> </w:t>
      </w:r>
    </w:p>
    <w:p w14:paraId="49637543" w14:textId="744DD5E4" w:rsidR="00FF01FD" w:rsidRDefault="00FF01FD">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Don’t be angry and don’t think about how you got hurt. </w:t>
      </w:r>
    </w:p>
    <w:p w14:paraId="69138F1A" w14:textId="2E65BB47" w:rsidR="00FF01FD" w:rsidRDefault="00FF01FD">
      <w:pPr>
        <w:rPr>
          <w:rFonts w:ascii="Times New Roman" w:hAnsi="Times New Roman" w:cs="Times New Roman"/>
          <w:color w:val="FF0000"/>
          <w:sz w:val="56"/>
          <w:szCs w:val="56"/>
          <w:lang w:val="en-US"/>
        </w:rPr>
      </w:pPr>
    </w:p>
    <w:p w14:paraId="0FCE5CAD" w14:textId="3081EF7E" w:rsidR="00FF01FD" w:rsidRDefault="00FF01FD">
      <w:pPr>
        <w:rPr>
          <w:rFonts w:ascii="Times New Roman" w:hAnsi="Times New Roman" w:cs="Times New Roman"/>
          <w:color w:val="000000" w:themeColor="text1"/>
          <w:sz w:val="56"/>
          <w:szCs w:val="56"/>
          <w:lang w:val="en-US"/>
        </w:rPr>
      </w:pPr>
      <w:r>
        <w:rPr>
          <w:rFonts w:ascii="Times New Roman" w:hAnsi="Times New Roman" w:cs="Times New Roman"/>
          <w:color w:val="000000" w:themeColor="text1"/>
          <w:sz w:val="56"/>
          <w:szCs w:val="56"/>
          <w:lang w:val="en-US"/>
        </w:rPr>
        <w:t>What are some benefits of forgiving people who hurt you?</w:t>
      </w:r>
    </w:p>
    <w:p w14:paraId="03CD8181" w14:textId="56988990" w:rsidR="00FF01FD" w:rsidRDefault="00FF01FD">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Less things to worry about or upset you. </w:t>
      </w:r>
    </w:p>
    <w:p w14:paraId="34E23434" w14:textId="35A8C3FB" w:rsidR="00FF01FD" w:rsidRDefault="00FF01FD">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lastRenderedPageBreak/>
        <w:t xml:space="preserve">Keep your friends. </w:t>
      </w:r>
    </w:p>
    <w:p w14:paraId="2673396B" w14:textId="74ED7873" w:rsidR="00FF01FD" w:rsidRDefault="00FF01FD">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Spread peace. </w:t>
      </w:r>
    </w:p>
    <w:p w14:paraId="5532CEBC" w14:textId="15FE3AAB" w:rsidR="00FF01FD" w:rsidRDefault="00FF01FD">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Turn a sad time into a happy time. </w:t>
      </w:r>
    </w:p>
    <w:p w14:paraId="551D7688" w14:textId="04305DFF" w:rsidR="00FF01FD" w:rsidRDefault="00FF01FD">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Become a better communicator. </w:t>
      </w:r>
    </w:p>
    <w:p w14:paraId="4E92B55C" w14:textId="6D446D53" w:rsidR="00FF01FD" w:rsidRDefault="00FF01FD">
      <w:pPr>
        <w:rPr>
          <w:rFonts w:ascii="Times New Roman" w:hAnsi="Times New Roman" w:cs="Times New Roman"/>
          <w:color w:val="FF0000"/>
          <w:sz w:val="56"/>
          <w:szCs w:val="56"/>
          <w:lang w:val="en-US"/>
        </w:rPr>
      </w:pPr>
    </w:p>
    <w:p w14:paraId="7523005C" w14:textId="628584A7" w:rsidR="00FF01FD" w:rsidRDefault="00FF01FD">
      <w:pPr>
        <w:rPr>
          <w:rFonts w:ascii="Times New Roman" w:hAnsi="Times New Roman" w:cs="Times New Roman"/>
          <w:color w:val="000000" w:themeColor="text1"/>
          <w:sz w:val="56"/>
          <w:szCs w:val="56"/>
          <w:lang w:val="en-US"/>
        </w:rPr>
      </w:pPr>
      <w:r>
        <w:rPr>
          <w:rFonts w:ascii="Times New Roman" w:hAnsi="Times New Roman" w:cs="Times New Roman"/>
          <w:color w:val="000000" w:themeColor="text1"/>
          <w:sz w:val="56"/>
          <w:szCs w:val="56"/>
          <w:lang w:val="en-US"/>
        </w:rPr>
        <w:t xml:space="preserve">What are some benefits of forgetting </w:t>
      </w:r>
      <w:r w:rsidR="003E05E4">
        <w:rPr>
          <w:rFonts w:ascii="Times New Roman" w:hAnsi="Times New Roman" w:cs="Times New Roman"/>
          <w:color w:val="000000" w:themeColor="text1"/>
          <w:sz w:val="56"/>
          <w:szCs w:val="56"/>
          <w:lang w:val="en-US"/>
        </w:rPr>
        <w:t xml:space="preserve">about people who hurt you? </w:t>
      </w:r>
    </w:p>
    <w:p w14:paraId="373ED3AF" w14:textId="549D5A4B"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If we forget the past we can move forward as equals. </w:t>
      </w:r>
    </w:p>
    <w:p w14:paraId="339DDDD7" w14:textId="4A545ED7" w:rsidR="003E05E4" w:rsidRDefault="003E05E4">
      <w:pPr>
        <w:rPr>
          <w:rFonts w:ascii="Times New Roman" w:hAnsi="Times New Roman" w:cs="Times New Roman"/>
          <w:color w:val="FF0000"/>
          <w:sz w:val="56"/>
          <w:szCs w:val="56"/>
          <w:lang w:val="en-US"/>
        </w:rPr>
      </w:pPr>
    </w:p>
    <w:p w14:paraId="21C740DD" w14:textId="53907448" w:rsidR="003E05E4" w:rsidRDefault="003E05E4">
      <w:pPr>
        <w:rPr>
          <w:rFonts w:ascii="Times New Roman" w:hAnsi="Times New Roman" w:cs="Times New Roman"/>
          <w:color w:val="000000" w:themeColor="text1"/>
          <w:sz w:val="56"/>
          <w:szCs w:val="56"/>
          <w:lang w:val="en-US"/>
        </w:rPr>
      </w:pPr>
      <w:r w:rsidRPr="003E05E4">
        <w:rPr>
          <w:rFonts w:ascii="Times New Roman" w:hAnsi="Times New Roman" w:cs="Times New Roman"/>
          <w:color w:val="000000" w:themeColor="text1"/>
          <w:sz w:val="56"/>
          <w:szCs w:val="56"/>
          <w:highlight w:val="yellow"/>
          <w:lang w:val="en-US"/>
        </w:rPr>
        <w:t>“Forgive but never forget”</w:t>
      </w:r>
    </w:p>
    <w:p w14:paraId="67C9D64E" w14:textId="33707450"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It is good to forgive but bad to forget because we can be hurt again. </w:t>
      </w:r>
    </w:p>
    <w:p w14:paraId="7C2AE9F7" w14:textId="1273CC9C"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Because we won’t see the people for who they really are. </w:t>
      </w:r>
    </w:p>
    <w:p w14:paraId="7F7D2654" w14:textId="4707A5E5"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We can be taken advantage of. </w:t>
      </w:r>
      <w:r>
        <w:rPr>
          <w:rFonts w:ascii="Times New Roman" w:hAnsi="Times New Roman" w:cs="Times New Roman"/>
          <w:color w:val="FF0000"/>
          <w:sz w:val="56"/>
          <w:szCs w:val="56"/>
          <w:lang w:val="en-US"/>
        </w:rPr>
        <w:br/>
      </w:r>
    </w:p>
    <w:p w14:paraId="0B740D6C" w14:textId="08817366" w:rsidR="003E05E4" w:rsidRDefault="003E05E4">
      <w:pPr>
        <w:rPr>
          <w:rFonts w:ascii="Times New Roman" w:hAnsi="Times New Roman" w:cs="Times New Roman"/>
          <w:color w:val="000000" w:themeColor="text1"/>
          <w:sz w:val="56"/>
          <w:szCs w:val="56"/>
          <w:lang w:val="en-US"/>
        </w:rPr>
      </w:pPr>
      <w:r w:rsidRPr="003E05E4">
        <w:rPr>
          <w:rFonts w:ascii="Times New Roman" w:hAnsi="Times New Roman" w:cs="Times New Roman"/>
          <w:color w:val="000000" w:themeColor="text1"/>
          <w:sz w:val="56"/>
          <w:szCs w:val="56"/>
          <w:highlight w:val="yellow"/>
          <w:lang w:val="en-US"/>
        </w:rPr>
        <w:t>“Never forgive and never forget”</w:t>
      </w:r>
      <w:r>
        <w:rPr>
          <w:rFonts w:ascii="Times New Roman" w:hAnsi="Times New Roman" w:cs="Times New Roman"/>
          <w:color w:val="000000" w:themeColor="text1"/>
          <w:sz w:val="56"/>
          <w:szCs w:val="56"/>
          <w:lang w:val="en-US"/>
        </w:rPr>
        <w:t xml:space="preserve"> </w:t>
      </w:r>
    </w:p>
    <w:p w14:paraId="6934B6B7" w14:textId="1FE12D80"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Totally distracting. </w:t>
      </w:r>
    </w:p>
    <w:p w14:paraId="1C9B5C9F" w14:textId="3771514C"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You could become EMO. </w:t>
      </w:r>
    </w:p>
    <w:p w14:paraId="11489BC4" w14:textId="55F291C6"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lastRenderedPageBreak/>
        <w:t xml:space="preserve">It could kill you. </w:t>
      </w:r>
    </w:p>
    <w:p w14:paraId="55CF47D3" w14:textId="7A798FC9" w:rsidR="003E05E4" w:rsidRDefault="003E05E4">
      <w:pPr>
        <w:rPr>
          <w:rFonts w:ascii="Times New Roman" w:hAnsi="Times New Roman" w:cs="Times New Roman"/>
          <w:color w:val="FF0000"/>
          <w:sz w:val="56"/>
          <w:szCs w:val="56"/>
          <w:lang w:val="en-US"/>
        </w:rPr>
      </w:pPr>
      <w:r>
        <w:rPr>
          <w:rFonts w:ascii="Times New Roman" w:hAnsi="Times New Roman" w:cs="Times New Roman"/>
          <w:color w:val="FF0000"/>
          <w:sz w:val="56"/>
          <w:szCs w:val="56"/>
          <w:lang w:val="en-US"/>
        </w:rPr>
        <w:t xml:space="preserve">Can lead to madness or craziness. </w:t>
      </w:r>
    </w:p>
    <w:p w14:paraId="248E1080" w14:textId="791BC95A" w:rsidR="003E05E4" w:rsidRDefault="003E05E4">
      <w:pPr>
        <w:rPr>
          <w:rFonts w:ascii="Times New Roman" w:hAnsi="Times New Roman" w:cs="Times New Roman"/>
          <w:color w:val="FF0000"/>
          <w:sz w:val="56"/>
          <w:szCs w:val="56"/>
          <w:lang w:val="en-US"/>
        </w:rPr>
      </w:pPr>
    </w:p>
    <w:p w14:paraId="5081097B" w14:textId="77777777" w:rsidR="003416C2" w:rsidRDefault="003E05E4">
      <w:pPr>
        <w:rPr>
          <w:rFonts w:ascii="Times New Roman" w:hAnsi="Times New Roman" w:cs="Times New Roman"/>
          <w:iCs/>
          <w:color w:val="000000" w:themeColor="text1"/>
          <w:sz w:val="56"/>
          <w:szCs w:val="56"/>
          <w:lang w:val="en-US"/>
        </w:rPr>
      </w:pPr>
      <w:r>
        <w:rPr>
          <w:rFonts w:ascii="Times New Roman" w:hAnsi="Times New Roman" w:cs="Times New Roman"/>
          <w:iCs/>
          <w:color w:val="000000" w:themeColor="text1"/>
          <w:sz w:val="56"/>
          <w:szCs w:val="56"/>
          <w:lang w:val="en-US"/>
        </w:rPr>
        <w:t xml:space="preserve"> </w:t>
      </w:r>
      <w:r>
        <w:rPr>
          <w:rFonts w:ascii="Times New Roman" w:hAnsi="Times New Roman" w:cs="Times New Roman"/>
          <w:i/>
          <w:color w:val="000000" w:themeColor="text1"/>
          <w:sz w:val="56"/>
          <w:szCs w:val="56"/>
          <w:lang w:val="en-US"/>
        </w:rPr>
        <w:t>Hamlet</w:t>
      </w:r>
      <w:r>
        <w:rPr>
          <w:rFonts w:ascii="Times New Roman" w:hAnsi="Times New Roman" w:cs="Times New Roman"/>
          <w:iCs/>
          <w:color w:val="000000" w:themeColor="text1"/>
          <w:sz w:val="56"/>
          <w:szCs w:val="56"/>
          <w:lang w:val="en-US"/>
        </w:rPr>
        <w:t xml:space="preserve"> by William Shakespeare.</w:t>
      </w:r>
    </w:p>
    <w:p w14:paraId="495428AA" w14:textId="77777777" w:rsidR="003416C2" w:rsidRDefault="003416C2">
      <w:pPr>
        <w:rPr>
          <w:rFonts w:ascii="Times New Roman" w:hAnsi="Times New Roman" w:cs="Times New Roman"/>
          <w:iCs/>
          <w:color w:val="000000" w:themeColor="text1"/>
          <w:sz w:val="56"/>
          <w:szCs w:val="56"/>
          <w:lang w:val="en-US"/>
        </w:rPr>
      </w:pPr>
    </w:p>
    <w:p w14:paraId="3A086D25" w14:textId="5332E875" w:rsidR="003E05E4" w:rsidRPr="006239F8" w:rsidRDefault="006239F8">
      <w:pPr>
        <w:rPr>
          <w:rFonts w:ascii="Times New Roman" w:hAnsi="Times New Roman" w:cs="Times New Roman"/>
          <w:b/>
          <w:bCs/>
          <w:iCs/>
          <w:color w:val="000000" w:themeColor="text1"/>
          <w:sz w:val="56"/>
          <w:szCs w:val="56"/>
          <w:lang w:val="en-US"/>
        </w:rPr>
      </w:pPr>
      <w:r w:rsidRPr="006239F8">
        <w:rPr>
          <w:rFonts w:ascii="Times New Roman" w:hAnsi="Times New Roman" w:cs="Times New Roman"/>
          <w:b/>
          <w:bCs/>
          <w:iCs/>
          <w:color w:val="000000" w:themeColor="text1"/>
          <w:sz w:val="56"/>
          <w:szCs w:val="56"/>
          <w:lang w:val="en-US"/>
        </w:rPr>
        <w:t>Act 1, Scene 1:</w:t>
      </w:r>
      <w:r w:rsidR="000B2001">
        <w:rPr>
          <w:rFonts w:ascii="Times New Roman" w:hAnsi="Times New Roman" w:cs="Times New Roman"/>
          <w:b/>
          <w:bCs/>
          <w:iCs/>
          <w:color w:val="000000" w:themeColor="text1"/>
          <w:sz w:val="56"/>
          <w:szCs w:val="56"/>
          <w:lang w:val="en-US"/>
        </w:rPr>
        <w:t xml:space="preserve"> Max. </w:t>
      </w:r>
    </w:p>
    <w:p w14:paraId="1C2C597F" w14:textId="24A0AE64" w:rsidR="006239F8" w:rsidRPr="006239F8" w:rsidRDefault="006239F8">
      <w:pPr>
        <w:rPr>
          <w:rFonts w:ascii="Times New Roman" w:hAnsi="Times New Roman" w:cs="Times New Roman"/>
          <w:iCs/>
          <w:color w:val="FF0000"/>
          <w:sz w:val="56"/>
          <w:szCs w:val="56"/>
          <w:lang w:val="en-US"/>
        </w:rPr>
      </w:pPr>
      <w:r>
        <w:rPr>
          <w:rFonts w:ascii="Times New Roman" w:hAnsi="Times New Roman" w:cs="Times New Roman"/>
          <w:iCs/>
          <w:color w:val="000000" w:themeColor="text1"/>
          <w:sz w:val="56"/>
          <w:szCs w:val="56"/>
          <w:lang w:val="en-US"/>
        </w:rPr>
        <w:t xml:space="preserve">Setting: </w:t>
      </w:r>
      <w:r>
        <w:rPr>
          <w:rFonts w:ascii="Times New Roman" w:hAnsi="Times New Roman" w:cs="Times New Roman"/>
          <w:iCs/>
          <w:color w:val="FF0000"/>
          <w:sz w:val="56"/>
          <w:szCs w:val="56"/>
          <w:lang w:val="en-US"/>
        </w:rPr>
        <w:t xml:space="preserve">Denmark’s Royal palace. </w:t>
      </w:r>
    </w:p>
    <w:p w14:paraId="760FF553" w14:textId="6F1304CB" w:rsidR="006239F8" w:rsidRDefault="006239F8">
      <w:pPr>
        <w:rPr>
          <w:rFonts w:ascii="Times New Roman" w:hAnsi="Times New Roman" w:cs="Times New Roman"/>
          <w:iCs/>
          <w:color w:val="000000" w:themeColor="text1"/>
          <w:sz w:val="56"/>
          <w:szCs w:val="56"/>
          <w:lang w:val="en-US"/>
        </w:rPr>
      </w:pPr>
      <w:r>
        <w:rPr>
          <w:rFonts w:ascii="Times New Roman" w:hAnsi="Times New Roman" w:cs="Times New Roman"/>
          <w:iCs/>
          <w:color w:val="000000" w:themeColor="text1"/>
          <w:sz w:val="56"/>
          <w:szCs w:val="56"/>
          <w:lang w:val="en-US"/>
        </w:rPr>
        <w:t xml:space="preserve">Characters: </w:t>
      </w:r>
      <w:r w:rsidRPr="006239F8">
        <w:rPr>
          <w:rFonts w:ascii="Times New Roman" w:hAnsi="Times New Roman" w:cs="Times New Roman"/>
          <w:iCs/>
          <w:color w:val="FF0000"/>
          <w:sz w:val="56"/>
          <w:szCs w:val="56"/>
          <w:lang w:val="en-US"/>
        </w:rPr>
        <w:t xml:space="preserve">Danish Soldier (Barnardo, Francisco, Marcellus), Horatio. </w:t>
      </w:r>
    </w:p>
    <w:p w14:paraId="16141995" w14:textId="544DC0E4" w:rsidR="006239F8" w:rsidRPr="006239F8" w:rsidRDefault="006239F8">
      <w:pPr>
        <w:rPr>
          <w:rFonts w:ascii="Times New Roman" w:hAnsi="Times New Roman" w:cs="Times New Roman"/>
          <w:iCs/>
          <w:color w:val="FF0000"/>
          <w:sz w:val="56"/>
          <w:szCs w:val="56"/>
          <w:lang w:val="en-US"/>
        </w:rPr>
      </w:pPr>
      <w:r>
        <w:rPr>
          <w:rFonts w:ascii="Times New Roman" w:hAnsi="Times New Roman" w:cs="Times New Roman"/>
          <w:iCs/>
          <w:color w:val="000000" w:themeColor="text1"/>
          <w:sz w:val="56"/>
          <w:szCs w:val="56"/>
          <w:lang w:val="en-US"/>
        </w:rPr>
        <w:t xml:space="preserve">Plot: </w:t>
      </w:r>
      <w:r>
        <w:rPr>
          <w:rFonts w:ascii="Times New Roman" w:hAnsi="Times New Roman" w:cs="Times New Roman"/>
          <w:iCs/>
          <w:color w:val="FF0000"/>
          <w:sz w:val="56"/>
          <w:szCs w:val="56"/>
          <w:lang w:val="en-US"/>
        </w:rPr>
        <w:t xml:space="preserve">The ghost of dead king hamlet shows itself to the soldiers. They guess about what it means and decide to tell Hamlet. </w:t>
      </w:r>
    </w:p>
    <w:p w14:paraId="6D0591CF" w14:textId="09B7B40E" w:rsidR="006239F8" w:rsidRDefault="006239F8">
      <w:pPr>
        <w:rPr>
          <w:rFonts w:ascii="Times New Roman" w:hAnsi="Times New Roman" w:cs="Times New Roman"/>
          <w:iCs/>
          <w:color w:val="000000" w:themeColor="text1"/>
          <w:sz w:val="56"/>
          <w:szCs w:val="56"/>
          <w:lang w:val="en-US"/>
        </w:rPr>
      </w:pPr>
    </w:p>
    <w:p w14:paraId="665A500A" w14:textId="45EDC7BD" w:rsidR="006239F8" w:rsidRPr="006239F8" w:rsidRDefault="006239F8" w:rsidP="006239F8">
      <w:pPr>
        <w:numPr>
          <w:ilvl w:val="0"/>
          <w:numId w:val="2"/>
        </w:numPr>
        <w:rPr>
          <w:rFonts w:ascii="Times New Roman" w:hAnsi="Times New Roman" w:cs="Times New Roman"/>
          <w:iCs/>
          <w:color w:val="000000" w:themeColor="text1"/>
          <w:sz w:val="56"/>
          <w:szCs w:val="56"/>
        </w:rPr>
      </w:pPr>
      <w:r w:rsidRPr="006239F8">
        <w:rPr>
          <w:rFonts w:ascii="Times New Roman" w:hAnsi="Times New Roman" w:cs="Times New Roman"/>
          <w:iCs/>
          <w:color w:val="000000" w:themeColor="text1"/>
          <w:sz w:val="56"/>
          <w:szCs w:val="56"/>
          <w:lang w:val="en-US"/>
        </w:rPr>
        <w:t xml:space="preserve">Why does Horatio now believe Bernardo and Marcellus? What does Horatio notice about the physical appearance of the ghost? </w:t>
      </w:r>
    </w:p>
    <w:p w14:paraId="4E14807D" w14:textId="460E222A" w:rsidR="006239F8" w:rsidRPr="006239F8" w:rsidRDefault="006239F8" w:rsidP="006239F8">
      <w:pPr>
        <w:ind w:left="360"/>
        <w:rPr>
          <w:rFonts w:ascii="Times New Roman" w:hAnsi="Times New Roman" w:cs="Times New Roman"/>
          <w:iCs/>
          <w:color w:val="FF0000"/>
          <w:sz w:val="56"/>
          <w:szCs w:val="56"/>
        </w:rPr>
      </w:pPr>
      <w:r>
        <w:rPr>
          <w:rFonts w:ascii="Times New Roman" w:hAnsi="Times New Roman" w:cs="Times New Roman"/>
          <w:iCs/>
          <w:color w:val="FF0000"/>
          <w:sz w:val="56"/>
          <w:szCs w:val="56"/>
          <w:lang w:val="en-US"/>
        </w:rPr>
        <w:t xml:space="preserve">Horatio changes his mind about the ghost because he actually sees the </w:t>
      </w:r>
      <w:r>
        <w:rPr>
          <w:rFonts w:ascii="Times New Roman" w:hAnsi="Times New Roman" w:cs="Times New Roman"/>
          <w:iCs/>
          <w:color w:val="FF0000"/>
          <w:sz w:val="56"/>
          <w:szCs w:val="56"/>
          <w:lang w:val="en-US"/>
        </w:rPr>
        <w:lastRenderedPageBreak/>
        <w:t xml:space="preserve">ghost. Horatio thinks the ghost looks like the dead king Hamlet (his armor is the same). </w:t>
      </w:r>
    </w:p>
    <w:p w14:paraId="31BD8858" w14:textId="27418EE9" w:rsidR="006239F8" w:rsidRPr="006239F8" w:rsidRDefault="006239F8" w:rsidP="006239F8">
      <w:pPr>
        <w:numPr>
          <w:ilvl w:val="0"/>
          <w:numId w:val="2"/>
        </w:numPr>
        <w:rPr>
          <w:rFonts w:ascii="Times New Roman" w:hAnsi="Times New Roman" w:cs="Times New Roman"/>
          <w:iCs/>
          <w:color w:val="000000" w:themeColor="text1"/>
          <w:sz w:val="56"/>
          <w:szCs w:val="56"/>
        </w:rPr>
      </w:pPr>
      <w:r w:rsidRPr="006239F8">
        <w:rPr>
          <w:rFonts w:ascii="Times New Roman" w:hAnsi="Times New Roman" w:cs="Times New Roman"/>
          <w:iCs/>
          <w:color w:val="000000" w:themeColor="text1"/>
          <w:sz w:val="56"/>
          <w:szCs w:val="56"/>
          <w:lang w:val="en-US"/>
        </w:rPr>
        <w:t xml:space="preserve">What is important about Horatio’s allusion to Julius Caesar? </w:t>
      </w:r>
    </w:p>
    <w:p w14:paraId="19143878" w14:textId="2A72A0CF" w:rsidR="006239F8" w:rsidRPr="006239F8" w:rsidRDefault="006239F8" w:rsidP="006239F8">
      <w:pPr>
        <w:ind w:left="360"/>
        <w:rPr>
          <w:rFonts w:ascii="Times New Roman" w:hAnsi="Times New Roman" w:cs="Times New Roman"/>
          <w:iCs/>
          <w:color w:val="FF0000"/>
          <w:sz w:val="56"/>
          <w:szCs w:val="56"/>
        </w:rPr>
      </w:pPr>
      <w:r>
        <w:rPr>
          <w:rFonts w:ascii="Times New Roman" w:hAnsi="Times New Roman" w:cs="Times New Roman"/>
          <w:iCs/>
          <w:color w:val="FF0000"/>
          <w:sz w:val="56"/>
          <w:szCs w:val="56"/>
          <w:lang w:val="en-US"/>
        </w:rPr>
        <w:t xml:space="preserve">Rome collapsed shortly after Caesar’s </w:t>
      </w:r>
      <w:r w:rsidR="000B2001">
        <w:rPr>
          <w:rFonts w:ascii="Times New Roman" w:hAnsi="Times New Roman" w:cs="Times New Roman"/>
          <w:iCs/>
          <w:color w:val="FF0000"/>
          <w:sz w:val="56"/>
          <w:szCs w:val="56"/>
          <w:lang w:val="en-US"/>
        </w:rPr>
        <w:t xml:space="preserve">death </w:t>
      </w:r>
      <w:r>
        <w:rPr>
          <w:rFonts w:ascii="Times New Roman" w:hAnsi="Times New Roman" w:cs="Times New Roman"/>
          <w:iCs/>
          <w:color w:val="FF0000"/>
          <w:sz w:val="56"/>
          <w:szCs w:val="56"/>
          <w:lang w:val="en-US"/>
        </w:rPr>
        <w:t xml:space="preserve">and Horatio is comparing Rome’s doom to Denmark’s doom. </w:t>
      </w:r>
    </w:p>
    <w:p w14:paraId="4F246359" w14:textId="77777777" w:rsidR="006239F8" w:rsidRPr="006239F8" w:rsidRDefault="006239F8" w:rsidP="006239F8">
      <w:pPr>
        <w:numPr>
          <w:ilvl w:val="0"/>
          <w:numId w:val="2"/>
        </w:numPr>
        <w:rPr>
          <w:rFonts w:ascii="Times New Roman" w:hAnsi="Times New Roman" w:cs="Times New Roman"/>
          <w:iCs/>
          <w:color w:val="000000" w:themeColor="text1"/>
          <w:sz w:val="56"/>
          <w:szCs w:val="56"/>
        </w:rPr>
      </w:pPr>
      <w:r w:rsidRPr="006239F8">
        <w:rPr>
          <w:rFonts w:ascii="Times New Roman" w:hAnsi="Times New Roman" w:cs="Times New Roman"/>
          <w:iCs/>
          <w:color w:val="000000" w:themeColor="text1"/>
          <w:sz w:val="56"/>
          <w:szCs w:val="56"/>
          <w:lang w:val="en-US"/>
        </w:rPr>
        <w:t xml:space="preserve">How does Scene 1 conclude? </w:t>
      </w:r>
    </w:p>
    <w:p w14:paraId="67832851" w14:textId="4D0EE3D9" w:rsidR="006239F8" w:rsidRDefault="006239F8">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ab/>
        <w:t xml:space="preserve">Horatio and Marcellus and Barnardo </w:t>
      </w:r>
      <w:r>
        <w:rPr>
          <w:rFonts w:ascii="Times New Roman" w:hAnsi="Times New Roman" w:cs="Times New Roman"/>
          <w:iCs/>
          <w:color w:val="FF0000"/>
          <w:sz w:val="56"/>
          <w:szCs w:val="56"/>
          <w:lang w:val="en-US"/>
        </w:rPr>
        <w:tab/>
        <w:t xml:space="preserve">decide to tell young Hamlet about the </w:t>
      </w:r>
      <w:r>
        <w:rPr>
          <w:rFonts w:ascii="Times New Roman" w:hAnsi="Times New Roman" w:cs="Times New Roman"/>
          <w:iCs/>
          <w:color w:val="FF0000"/>
          <w:sz w:val="56"/>
          <w:szCs w:val="56"/>
          <w:lang w:val="en-US"/>
        </w:rPr>
        <w:tab/>
        <w:t>ghost</w:t>
      </w:r>
      <w:r w:rsidR="00DF71AF">
        <w:rPr>
          <w:rFonts w:ascii="Times New Roman" w:hAnsi="Times New Roman" w:cs="Times New Roman"/>
          <w:iCs/>
          <w:color w:val="FF0000"/>
          <w:sz w:val="56"/>
          <w:szCs w:val="56"/>
          <w:lang w:val="en-US"/>
        </w:rPr>
        <w:t xml:space="preserve">. </w:t>
      </w:r>
    </w:p>
    <w:p w14:paraId="4F47DCDD" w14:textId="12F0ECBE" w:rsidR="00DF71AF" w:rsidRDefault="00DF71AF">
      <w:pPr>
        <w:rPr>
          <w:rFonts w:ascii="Times New Roman" w:hAnsi="Times New Roman" w:cs="Times New Roman"/>
          <w:iCs/>
          <w:color w:val="FF0000"/>
          <w:sz w:val="56"/>
          <w:szCs w:val="56"/>
          <w:lang w:val="en-US"/>
        </w:rPr>
      </w:pPr>
    </w:p>
    <w:p w14:paraId="6AE4DB6C" w14:textId="497A4A7C" w:rsidR="00DF71AF" w:rsidRDefault="00DF71AF" w:rsidP="00DF71AF">
      <w:pPr>
        <w:rPr>
          <w:rFonts w:ascii="Times New Roman" w:hAnsi="Times New Roman" w:cs="Times New Roman"/>
          <w:b/>
          <w:bCs/>
          <w:iCs/>
          <w:color w:val="000000" w:themeColor="text1"/>
          <w:sz w:val="56"/>
          <w:szCs w:val="56"/>
          <w:lang w:val="en-US"/>
        </w:rPr>
      </w:pPr>
      <w:r w:rsidRPr="006239F8">
        <w:rPr>
          <w:rFonts w:ascii="Times New Roman" w:hAnsi="Times New Roman" w:cs="Times New Roman"/>
          <w:b/>
          <w:bCs/>
          <w:iCs/>
          <w:color w:val="000000" w:themeColor="text1"/>
          <w:sz w:val="56"/>
          <w:szCs w:val="56"/>
          <w:lang w:val="en-US"/>
        </w:rPr>
        <w:t xml:space="preserve">Act 1, Scene </w:t>
      </w:r>
      <w:r>
        <w:rPr>
          <w:rFonts w:ascii="Times New Roman" w:hAnsi="Times New Roman" w:cs="Times New Roman"/>
          <w:b/>
          <w:bCs/>
          <w:iCs/>
          <w:color w:val="000000" w:themeColor="text1"/>
          <w:sz w:val="56"/>
          <w:szCs w:val="56"/>
          <w:lang w:val="en-US"/>
        </w:rPr>
        <w:t>2</w:t>
      </w:r>
      <w:r w:rsidRPr="006239F8">
        <w:rPr>
          <w:rFonts w:ascii="Times New Roman" w:hAnsi="Times New Roman" w:cs="Times New Roman"/>
          <w:b/>
          <w:bCs/>
          <w:iCs/>
          <w:color w:val="000000" w:themeColor="text1"/>
          <w:sz w:val="56"/>
          <w:szCs w:val="56"/>
          <w:lang w:val="en-US"/>
        </w:rPr>
        <w:t>:</w:t>
      </w:r>
      <w:r>
        <w:rPr>
          <w:rFonts w:ascii="Times New Roman" w:hAnsi="Times New Roman" w:cs="Times New Roman"/>
          <w:b/>
          <w:bCs/>
          <w:iCs/>
          <w:color w:val="000000" w:themeColor="text1"/>
          <w:sz w:val="56"/>
          <w:szCs w:val="56"/>
          <w:lang w:val="en-US"/>
        </w:rPr>
        <w:t xml:space="preserve"> </w:t>
      </w:r>
      <w:proofErr w:type="spellStart"/>
      <w:r>
        <w:rPr>
          <w:rFonts w:ascii="Times New Roman" w:hAnsi="Times New Roman" w:cs="Times New Roman"/>
          <w:b/>
          <w:bCs/>
          <w:iCs/>
          <w:color w:val="000000" w:themeColor="text1"/>
          <w:sz w:val="56"/>
          <w:szCs w:val="56"/>
          <w:lang w:val="en-US"/>
        </w:rPr>
        <w:t>Sasa</w:t>
      </w:r>
      <w:proofErr w:type="spellEnd"/>
      <w:r>
        <w:rPr>
          <w:rFonts w:ascii="Times New Roman" w:hAnsi="Times New Roman" w:cs="Times New Roman"/>
          <w:b/>
          <w:bCs/>
          <w:iCs/>
          <w:color w:val="000000" w:themeColor="text1"/>
          <w:sz w:val="56"/>
          <w:szCs w:val="56"/>
          <w:lang w:val="en-US"/>
        </w:rPr>
        <w:t xml:space="preserve">, Susie, Amanda. </w:t>
      </w:r>
    </w:p>
    <w:p w14:paraId="7388535B" w14:textId="7F9D1A8A" w:rsidR="000A2046" w:rsidRPr="000B2001" w:rsidRDefault="000A2046" w:rsidP="00DF71AF">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Setting:</w:t>
      </w:r>
      <w:r w:rsidR="000B2001">
        <w:rPr>
          <w:rFonts w:ascii="Times New Roman" w:hAnsi="Times New Roman" w:cs="Times New Roman"/>
          <w:b/>
          <w:bCs/>
          <w:iCs/>
          <w:color w:val="000000" w:themeColor="text1"/>
          <w:sz w:val="56"/>
          <w:szCs w:val="56"/>
          <w:lang w:val="en-US"/>
        </w:rPr>
        <w:t xml:space="preserve"> </w:t>
      </w:r>
      <w:r w:rsidR="000B2001">
        <w:rPr>
          <w:rFonts w:ascii="Times New Roman" w:hAnsi="Times New Roman" w:cs="Times New Roman"/>
          <w:iCs/>
          <w:color w:val="FF0000"/>
          <w:sz w:val="56"/>
          <w:szCs w:val="56"/>
          <w:lang w:val="en-US"/>
        </w:rPr>
        <w:t xml:space="preserve">Inside Denmark’s Palace. </w:t>
      </w:r>
    </w:p>
    <w:p w14:paraId="16174FF2" w14:textId="1C6F4A3F" w:rsidR="000A2046" w:rsidRPr="000B2001" w:rsidRDefault="000A2046" w:rsidP="00DF71AF">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Characters:</w:t>
      </w:r>
      <w:r w:rsidR="000B2001">
        <w:rPr>
          <w:rFonts w:ascii="Times New Roman" w:hAnsi="Times New Roman" w:cs="Times New Roman"/>
          <w:b/>
          <w:bCs/>
          <w:iCs/>
          <w:color w:val="000000" w:themeColor="text1"/>
          <w:sz w:val="56"/>
          <w:szCs w:val="56"/>
          <w:lang w:val="en-US"/>
        </w:rPr>
        <w:t xml:space="preserve"> </w:t>
      </w:r>
      <w:r w:rsidR="000B2001">
        <w:rPr>
          <w:rFonts w:ascii="Times New Roman" w:hAnsi="Times New Roman" w:cs="Times New Roman"/>
          <w:iCs/>
          <w:color w:val="FF0000"/>
          <w:sz w:val="56"/>
          <w:szCs w:val="56"/>
          <w:lang w:val="en-US"/>
        </w:rPr>
        <w:t xml:space="preserve">Claudius, Cornelius, </w:t>
      </w:r>
      <w:proofErr w:type="spellStart"/>
      <w:r w:rsidR="000B2001">
        <w:rPr>
          <w:rFonts w:ascii="Times New Roman" w:hAnsi="Times New Roman" w:cs="Times New Roman"/>
          <w:iCs/>
          <w:color w:val="FF0000"/>
          <w:sz w:val="56"/>
          <w:szCs w:val="56"/>
          <w:lang w:val="en-US"/>
        </w:rPr>
        <w:t>Voltemand</w:t>
      </w:r>
      <w:proofErr w:type="spellEnd"/>
      <w:r w:rsidR="000B2001">
        <w:rPr>
          <w:rFonts w:ascii="Times New Roman" w:hAnsi="Times New Roman" w:cs="Times New Roman"/>
          <w:iCs/>
          <w:color w:val="FF0000"/>
          <w:sz w:val="56"/>
          <w:szCs w:val="56"/>
          <w:lang w:val="en-US"/>
        </w:rPr>
        <w:t xml:space="preserve">, Laertes, Polonius, Hamlet, Gertrude, Marcellus, Horatio, Barnardo. </w:t>
      </w:r>
    </w:p>
    <w:p w14:paraId="79A25ACA" w14:textId="35190B54" w:rsidR="000A2046" w:rsidRPr="000B2001" w:rsidRDefault="000A2046" w:rsidP="00DF71AF">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 xml:space="preserve">Plot: </w:t>
      </w:r>
      <w:r w:rsidR="000B2001">
        <w:rPr>
          <w:rFonts w:ascii="Times New Roman" w:hAnsi="Times New Roman" w:cs="Times New Roman"/>
          <w:iCs/>
          <w:color w:val="FF0000"/>
          <w:sz w:val="56"/>
          <w:szCs w:val="56"/>
          <w:lang w:val="en-US"/>
        </w:rPr>
        <w:t xml:space="preserve">Claudius is celebrating his marriage to Gertrude. Trying to get Denmark to </w:t>
      </w:r>
      <w:r w:rsidR="000B2001">
        <w:rPr>
          <w:rFonts w:ascii="Times New Roman" w:hAnsi="Times New Roman" w:cs="Times New Roman"/>
          <w:iCs/>
          <w:color w:val="FF0000"/>
          <w:sz w:val="56"/>
          <w:szCs w:val="56"/>
          <w:lang w:val="en-US"/>
        </w:rPr>
        <w:lastRenderedPageBreak/>
        <w:t xml:space="preserve">forget dead King Hamlet. Hamlet decides to avenge his father by acting like a mad man/crazy person. </w:t>
      </w:r>
    </w:p>
    <w:p w14:paraId="2BEEAD82" w14:textId="7E832419" w:rsidR="000A2046" w:rsidRDefault="000A2046" w:rsidP="00DF71AF">
      <w:pPr>
        <w:rPr>
          <w:rFonts w:ascii="Times New Roman" w:hAnsi="Times New Roman" w:cs="Times New Roman"/>
          <w:b/>
          <w:bCs/>
          <w:iCs/>
          <w:color w:val="000000" w:themeColor="text1"/>
          <w:sz w:val="56"/>
          <w:szCs w:val="56"/>
          <w:lang w:val="en-US"/>
        </w:rPr>
      </w:pPr>
    </w:p>
    <w:p w14:paraId="319FBFAB" w14:textId="77777777" w:rsidR="000A2046" w:rsidRP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 xml:space="preserve">What are the two main things that Claudius explains in his monologue? </w:t>
      </w:r>
    </w:p>
    <w:p w14:paraId="5888DB4F" w14:textId="6619BF4D" w:rsidR="000A2046" w:rsidRDefault="000B2001"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He has married Gertrude and is now the king. Fortinbras (Norway) is getting ready to attack Denmark. </w:t>
      </w:r>
    </w:p>
    <w:p w14:paraId="04CCE9F5" w14:textId="77777777" w:rsidR="000B2001" w:rsidRPr="000A2046" w:rsidRDefault="000B2001" w:rsidP="000A2046">
      <w:pPr>
        <w:rPr>
          <w:rFonts w:ascii="Times New Roman" w:hAnsi="Times New Roman" w:cs="Times New Roman"/>
          <w:iCs/>
          <w:color w:val="FF0000"/>
          <w:sz w:val="56"/>
          <w:szCs w:val="56"/>
          <w:lang w:val="en-US"/>
        </w:rPr>
      </w:pPr>
    </w:p>
    <w:p w14:paraId="15525DE3" w14:textId="0C6F7B00" w:rsid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 xml:space="preserve">After Hamlet tells his mother that his inner sorrow is enormous, what advice does Claudius tell Hamlet about his mourning of his late father and what does he ask of Hamlet? </w:t>
      </w:r>
    </w:p>
    <w:p w14:paraId="2BCE7968" w14:textId="47D61ACE" w:rsidR="002A45A8" w:rsidRPr="000A2046" w:rsidRDefault="002A45A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Claudius tells his nephew do not cry or be too sad for your father because all men die! Claudius asks Hamlet to think of him like a father. </w:t>
      </w:r>
    </w:p>
    <w:p w14:paraId="13E88E6E" w14:textId="77777777" w:rsidR="000A2046" w:rsidRPr="000A2046" w:rsidRDefault="000A2046" w:rsidP="000A2046">
      <w:pPr>
        <w:rPr>
          <w:rFonts w:ascii="Times New Roman" w:hAnsi="Times New Roman" w:cs="Times New Roman"/>
          <w:iCs/>
          <w:color w:val="000000" w:themeColor="text1"/>
          <w:sz w:val="56"/>
          <w:szCs w:val="56"/>
        </w:rPr>
      </w:pPr>
    </w:p>
    <w:p w14:paraId="080CC50D" w14:textId="7BCF21AE" w:rsid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lastRenderedPageBreak/>
        <w:t>After hearing from Horatio, Marcellus, and Barnardo about the ghost of his late father, how does Hamlet respond?</w:t>
      </w:r>
    </w:p>
    <w:p w14:paraId="544C100A" w14:textId="572EA649" w:rsidR="002A45A8" w:rsidRPr="002A45A8" w:rsidRDefault="002A45A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First, he asks lots of questions and then he decides to see the ghost for himself that night. He warns his friends he might start acting crazy so that he can learn the truth. </w:t>
      </w:r>
    </w:p>
    <w:p w14:paraId="53CD895A" w14:textId="77777777" w:rsidR="000A2046" w:rsidRPr="006239F8" w:rsidRDefault="000A2046" w:rsidP="00DF71AF">
      <w:pPr>
        <w:rPr>
          <w:rFonts w:ascii="Times New Roman" w:hAnsi="Times New Roman" w:cs="Times New Roman"/>
          <w:b/>
          <w:bCs/>
          <w:iCs/>
          <w:color w:val="000000" w:themeColor="text1"/>
          <w:sz w:val="56"/>
          <w:szCs w:val="56"/>
          <w:lang w:val="en-US"/>
        </w:rPr>
      </w:pPr>
    </w:p>
    <w:p w14:paraId="68C2B78B" w14:textId="1556C79F" w:rsidR="00DF71AF" w:rsidRDefault="00DF71AF" w:rsidP="00DF71AF">
      <w:pPr>
        <w:rPr>
          <w:rFonts w:ascii="Times New Roman" w:hAnsi="Times New Roman" w:cs="Times New Roman"/>
          <w:b/>
          <w:bCs/>
          <w:iCs/>
          <w:color w:val="000000" w:themeColor="text1"/>
          <w:sz w:val="56"/>
          <w:szCs w:val="56"/>
          <w:lang w:val="en-US"/>
        </w:rPr>
      </w:pPr>
      <w:r w:rsidRPr="006239F8">
        <w:rPr>
          <w:rFonts w:ascii="Times New Roman" w:hAnsi="Times New Roman" w:cs="Times New Roman"/>
          <w:b/>
          <w:bCs/>
          <w:iCs/>
          <w:color w:val="000000" w:themeColor="text1"/>
          <w:sz w:val="56"/>
          <w:szCs w:val="56"/>
          <w:lang w:val="en-US"/>
        </w:rPr>
        <w:t xml:space="preserve">Act 1, Scene </w:t>
      </w:r>
      <w:r>
        <w:rPr>
          <w:rFonts w:ascii="Times New Roman" w:hAnsi="Times New Roman" w:cs="Times New Roman"/>
          <w:b/>
          <w:bCs/>
          <w:iCs/>
          <w:color w:val="000000" w:themeColor="text1"/>
          <w:sz w:val="56"/>
          <w:szCs w:val="56"/>
          <w:lang w:val="en-US"/>
        </w:rPr>
        <w:t>3</w:t>
      </w:r>
      <w:r w:rsidRPr="006239F8">
        <w:rPr>
          <w:rFonts w:ascii="Times New Roman" w:hAnsi="Times New Roman" w:cs="Times New Roman"/>
          <w:b/>
          <w:bCs/>
          <w:iCs/>
          <w:color w:val="000000" w:themeColor="text1"/>
          <w:sz w:val="56"/>
          <w:szCs w:val="56"/>
          <w:lang w:val="en-US"/>
        </w:rPr>
        <w:t>:</w:t>
      </w:r>
      <w:r>
        <w:rPr>
          <w:rFonts w:ascii="Times New Roman" w:hAnsi="Times New Roman" w:cs="Times New Roman"/>
          <w:b/>
          <w:bCs/>
          <w:iCs/>
          <w:color w:val="000000" w:themeColor="text1"/>
          <w:sz w:val="56"/>
          <w:szCs w:val="56"/>
          <w:lang w:val="en-US"/>
        </w:rPr>
        <w:t xml:space="preserve"> </w:t>
      </w:r>
      <w:r w:rsidRPr="000A2046">
        <w:rPr>
          <w:rFonts w:ascii="Times New Roman" w:hAnsi="Times New Roman" w:cs="Times New Roman"/>
          <w:b/>
          <w:bCs/>
          <w:iCs/>
          <w:color w:val="000000" w:themeColor="text1"/>
          <w:sz w:val="48"/>
          <w:szCs w:val="48"/>
          <w:lang w:val="en-US"/>
        </w:rPr>
        <w:t>Jordan, James, William</w:t>
      </w:r>
      <w:r>
        <w:rPr>
          <w:rFonts w:ascii="Times New Roman" w:hAnsi="Times New Roman" w:cs="Times New Roman"/>
          <w:b/>
          <w:bCs/>
          <w:iCs/>
          <w:color w:val="000000" w:themeColor="text1"/>
          <w:sz w:val="56"/>
          <w:szCs w:val="56"/>
          <w:lang w:val="en-US"/>
        </w:rPr>
        <w:t xml:space="preserve">. </w:t>
      </w:r>
    </w:p>
    <w:p w14:paraId="2E2A6311" w14:textId="2DEC71ED" w:rsidR="000A2046" w:rsidRPr="002A45A8"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Setting:</w:t>
      </w:r>
      <w:r w:rsidR="002A45A8">
        <w:rPr>
          <w:rFonts w:ascii="Times New Roman" w:hAnsi="Times New Roman" w:cs="Times New Roman"/>
          <w:b/>
          <w:bCs/>
          <w:iCs/>
          <w:color w:val="000000" w:themeColor="text1"/>
          <w:sz w:val="56"/>
          <w:szCs w:val="56"/>
          <w:lang w:val="en-US"/>
        </w:rPr>
        <w:t xml:space="preserve"> </w:t>
      </w:r>
      <w:r w:rsidR="002A45A8">
        <w:rPr>
          <w:rFonts w:ascii="Times New Roman" w:hAnsi="Times New Roman" w:cs="Times New Roman"/>
          <w:iCs/>
          <w:color w:val="FF0000"/>
          <w:sz w:val="56"/>
          <w:szCs w:val="56"/>
          <w:lang w:val="en-US"/>
        </w:rPr>
        <w:t xml:space="preserve">Polonius’ room in Denmark’s Royal Palace. </w:t>
      </w:r>
    </w:p>
    <w:p w14:paraId="2B275081" w14:textId="4B2AC56D" w:rsidR="000A2046" w:rsidRPr="002A45A8"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Characters:</w:t>
      </w:r>
      <w:r w:rsidR="002A45A8">
        <w:rPr>
          <w:rFonts w:ascii="Times New Roman" w:hAnsi="Times New Roman" w:cs="Times New Roman"/>
          <w:b/>
          <w:bCs/>
          <w:iCs/>
          <w:color w:val="000000" w:themeColor="text1"/>
          <w:sz w:val="56"/>
          <w:szCs w:val="56"/>
          <w:lang w:val="en-US"/>
        </w:rPr>
        <w:t xml:space="preserve"> </w:t>
      </w:r>
      <w:r w:rsidR="002A45A8" w:rsidRPr="002A45A8">
        <w:rPr>
          <w:rFonts w:ascii="Times New Roman" w:hAnsi="Times New Roman" w:cs="Times New Roman"/>
          <w:iCs/>
          <w:color w:val="FF0000"/>
          <w:sz w:val="56"/>
          <w:szCs w:val="56"/>
          <w:lang w:val="en-US"/>
        </w:rPr>
        <w:t xml:space="preserve">Laertes, Ophelia, </w:t>
      </w:r>
      <w:r w:rsidR="002A45A8">
        <w:rPr>
          <w:rFonts w:ascii="Times New Roman" w:hAnsi="Times New Roman" w:cs="Times New Roman"/>
          <w:iCs/>
          <w:color w:val="FF0000"/>
          <w:sz w:val="56"/>
          <w:szCs w:val="56"/>
          <w:lang w:val="en-US"/>
        </w:rPr>
        <w:t xml:space="preserve">Polonius. </w:t>
      </w:r>
    </w:p>
    <w:p w14:paraId="1E4829BA" w14:textId="2D1057EB" w:rsidR="000A2046" w:rsidRPr="002A45A8"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 xml:space="preserve">Plot: </w:t>
      </w:r>
      <w:r w:rsidR="002A45A8">
        <w:rPr>
          <w:rFonts w:ascii="Times New Roman" w:hAnsi="Times New Roman" w:cs="Times New Roman"/>
          <w:iCs/>
          <w:color w:val="FF0000"/>
          <w:sz w:val="56"/>
          <w:szCs w:val="56"/>
          <w:lang w:val="en-US"/>
        </w:rPr>
        <w:t xml:space="preserve">Laertes tells his sister Ophelia to be careful about Hamlet. Polonius gives advice to his son about being a good man. Polonius gives advice to Ophelia to stay away from Hamlet. </w:t>
      </w:r>
    </w:p>
    <w:p w14:paraId="63865881" w14:textId="33FE40EE" w:rsidR="000A2046" w:rsidRDefault="000A2046" w:rsidP="000A2046">
      <w:pPr>
        <w:rPr>
          <w:rFonts w:ascii="Times New Roman" w:hAnsi="Times New Roman" w:cs="Times New Roman"/>
          <w:b/>
          <w:bCs/>
          <w:iCs/>
          <w:color w:val="000000" w:themeColor="text1"/>
          <w:sz w:val="56"/>
          <w:szCs w:val="56"/>
          <w:lang w:val="en-US"/>
        </w:rPr>
      </w:pPr>
    </w:p>
    <w:p w14:paraId="16D4D9E1" w14:textId="77777777" w:rsidR="000A2046" w:rsidRP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lastRenderedPageBreak/>
        <w:t>Summarize the advice that Laertes is giving his sister Ophelia about Hamlet.</w:t>
      </w:r>
    </w:p>
    <w:p w14:paraId="7EB74B73" w14:textId="609A84F9" w:rsidR="000A2046" w:rsidRPr="002A45A8" w:rsidRDefault="002A45A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He said Hamlet is controlled by Denmark so he cannot really be with Ophelia. </w:t>
      </w:r>
    </w:p>
    <w:p w14:paraId="790C4631" w14:textId="77777777" w:rsidR="002A45A8" w:rsidRPr="000A2046" w:rsidRDefault="002A45A8" w:rsidP="000A2046">
      <w:pPr>
        <w:rPr>
          <w:rFonts w:ascii="Times New Roman" w:hAnsi="Times New Roman" w:cs="Times New Roman"/>
          <w:iCs/>
          <w:color w:val="FF0000"/>
          <w:sz w:val="56"/>
          <w:szCs w:val="56"/>
        </w:rPr>
      </w:pPr>
    </w:p>
    <w:p w14:paraId="58D67C41" w14:textId="22EC21F9" w:rsid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 xml:space="preserve">Summarize the advice that Polonius is giving to his son Laertes. </w:t>
      </w:r>
    </w:p>
    <w:p w14:paraId="57E00294" w14:textId="54AA6313" w:rsidR="002A45A8" w:rsidRPr="000A2046" w:rsidRDefault="002A45A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He said be nice but don’t be weak. Think before you act. Don’t fight unless you have to. Spend money wisely. </w:t>
      </w:r>
    </w:p>
    <w:p w14:paraId="37699EA8" w14:textId="77777777" w:rsidR="000A2046" w:rsidRPr="000A2046" w:rsidRDefault="000A2046" w:rsidP="000A2046">
      <w:pPr>
        <w:rPr>
          <w:rFonts w:ascii="Times New Roman" w:hAnsi="Times New Roman" w:cs="Times New Roman"/>
          <w:iCs/>
          <w:color w:val="000000" w:themeColor="text1"/>
          <w:sz w:val="56"/>
          <w:szCs w:val="56"/>
        </w:rPr>
      </w:pPr>
    </w:p>
    <w:p w14:paraId="3C0DABCD" w14:textId="27A7A9D1" w:rsid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What advice is Polonius basically giving to Ophelia concerning Hamlet?</w:t>
      </w:r>
    </w:p>
    <w:p w14:paraId="662A8F90" w14:textId="0518D545" w:rsidR="002A45A8" w:rsidRPr="002A45A8" w:rsidRDefault="002A45A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Don’t listen to Hamlet, he can’t be trusted. </w:t>
      </w:r>
    </w:p>
    <w:p w14:paraId="3D34D05D" w14:textId="77777777" w:rsidR="000A2046" w:rsidRPr="006239F8" w:rsidRDefault="000A2046" w:rsidP="00DF71AF">
      <w:pPr>
        <w:rPr>
          <w:rFonts w:ascii="Times New Roman" w:hAnsi="Times New Roman" w:cs="Times New Roman"/>
          <w:b/>
          <w:bCs/>
          <w:iCs/>
          <w:color w:val="000000" w:themeColor="text1"/>
          <w:sz w:val="56"/>
          <w:szCs w:val="56"/>
          <w:lang w:val="en-US"/>
        </w:rPr>
      </w:pPr>
    </w:p>
    <w:p w14:paraId="38A53C94" w14:textId="1F70ECBC" w:rsidR="000A2046" w:rsidRDefault="00DF71AF" w:rsidP="00DF71AF">
      <w:pPr>
        <w:rPr>
          <w:rFonts w:ascii="Times New Roman" w:hAnsi="Times New Roman" w:cs="Times New Roman"/>
          <w:b/>
          <w:bCs/>
          <w:iCs/>
          <w:color w:val="000000" w:themeColor="text1"/>
          <w:sz w:val="56"/>
          <w:szCs w:val="56"/>
          <w:lang w:val="en-US"/>
        </w:rPr>
      </w:pPr>
      <w:r w:rsidRPr="006239F8">
        <w:rPr>
          <w:rFonts w:ascii="Times New Roman" w:hAnsi="Times New Roman" w:cs="Times New Roman"/>
          <w:b/>
          <w:bCs/>
          <w:iCs/>
          <w:color w:val="000000" w:themeColor="text1"/>
          <w:sz w:val="56"/>
          <w:szCs w:val="56"/>
          <w:lang w:val="en-US"/>
        </w:rPr>
        <w:t xml:space="preserve">Act 1, Scene </w:t>
      </w:r>
      <w:r>
        <w:rPr>
          <w:rFonts w:ascii="Times New Roman" w:hAnsi="Times New Roman" w:cs="Times New Roman"/>
          <w:b/>
          <w:bCs/>
          <w:iCs/>
          <w:color w:val="000000" w:themeColor="text1"/>
          <w:sz w:val="56"/>
          <w:szCs w:val="56"/>
          <w:lang w:val="en-US"/>
        </w:rPr>
        <w:t>4</w:t>
      </w:r>
      <w:r w:rsidRPr="006239F8">
        <w:rPr>
          <w:rFonts w:ascii="Times New Roman" w:hAnsi="Times New Roman" w:cs="Times New Roman"/>
          <w:b/>
          <w:bCs/>
          <w:iCs/>
          <w:color w:val="000000" w:themeColor="text1"/>
          <w:sz w:val="56"/>
          <w:szCs w:val="56"/>
          <w:lang w:val="en-US"/>
        </w:rPr>
        <w:t>:</w:t>
      </w:r>
      <w:r>
        <w:rPr>
          <w:rFonts w:ascii="Times New Roman" w:hAnsi="Times New Roman" w:cs="Times New Roman"/>
          <w:b/>
          <w:bCs/>
          <w:iCs/>
          <w:color w:val="000000" w:themeColor="text1"/>
          <w:sz w:val="56"/>
          <w:szCs w:val="56"/>
          <w:lang w:val="en-US"/>
        </w:rPr>
        <w:t xml:space="preserve"> Scott, Leah</w:t>
      </w:r>
      <w:r w:rsidR="000A2046">
        <w:rPr>
          <w:rFonts w:ascii="Times New Roman" w:hAnsi="Times New Roman" w:cs="Times New Roman"/>
          <w:b/>
          <w:bCs/>
          <w:iCs/>
          <w:color w:val="000000" w:themeColor="text1"/>
          <w:sz w:val="56"/>
          <w:szCs w:val="56"/>
          <w:lang w:val="en-US"/>
        </w:rPr>
        <w:t xml:space="preserve">, </w:t>
      </w:r>
      <w:proofErr w:type="spellStart"/>
      <w:r w:rsidR="000A2046">
        <w:rPr>
          <w:rFonts w:ascii="Times New Roman" w:hAnsi="Times New Roman" w:cs="Times New Roman"/>
          <w:b/>
          <w:bCs/>
          <w:iCs/>
          <w:color w:val="000000" w:themeColor="text1"/>
          <w:sz w:val="56"/>
          <w:szCs w:val="56"/>
          <w:lang w:val="en-US"/>
        </w:rPr>
        <w:t>Dio</w:t>
      </w:r>
      <w:proofErr w:type="spellEnd"/>
      <w:r w:rsidR="000A2046">
        <w:rPr>
          <w:rFonts w:ascii="Times New Roman" w:hAnsi="Times New Roman" w:cs="Times New Roman"/>
          <w:b/>
          <w:bCs/>
          <w:iCs/>
          <w:color w:val="000000" w:themeColor="text1"/>
          <w:sz w:val="56"/>
          <w:szCs w:val="56"/>
          <w:lang w:val="en-US"/>
        </w:rPr>
        <w:t xml:space="preserve">. </w:t>
      </w:r>
    </w:p>
    <w:p w14:paraId="3611BBB4" w14:textId="71AFDECD" w:rsidR="000A2046" w:rsidRPr="00354227"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Setting:</w:t>
      </w:r>
      <w:r w:rsidR="002A45A8">
        <w:rPr>
          <w:rFonts w:ascii="Times New Roman" w:hAnsi="Times New Roman" w:cs="Times New Roman"/>
          <w:iCs/>
          <w:color w:val="FF0000"/>
          <w:sz w:val="56"/>
          <w:szCs w:val="56"/>
          <w:lang w:val="en-US"/>
        </w:rPr>
        <w:t xml:space="preserve"> </w:t>
      </w:r>
      <w:r w:rsidR="00354227">
        <w:rPr>
          <w:rFonts w:ascii="Times New Roman" w:hAnsi="Times New Roman" w:cs="Times New Roman"/>
          <w:iCs/>
          <w:color w:val="FF0000"/>
          <w:sz w:val="56"/>
          <w:szCs w:val="56"/>
          <w:lang w:val="en-US"/>
        </w:rPr>
        <w:t xml:space="preserve">Outside </w:t>
      </w:r>
      <w:r w:rsidR="00354227">
        <w:rPr>
          <w:rFonts w:ascii="Times New Roman" w:hAnsi="Times New Roman" w:cs="Times New Roman"/>
          <w:iCs/>
          <w:color w:val="FF0000"/>
          <w:sz w:val="56"/>
          <w:szCs w:val="56"/>
          <w:lang w:val="en-US"/>
        </w:rPr>
        <w:t>Denmark’s Royal palace</w:t>
      </w:r>
      <w:r w:rsidR="00354227">
        <w:rPr>
          <w:rFonts w:ascii="Times New Roman" w:hAnsi="Times New Roman" w:cs="Times New Roman"/>
          <w:iCs/>
          <w:color w:val="FF0000"/>
          <w:sz w:val="56"/>
          <w:szCs w:val="56"/>
          <w:lang w:val="en-US"/>
        </w:rPr>
        <w:t xml:space="preserve"> at nighttime and guard duty. </w:t>
      </w:r>
    </w:p>
    <w:p w14:paraId="615ABC3C" w14:textId="3AE92566" w:rsidR="000A2046" w:rsidRPr="00354227"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lastRenderedPageBreak/>
        <w:t>Characters:</w:t>
      </w:r>
      <w:r w:rsidR="00354227">
        <w:rPr>
          <w:rFonts w:ascii="Times New Roman" w:hAnsi="Times New Roman" w:cs="Times New Roman"/>
          <w:b/>
          <w:bCs/>
          <w:iCs/>
          <w:color w:val="000000" w:themeColor="text1"/>
          <w:sz w:val="56"/>
          <w:szCs w:val="56"/>
          <w:lang w:val="en-US"/>
        </w:rPr>
        <w:t xml:space="preserve"> </w:t>
      </w:r>
      <w:r w:rsidR="00354227">
        <w:rPr>
          <w:rFonts w:ascii="Times New Roman" w:hAnsi="Times New Roman" w:cs="Times New Roman"/>
          <w:iCs/>
          <w:color w:val="FF0000"/>
          <w:sz w:val="56"/>
          <w:szCs w:val="56"/>
          <w:lang w:val="en-US"/>
        </w:rPr>
        <w:t xml:space="preserve">Hamlet, Horatio, Marcellus, Ghost. </w:t>
      </w:r>
    </w:p>
    <w:p w14:paraId="70F42D73" w14:textId="3E025AF0" w:rsidR="000A2046" w:rsidRPr="00F42518" w:rsidRDefault="000A2046" w:rsidP="000A2046">
      <w:pPr>
        <w:rPr>
          <w:rFonts w:ascii="Times New Roman" w:hAnsi="Times New Roman" w:cs="Times New Roman"/>
          <w:iCs/>
          <w:color w:val="000000" w:themeColor="text1"/>
          <w:sz w:val="56"/>
          <w:szCs w:val="56"/>
          <w:lang w:val="en-US"/>
        </w:rPr>
      </w:pPr>
      <w:r>
        <w:rPr>
          <w:rFonts w:ascii="Times New Roman" w:hAnsi="Times New Roman" w:cs="Times New Roman"/>
          <w:b/>
          <w:bCs/>
          <w:iCs/>
          <w:color w:val="000000" w:themeColor="text1"/>
          <w:sz w:val="56"/>
          <w:szCs w:val="56"/>
          <w:lang w:val="en-US"/>
        </w:rPr>
        <w:t xml:space="preserve">Plot: </w:t>
      </w:r>
      <w:r w:rsidR="00F42518" w:rsidRPr="00F42518">
        <w:rPr>
          <w:rFonts w:ascii="Times New Roman" w:hAnsi="Times New Roman" w:cs="Times New Roman"/>
          <w:iCs/>
          <w:color w:val="FF0000"/>
          <w:sz w:val="56"/>
          <w:szCs w:val="56"/>
          <w:lang w:val="en-US"/>
        </w:rPr>
        <w:t>Hamlet, Horatio, Marcellus wait for the ghost at night. Then the ghost comes and Hamlet follows the ghost away</w:t>
      </w:r>
      <w:r w:rsidR="00F42518">
        <w:rPr>
          <w:rFonts w:ascii="Times New Roman" w:hAnsi="Times New Roman" w:cs="Times New Roman"/>
          <w:iCs/>
          <w:color w:val="000000" w:themeColor="text1"/>
          <w:sz w:val="56"/>
          <w:szCs w:val="56"/>
          <w:lang w:val="en-US"/>
        </w:rPr>
        <w:t xml:space="preserve">. </w:t>
      </w:r>
    </w:p>
    <w:p w14:paraId="11082C56" w14:textId="16C903D8" w:rsidR="00DF71AF" w:rsidRDefault="00DF71AF" w:rsidP="00DF71AF">
      <w:pPr>
        <w:rPr>
          <w:rFonts w:ascii="Times New Roman" w:hAnsi="Times New Roman" w:cs="Times New Roman"/>
          <w:b/>
          <w:bCs/>
          <w:iCs/>
          <w:color w:val="000000" w:themeColor="text1"/>
          <w:sz w:val="56"/>
          <w:szCs w:val="56"/>
          <w:lang w:val="en-US"/>
        </w:rPr>
      </w:pPr>
      <w:r>
        <w:rPr>
          <w:rFonts w:ascii="Times New Roman" w:hAnsi="Times New Roman" w:cs="Times New Roman"/>
          <w:b/>
          <w:bCs/>
          <w:iCs/>
          <w:color w:val="000000" w:themeColor="text1"/>
          <w:sz w:val="56"/>
          <w:szCs w:val="56"/>
          <w:lang w:val="en-US"/>
        </w:rPr>
        <w:t xml:space="preserve"> </w:t>
      </w:r>
    </w:p>
    <w:p w14:paraId="2220DAD2" w14:textId="15E707C3" w:rsidR="000A2046" w:rsidRDefault="000A2046" w:rsidP="00DF71AF">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The ghost beckons Hamlet to follow it out into the night. Hamlet’s companions urge him not to follow, begging him to consider that the ghost might lead him toward harm. Why does Hamlet decide to follow the ghost? What does he threaten if his friends won’t let him go?</w:t>
      </w:r>
    </w:p>
    <w:p w14:paraId="5B218553" w14:textId="685A9B7D" w:rsidR="000A2046" w:rsidRPr="00F42518" w:rsidRDefault="00F42518" w:rsidP="00DF71AF">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Hamlet wants to avenge his father and learn the truth about his death. He tells his friends he will kill anyone who tries to stop him. </w:t>
      </w:r>
    </w:p>
    <w:p w14:paraId="1BB5CB6A" w14:textId="77777777" w:rsidR="000A2046" w:rsidRDefault="000A2046" w:rsidP="00DF71AF">
      <w:pPr>
        <w:rPr>
          <w:rFonts w:ascii="Times New Roman" w:hAnsi="Times New Roman" w:cs="Times New Roman"/>
          <w:b/>
          <w:bCs/>
          <w:iCs/>
          <w:color w:val="000000" w:themeColor="text1"/>
          <w:sz w:val="56"/>
          <w:szCs w:val="56"/>
          <w:lang w:val="en-US"/>
        </w:rPr>
      </w:pPr>
    </w:p>
    <w:p w14:paraId="6B0F2695" w14:textId="77777777" w:rsidR="00F42518" w:rsidRDefault="00F42518" w:rsidP="00DF71AF">
      <w:pPr>
        <w:rPr>
          <w:rFonts w:ascii="Times New Roman" w:hAnsi="Times New Roman" w:cs="Times New Roman"/>
          <w:b/>
          <w:bCs/>
          <w:iCs/>
          <w:color w:val="000000" w:themeColor="text1"/>
          <w:sz w:val="56"/>
          <w:szCs w:val="56"/>
          <w:lang w:val="en-US"/>
        </w:rPr>
      </w:pPr>
    </w:p>
    <w:p w14:paraId="4AB666F1" w14:textId="77777777" w:rsidR="00F42518" w:rsidRDefault="00F42518" w:rsidP="00DF71AF">
      <w:pPr>
        <w:rPr>
          <w:rFonts w:ascii="Times New Roman" w:hAnsi="Times New Roman" w:cs="Times New Roman"/>
          <w:b/>
          <w:bCs/>
          <w:iCs/>
          <w:color w:val="000000" w:themeColor="text1"/>
          <w:sz w:val="56"/>
          <w:szCs w:val="56"/>
          <w:lang w:val="en-US"/>
        </w:rPr>
      </w:pPr>
    </w:p>
    <w:p w14:paraId="019994BF" w14:textId="3F4810B9" w:rsidR="00DF71AF" w:rsidRDefault="00DF71AF" w:rsidP="00DF71AF">
      <w:pPr>
        <w:rPr>
          <w:rFonts w:ascii="Times New Roman" w:hAnsi="Times New Roman" w:cs="Times New Roman"/>
          <w:b/>
          <w:bCs/>
          <w:iCs/>
          <w:color w:val="000000" w:themeColor="text1"/>
          <w:sz w:val="56"/>
          <w:szCs w:val="56"/>
          <w:lang w:val="en-US"/>
        </w:rPr>
      </w:pPr>
      <w:r w:rsidRPr="006239F8">
        <w:rPr>
          <w:rFonts w:ascii="Times New Roman" w:hAnsi="Times New Roman" w:cs="Times New Roman"/>
          <w:b/>
          <w:bCs/>
          <w:iCs/>
          <w:color w:val="000000" w:themeColor="text1"/>
          <w:sz w:val="56"/>
          <w:szCs w:val="56"/>
          <w:lang w:val="en-US"/>
        </w:rPr>
        <w:lastRenderedPageBreak/>
        <w:t xml:space="preserve">Act 1, Scene </w:t>
      </w:r>
      <w:r>
        <w:rPr>
          <w:rFonts w:ascii="Times New Roman" w:hAnsi="Times New Roman" w:cs="Times New Roman"/>
          <w:b/>
          <w:bCs/>
          <w:iCs/>
          <w:color w:val="000000" w:themeColor="text1"/>
          <w:sz w:val="56"/>
          <w:szCs w:val="56"/>
          <w:lang w:val="en-US"/>
        </w:rPr>
        <w:t>5</w:t>
      </w:r>
      <w:r w:rsidRPr="006239F8">
        <w:rPr>
          <w:rFonts w:ascii="Times New Roman" w:hAnsi="Times New Roman" w:cs="Times New Roman"/>
          <w:b/>
          <w:bCs/>
          <w:iCs/>
          <w:color w:val="000000" w:themeColor="text1"/>
          <w:sz w:val="56"/>
          <w:szCs w:val="56"/>
          <w:lang w:val="en-US"/>
        </w:rPr>
        <w:t>:</w:t>
      </w:r>
      <w:r>
        <w:rPr>
          <w:rFonts w:ascii="Times New Roman" w:hAnsi="Times New Roman" w:cs="Times New Roman"/>
          <w:b/>
          <w:bCs/>
          <w:iCs/>
          <w:color w:val="000000" w:themeColor="text1"/>
          <w:sz w:val="56"/>
          <w:szCs w:val="56"/>
          <w:lang w:val="en-US"/>
        </w:rPr>
        <w:t xml:space="preserve"> </w:t>
      </w:r>
      <w:proofErr w:type="spellStart"/>
      <w:r>
        <w:rPr>
          <w:rFonts w:ascii="Times New Roman" w:hAnsi="Times New Roman" w:cs="Times New Roman"/>
          <w:b/>
          <w:bCs/>
          <w:iCs/>
          <w:color w:val="000000" w:themeColor="text1"/>
          <w:sz w:val="56"/>
          <w:szCs w:val="56"/>
          <w:lang w:val="en-US"/>
        </w:rPr>
        <w:t>Ziky</w:t>
      </w:r>
      <w:proofErr w:type="spellEnd"/>
      <w:r>
        <w:rPr>
          <w:rFonts w:ascii="Times New Roman" w:hAnsi="Times New Roman" w:cs="Times New Roman"/>
          <w:b/>
          <w:bCs/>
          <w:iCs/>
          <w:color w:val="000000" w:themeColor="text1"/>
          <w:sz w:val="56"/>
          <w:szCs w:val="56"/>
          <w:lang w:val="en-US"/>
        </w:rPr>
        <w:t xml:space="preserve">, Wendy, </w:t>
      </w:r>
      <w:r w:rsidR="000A2046">
        <w:rPr>
          <w:rFonts w:ascii="Times New Roman" w:hAnsi="Times New Roman" w:cs="Times New Roman"/>
          <w:b/>
          <w:bCs/>
          <w:iCs/>
          <w:color w:val="000000" w:themeColor="text1"/>
          <w:sz w:val="56"/>
          <w:szCs w:val="56"/>
          <w:lang w:val="en-US"/>
        </w:rPr>
        <w:t>Tony.</w:t>
      </w:r>
    </w:p>
    <w:p w14:paraId="72709B00" w14:textId="4C16123B" w:rsidR="000A2046" w:rsidRPr="00F42518"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Setting:</w:t>
      </w:r>
      <w:r w:rsidR="00F42518">
        <w:rPr>
          <w:rFonts w:ascii="Times New Roman" w:hAnsi="Times New Roman" w:cs="Times New Roman"/>
          <w:iCs/>
          <w:color w:val="FF0000"/>
          <w:sz w:val="56"/>
          <w:szCs w:val="56"/>
          <w:lang w:val="en-US"/>
        </w:rPr>
        <w:t xml:space="preserve"> </w:t>
      </w:r>
      <w:r w:rsidR="00F42518">
        <w:rPr>
          <w:rFonts w:ascii="Times New Roman" w:hAnsi="Times New Roman" w:cs="Times New Roman"/>
          <w:iCs/>
          <w:color w:val="FF0000"/>
          <w:sz w:val="56"/>
          <w:szCs w:val="56"/>
          <w:lang w:val="en-US"/>
        </w:rPr>
        <w:t xml:space="preserve">Outside Denmark’s Royal palace at nighttime and guard duty. </w:t>
      </w:r>
    </w:p>
    <w:p w14:paraId="64F733ED" w14:textId="7ED5FED5" w:rsidR="000A2046" w:rsidRPr="00F42518"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Characters:</w:t>
      </w:r>
      <w:r w:rsidR="00F42518">
        <w:rPr>
          <w:rFonts w:ascii="Times New Roman" w:hAnsi="Times New Roman" w:cs="Times New Roman"/>
          <w:b/>
          <w:bCs/>
          <w:iCs/>
          <w:color w:val="000000" w:themeColor="text1"/>
          <w:sz w:val="56"/>
          <w:szCs w:val="56"/>
          <w:lang w:val="en-US"/>
        </w:rPr>
        <w:t xml:space="preserve"> </w:t>
      </w:r>
      <w:r w:rsidR="00F42518">
        <w:rPr>
          <w:rFonts w:ascii="Times New Roman" w:hAnsi="Times New Roman" w:cs="Times New Roman"/>
          <w:iCs/>
          <w:color w:val="FF0000"/>
          <w:sz w:val="56"/>
          <w:szCs w:val="56"/>
          <w:lang w:val="en-US"/>
        </w:rPr>
        <w:t xml:space="preserve">Hamlet, Ghost, Horatio, Marcellus. </w:t>
      </w:r>
    </w:p>
    <w:p w14:paraId="7A8FFEB5" w14:textId="48F2265B" w:rsidR="000A2046" w:rsidRDefault="000A2046" w:rsidP="000A2046">
      <w:pPr>
        <w:rPr>
          <w:rFonts w:ascii="Times New Roman" w:hAnsi="Times New Roman" w:cs="Times New Roman"/>
          <w:iCs/>
          <w:color w:val="FF0000"/>
          <w:sz w:val="56"/>
          <w:szCs w:val="56"/>
          <w:lang w:val="en-US"/>
        </w:rPr>
      </w:pPr>
      <w:r>
        <w:rPr>
          <w:rFonts w:ascii="Times New Roman" w:hAnsi="Times New Roman" w:cs="Times New Roman"/>
          <w:b/>
          <w:bCs/>
          <w:iCs/>
          <w:color w:val="000000" w:themeColor="text1"/>
          <w:sz w:val="56"/>
          <w:szCs w:val="56"/>
          <w:lang w:val="en-US"/>
        </w:rPr>
        <w:t xml:space="preserve">Plot: </w:t>
      </w:r>
      <w:r w:rsidR="00F42518">
        <w:rPr>
          <w:rFonts w:ascii="Times New Roman" w:hAnsi="Times New Roman" w:cs="Times New Roman"/>
          <w:iCs/>
          <w:color w:val="FF0000"/>
          <w:sz w:val="56"/>
          <w:szCs w:val="56"/>
          <w:lang w:val="en-US"/>
        </w:rPr>
        <w:t xml:space="preserve">The ghost reveals how King Hamlet died by poison in his ear from Claudius (his brother!). The ghost tells Hamlet he must get revenge on Claudius. </w:t>
      </w:r>
    </w:p>
    <w:p w14:paraId="0CB65744" w14:textId="5A4A490E" w:rsidR="00F42518" w:rsidRPr="00F42518" w:rsidRDefault="00F4251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Hamlet tells his friend what he learned, and makes them promise to tell no one!</w:t>
      </w:r>
    </w:p>
    <w:p w14:paraId="7A323037" w14:textId="77777777" w:rsidR="000A2046" w:rsidRPr="006239F8" w:rsidRDefault="000A2046" w:rsidP="00DF71AF">
      <w:pPr>
        <w:rPr>
          <w:rFonts w:ascii="Times New Roman" w:hAnsi="Times New Roman" w:cs="Times New Roman"/>
          <w:b/>
          <w:bCs/>
          <w:iCs/>
          <w:color w:val="000000" w:themeColor="text1"/>
          <w:sz w:val="56"/>
          <w:szCs w:val="56"/>
          <w:lang w:val="en-US"/>
        </w:rPr>
      </w:pPr>
    </w:p>
    <w:p w14:paraId="758F880E" w14:textId="77777777" w:rsidR="000A2046" w:rsidRP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 xml:space="preserve">What does the ghost tell Hamlet that he must be prepared to do after he listens to what it has to say? </w:t>
      </w:r>
    </w:p>
    <w:p w14:paraId="1E63680A" w14:textId="4D644189" w:rsidR="000A2046" w:rsidRDefault="00F4251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Keep his plan a secret. </w:t>
      </w:r>
    </w:p>
    <w:p w14:paraId="1A33123E" w14:textId="77777777" w:rsidR="00F42518" w:rsidRPr="000A2046" w:rsidRDefault="00F42518" w:rsidP="000A2046">
      <w:pPr>
        <w:rPr>
          <w:rFonts w:ascii="Times New Roman" w:hAnsi="Times New Roman" w:cs="Times New Roman"/>
          <w:iCs/>
          <w:color w:val="FF0000"/>
          <w:sz w:val="56"/>
          <w:szCs w:val="56"/>
          <w:lang w:val="en-US"/>
        </w:rPr>
      </w:pPr>
    </w:p>
    <w:p w14:paraId="669B1149" w14:textId="344F9676" w:rsid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 xml:space="preserve">What does the ghost say about his presumed death and the actual murder? </w:t>
      </w:r>
    </w:p>
    <w:p w14:paraId="6C4C00B6" w14:textId="00C86A02" w:rsidR="00F42518" w:rsidRPr="000A2046" w:rsidRDefault="00F4251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His brother killed him with poison. </w:t>
      </w:r>
    </w:p>
    <w:p w14:paraId="65F30C90" w14:textId="77777777" w:rsidR="000A2046" w:rsidRPr="000A2046" w:rsidRDefault="000A2046" w:rsidP="000A2046">
      <w:pPr>
        <w:rPr>
          <w:rFonts w:ascii="Times New Roman" w:hAnsi="Times New Roman" w:cs="Times New Roman"/>
          <w:iCs/>
          <w:color w:val="000000" w:themeColor="text1"/>
          <w:sz w:val="56"/>
          <w:szCs w:val="56"/>
        </w:rPr>
      </w:pPr>
    </w:p>
    <w:p w14:paraId="3835D17F" w14:textId="77777777" w:rsidR="000A2046" w:rsidRPr="000A2046"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 xml:space="preserve">Although the ghost does not care how Hamlet goes about his revenge, what does he not want Hamlet to do? </w:t>
      </w:r>
    </w:p>
    <w:p w14:paraId="03B2BF2B" w14:textId="1F3D84EB" w:rsidR="000A2046" w:rsidRDefault="00F4251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 xml:space="preserve">He tells Hamlet not to harm his mother. </w:t>
      </w:r>
    </w:p>
    <w:p w14:paraId="1620E5F8" w14:textId="77777777" w:rsidR="00F42518" w:rsidRPr="000A2046" w:rsidRDefault="00F42518" w:rsidP="000A2046">
      <w:pPr>
        <w:rPr>
          <w:rFonts w:ascii="Times New Roman" w:hAnsi="Times New Roman" w:cs="Times New Roman"/>
          <w:iCs/>
          <w:color w:val="FF0000"/>
          <w:sz w:val="56"/>
          <w:szCs w:val="56"/>
          <w:lang w:val="en-US"/>
        </w:rPr>
      </w:pPr>
    </w:p>
    <w:p w14:paraId="3FB7026D" w14:textId="07231039" w:rsidR="00DF71AF" w:rsidRDefault="000A2046" w:rsidP="000A2046">
      <w:pPr>
        <w:rPr>
          <w:rFonts w:ascii="Times New Roman" w:hAnsi="Times New Roman" w:cs="Times New Roman"/>
          <w:iCs/>
          <w:color w:val="000000" w:themeColor="text1"/>
          <w:sz w:val="56"/>
          <w:szCs w:val="56"/>
        </w:rPr>
      </w:pPr>
      <w:r w:rsidRPr="000A2046">
        <w:rPr>
          <w:rFonts w:ascii="Times New Roman" w:hAnsi="Times New Roman" w:cs="Times New Roman"/>
          <w:iCs/>
          <w:color w:val="000000" w:themeColor="text1"/>
          <w:sz w:val="56"/>
          <w:szCs w:val="56"/>
        </w:rPr>
        <w:t>What does Hamlet make the other men (especially Horatio) promise at the end of this scene?</w:t>
      </w:r>
    </w:p>
    <w:p w14:paraId="673205DD" w14:textId="44C0BB92" w:rsidR="00F42518" w:rsidRPr="00F42518" w:rsidRDefault="00F42518" w:rsidP="000A2046">
      <w:pPr>
        <w:rPr>
          <w:rFonts w:ascii="Times New Roman" w:hAnsi="Times New Roman" w:cs="Times New Roman"/>
          <w:iCs/>
          <w:color w:val="FF0000"/>
          <w:sz w:val="56"/>
          <w:szCs w:val="56"/>
          <w:lang w:val="en-US"/>
        </w:rPr>
      </w:pPr>
      <w:r>
        <w:rPr>
          <w:rFonts w:ascii="Times New Roman" w:hAnsi="Times New Roman" w:cs="Times New Roman"/>
          <w:iCs/>
          <w:color w:val="FF0000"/>
          <w:sz w:val="56"/>
          <w:szCs w:val="56"/>
          <w:lang w:val="en-US"/>
        </w:rPr>
        <w:t>“Keep your lips sealed” DON’T TELL ANYONE WHAT YOU KNOW!</w:t>
      </w:r>
    </w:p>
    <w:sectPr w:rsidR="00F42518" w:rsidRPr="00F425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926BDB"/>
    <w:multiLevelType w:val="hybridMultilevel"/>
    <w:tmpl w:val="FECEEDF8"/>
    <w:lvl w:ilvl="0" w:tplc="D5E4255A">
      <w:start w:val="1"/>
      <w:numFmt w:val="bullet"/>
      <w:lvlText w:val="•"/>
      <w:lvlJc w:val="left"/>
      <w:pPr>
        <w:tabs>
          <w:tab w:val="num" w:pos="720"/>
        </w:tabs>
        <w:ind w:left="720" w:hanging="360"/>
      </w:pPr>
      <w:rPr>
        <w:rFonts w:ascii="Arial" w:hAnsi="Arial" w:hint="default"/>
      </w:rPr>
    </w:lvl>
    <w:lvl w:ilvl="1" w:tplc="6C126F1E" w:tentative="1">
      <w:start w:val="1"/>
      <w:numFmt w:val="bullet"/>
      <w:lvlText w:val="•"/>
      <w:lvlJc w:val="left"/>
      <w:pPr>
        <w:tabs>
          <w:tab w:val="num" w:pos="1440"/>
        </w:tabs>
        <w:ind w:left="1440" w:hanging="360"/>
      </w:pPr>
      <w:rPr>
        <w:rFonts w:ascii="Arial" w:hAnsi="Arial" w:hint="default"/>
      </w:rPr>
    </w:lvl>
    <w:lvl w:ilvl="2" w:tplc="684214A4" w:tentative="1">
      <w:start w:val="1"/>
      <w:numFmt w:val="bullet"/>
      <w:lvlText w:val="•"/>
      <w:lvlJc w:val="left"/>
      <w:pPr>
        <w:tabs>
          <w:tab w:val="num" w:pos="2160"/>
        </w:tabs>
        <w:ind w:left="2160" w:hanging="360"/>
      </w:pPr>
      <w:rPr>
        <w:rFonts w:ascii="Arial" w:hAnsi="Arial" w:hint="default"/>
      </w:rPr>
    </w:lvl>
    <w:lvl w:ilvl="3" w:tplc="463A8136" w:tentative="1">
      <w:start w:val="1"/>
      <w:numFmt w:val="bullet"/>
      <w:lvlText w:val="•"/>
      <w:lvlJc w:val="left"/>
      <w:pPr>
        <w:tabs>
          <w:tab w:val="num" w:pos="2880"/>
        </w:tabs>
        <w:ind w:left="2880" w:hanging="360"/>
      </w:pPr>
      <w:rPr>
        <w:rFonts w:ascii="Arial" w:hAnsi="Arial" w:hint="default"/>
      </w:rPr>
    </w:lvl>
    <w:lvl w:ilvl="4" w:tplc="6D4EE37E" w:tentative="1">
      <w:start w:val="1"/>
      <w:numFmt w:val="bullet"/>
      <w:lvlText w:val="•"/>
      <w:lvlJc w:val="left"/>
      <w:pPr>
        <w:tabs>
          <w:tab w:val="num" w:pos="3600"/>
        </w:tabs>
        <w:ind w:left="3600" w:hanging="360"/>
      </w:pPr>
      <w:rPr>
        <w:rFonts w:ascii="Arial" w:hAnsi="Arial" w:hint="default"/>
      </w:rPr>
    </w:lvl>
    <w:lvl w:ilvl="5" w:tplc="FE6890FC" w:tentative="1">
      <w:start w:val="1"/>
      <w:numFmt w:val="bullet"/>
      <w:lvlText w:val="•"/>
      <w:lvlJc w:val="left"/>
      <w:pPr>
        <w:tabs>
          <w:tab w:val="num" w:pos="4320"/>
        </w:tabs>
        <w:ind w:left="4320" w:hanging="360"/>
      </w:pPr>
      <w:rPr>
        <w:rFonts w:ascii="Arial" w:hAnsi="Arial" w:hint="default"/>
      </w:rPr>
    </w:lvl>
    <w:lvl w:ilvl="6" w:tplc="92204668" w:tentative="1">
      <w:start w:val="1"/>
      <w:numFmt w:val="bullet"/>
      <w:lvlText w:val="•"/>
      <w:lvlJc w:val="left"/>
      <w:pPr>
        <w:tabs>
          <w:tab w:val="num" w:pos="5040"/>
        </w:tabs>
        <w:ind w:left="5040" w:hanging="360"/>
      </w:pPr>
      <w:rPr>
        <w:rFonts w:ascii="Arial" w:hAnsi="Arial" w:hint="default"/>
      </w:rPr>
    </w:lvl>
    <w:lvl w:ilvl="7" w:tplc="7236DF98" w:tentative="1">
      <w:start w:val="1"/>
      <w:numFmt w:val="bullet"/>
      <w:lvlText w:val="•"/>
      <w:lvlJc w:val="left"/>
      <w:pPr>
        <w:tabs>
          <w:tab w:val="num" w:pos="5760"/>
        </w:tabs>
        <w:ind w:left="5760" w:hanging="360"/>
      </w:pPr>
      <w:rPr>
        <w:rFonts w:ascii="Arial" w:hAnsi="Arial" w:hint="default"/>
      </w:rPr>
    </w:lvl>
    <w:lvl w:ilvl="8" w:tplc="766CAA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0FC3A46"/>
    <w:multiLevelType w:val="hybridMultilevel"/>
    <w:tmpl w:val="997E1D7A"/>
    <w:lvl w:ilvl="0" w:tplc="0409000F">
      <w:start w:val="1"/>
      <w:numFmt w:val="decimal"/>
      <w:lvlText w:val="%1."/>
      <w:lvlJc w:val="left"/>
      <w:pPr>
        <w:ind w:left="360" w:hanging="360"/>
      </w:pPr>
      <w:rPr>
        <w:rFonts w:hint="default"/>
      </w:rPr>
    </w:lvl>
    <w:lvl w:ilvl="1" w:tplc="6C126F1E" w:tentative="1">
      <w:start w:val="1"/>
      <w:numFmt w:val="bullet"/>
      <w:lvlText w:val="•"/>
      <w:lvlJc w:val="left"/>
      <w:pPr>
        <w:tabs>
          <w:tab w:val="num" w:pos="1080"/>
        </w:tabs>
        <w:ind w:left="1080" w:hanging="360"/>
      </w:pPr>
      <w:rPr>
        <w:rFonts w:ascii="Arial" w:hAnsi="Arial" w:hint="default"/>
      </w:rPr>
    </w:lvl>
    <w:lvl w:ilvl="2" w:tplc="684214A4" w:tentative="1">
      <w:start w:val="1"/>
      <w:numFmt w:val="bullet"/>
      <w:lvlText w:val="•"/>
      <w:lvlJc w:val="left"/>
      <w:pPr>
        <w:tabs>
          <w:tab w:val="num" w:pos="1800"/>
        </w:tabs>
        <w:ind w:left="1800" w:hanging="360"/>
      </w:pPr>
      <w:rPr>
        <w:rFonts w:ascii="Arial" w:hAnsi="Arial" w:hint="default"/>
      </w:rPr>
    </w:lvl>
    <w:lvl w:ilvl="3" w:tplc="463A8136" w:tentative="1">
      <w:start w:val="1"/>
      <w:numFmt w:val="bullet"/>
      <w:lvlText w:val="•"/>
      <w:lvlJc w:val="left"/>
      <w:pPr>
        <w:tabs>
          <w:tab w:val="num" w:pos="2520"/>
        </w:tabs>
        <w:ind w:left="2520" w:hanging="360"/>
      </w:pPr>
      <w:rPr>
        <w:rFonts w:ascii="Arial" w:hAnsi="Arial" w:hint="default"/>
      </w:rPr>
    </w:lvl>
    <w:lvl w:ilvl="4" w:tplc="6D4EE37E" w:tentative="1">
      <w:start w:val="1"/>
      <w:numFmt w:val="bullet"/>
      <w:lvlText w:val="•"/>
      <w:lvlJc w:val="left"/>
      <w:pPr>
        <w:tabs>
          <w:tab w:val="num" w:pos="3240"/>
        </w:tabs>
        <w:ind w:left="3240" w:hanging="360"/>
      </w:pPr>
      <w:rPr>
        <w:rFonts w:ascii="Arial" w:hAnsi="Arial" w:hint="default"/>
      </w:rPr>
    </w:lvl>
    <w:lvl w:ilvl="5" w:tplc="FE6890FC" w:tentative="1">
      <w:start w:val="1"/>
      <w:numFmt w:val="bullet"/>
      <w:lvlText w:val="•"/>
      <w:lvlJc w:val="left"/>
      <w:pPr>
        <w:tabs>
          <w:tab w:val="num" w:pos="3960"/>
        </w:tabs>
        <w:ind w:left="3960" w:hanging="360"/>
      </w:pPr>
      <w:rPr>
        <w:rFonts w:ascii="Arial" w:hAnsi="Arial" w:hint="default"/>
      </w:rPr>
    </w:lvl>
    <w:lvl w:ilvl="6" w:tplc="92204668" w:tentative="1">
      <w:start w:val="1"/>
      <w:numFmt w:val="bullet"/>
      <w:lvlText w:val="•"/>
      <w:lvlJc w:val="left"/>
      <w:pPr>
        <w:tabs>
          <w:tab w:val="num" w:pos="4680"/>
        </w:tabs>
        <w:ind w:left="4680" w:hanging="360"/>
      </w:pPr>
      <w:rPr>
        <w:rFonts w:ascii="Arial" w:hAnsi="Arial" w:hint="default"/>
      </w:rPr>
    </w:lvl>
    <w:lvl w:ilvl="7" w:tplc="7236DF98" w:tentative="1">
      <w:start w:val="1"/>
      <w:numFmt w:val="bullet"/>
      <w:lvlText w:val="•"/>
      <w:lvlJc w:val="left"/>
      <w:pPr>
        <w:tabs>
          <w:tab w:val="num" w:pos="5400"/>
        </w:tabs>
        <w:ind w:left="5400" w:hanging="360"/>
      </w:pPr>
      <w:rPr>
        <w:rFonts w:ascii="Arial" w:hAnsi="Arial" w:hint="default"/>
      </w:rPr>
    </w:lvl>
    <w:lvl w:ilvl="8" w:tplc="766CAAF8" w:tentative="1">
      <w:start w:val="1"/>
      <w:numFmt w:val="bullet"/>
      <w:lvlText w:val="•"/>
      <w:lvlJc w:val="left"/>
      <w:pPr>
        <w:tabs>
          <w:tab w:val="num" w:pos="6120"/>
        </w:tabs>
        <w:ind w:left="612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1FD"/>
    <w:rsid w:val="000A2046"/>
    <w:rsid w:val="000B2001"/>
    <w:rsid w:val="002A45A8"/>
    <w:rsid w:val="00320195"/>
    <w:rsid w:val="003416C2"/>
    <w:rsid w:val="00354227"/>
    <w:rsid w:val="003E05E4"/>
    <w:rsid w:val="006239F8"/>
    <w:rsid w:val="00DF71AF"/>
    <w:rsid w:val="00E4798D"/>
    <w:rsid w:val="00F42518"/>
    <w:rsid w:val="00FF01F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12E109"/>
  <w15:chartTrackingRefBased/>
  <w15:docId w15:val="{92117100-2E43-3245-B2AA-43F32C88B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1571667">
      <w:bodyDiv w:val="1"/>
      <w:marLeft w:val="0"/>
      <w:marRight w:val="0"/>
      <w:marTop w:val="0"/>
      <w:marBottom w:val="0"/>
      <w:divBdr>
        <w:top w:val="none" w:sz="0" w:space="0" w:color="auto"/>
        <w:left w:val="none" w:sz="0" w:space="0" w:color="auto"/>
        <w:bottom w:val="none" w:sz="0" w:space="0" w:color="auto"/>
        <w:right w:val="none" w:sz="0" w:space="0" w:color="auto"/>
      </w:divBdr>
      <w:divsChild>
        <w:div w:id="378476570">
          <w:marLeft w:val="446"/>
          <w:marRight w:val="0"/>
          <w:marTop w:val="0"/>
          <w:marBottom w:val="200"/>
          <w:divBdr>
            <w:top w:val="none" w:sz="0" w:space="0" w:color="auto"/>
            <w:left w:val="none" w:sz="0" w:space="0" w:color="auto"/>
            <w:bottom w:val="none" w:sz="0" w:space="0" w:color="auto"/>
            <w:right w:val="none" w:sz="0" w:space="0" w:color="auto"/>
          </w:divBdr>
        </w:div>
        <w:div w:id="1828010837">
          <w:marLeft w:val="446"/>
          <w:marRight w:val="0"/>
          <w:marTop w:val="0"/>
          <w:marBottom w:val="200"/>
          <w:divBdr>
            <w:top w:val="none" w:sz="0" w:space="0" w:color="auto"/>
            <w:left w:val="none" w:sz="0" w:space="0" w:color="auto"/>
            <w:bottom w:val="none" w:sz="0" w:space="0" w:color="auto"/>
            <w:right w:val="none" w:sz="0" w:space="0" w:color="auto"/>
          </w:divBdr>
        </w:div>
        <w:div w:id="81414660">
          <w:marLeft w:val="446"/>
          <w:marRight w:val="0"/>
          <w:marTop w:val="0"/>
          <w:marBottom w:val="200"/>
          <w:divBdr>
            <w:top w:val="none" w:sz="0" w:space="0" w:color="auto"/>
            <w:left w:val="none" w:sz="0" w:space="0" w:color="auto"/>
            <w:bottom w:val="none" w:sz="0" w:space="0" w:color="auto"/>
            <w:right w:val="none" w:sz="0" w:space="0" w:color="auto"/>
          </w:divBdr>
        </w:div>
      </w:divsChild>
    </w:div>
    <w:div w:id="1066419396">
      <w:bodyDiv w:val="1"/>
      <w:marLeft w:val="0"/>
      <w:marRight w:val="0"/>
      <w:marTop w:val="0"/>
      <w:marBottom w:val="0"/>
      <w:divBdr>
        <w:top w:val="none" w:sz="0" w:space="0" w:color="auto"/>
        <w:left w:val="none" w:sz="0" w:space="0" w:color="auto"/>
        <w:bottom w:val="none" w:sz="0" w:space="0" w:color="auto"/>
        <w:right w:val="none" w:sz="0" w:space="0" w:color="auto"/>
      </w:divBdr>
      <w:divsChild>
        <w:div w:id="946473938">
          <w:marLeft w:val="446"/>
          <w:marRight w:val="0"/>
          <w:marTop w:val="0"/>
          <w:marBottom w:val="200"/>
          <w:divBdr>
            <w:top w:val="none" w:sz="0" w:space="0" w:color="auto"/>
            <w:left w:val="none" w:sz="0" w:space="0" w:color="auto"/>
            <w:bottom w:val="none" w:sz="0" w:space="0" w:color="auto"/>
            <w:right w:val="none" w:sz="0" w:space="0" w:color="auto"/>
          </w:divBdr>
        </w:div>
        <w:div w:id="937131833">
          <w:marLeft w:val="446"/>
          <w:marRight w:val="0"/>
          <w:marTop w:val="0"/>
          <w:marBottom w:val="200"/>
          <w:divBdr>
            <w:top w:val="none" w:sz="0" w:space="0" w:color="auto"/>
            <w:left w:val="none" w:sz="0" w:space="0" w:color="auto"/>
            <w:bottom w:val="none" w:sz="0" w:space="0" w:color="auto"/>
            <w:right w:val="none" w:sz="0" w:space="0" w:color="auto"/>
          </w:divBdr>
        </w:div>
        <w:div w:id="1304968928">
          <w:marLeft w:val="446"/>
          <w:marRight w:val="0"/>
          <w:marTop w:val="0"/>
          <w:marBottom w:val="200"/>
          <w:divBdr>
            <w:top w:val="none" w:sz="0" w:space="0" w:color="auto"/>
            <w:left w:val="none" w:sz="0" w:space="0" w:color="auto"/>
            <w:bottom w:val="none" w:sz="0" w:space="0" w:color="auto"/>
            <w:right w:val="none" w:sz="0" w:space="0" w:color="auto"/>
          </w:divBdr>
        </w:div>
      </w:divsChild>
    </w:div>
    <w:div w:id="1654870555">
      <w:bodyDiv w:val="1"/>
      <w:marLeft w:val="0"/>
      <w:marRight w:val="0"/>
      <w:marTop w:val="0"/>
      <w:marBottom w:val="0"/>
      <w:divBdr>
        <w:top w:val="none" w:sz="0" w:space="0" w:color="auto"/>
        <w:left w:val="none" w:sz="0" w:space="0" w:color="auto"/>
        <w:bottom w:val="none" w:sz="0" w:space="0" w:color="auto"/>
        <w:right w:val="none" w:sz="0" w:space="0" w:color="auto"/>
      </w:divBdr>
      <w:divsChild>
        <w:div w:id="1099987325">
          <w:marLeft w:val="446"/>
          <w:marRight w:val="0"/>
          <w:marTop w:val="0"/>
          <w:marBottom w:val="200"/>
          <w:divBdr>
            <w:top w:val="none" w:sz="0" w:space="0" w:color="auto"/>
            <w:left w:val="none" w:sz="0" w:space="0" w:color="auto"/>
            <w:bottom w:val="none" w:sz="0" w:space="0" w:color="auto"/>
            <w:right w:val="none" w:sz="0" w:space="0" w:color="auto"/>
          </w:divBdr>
        </w:div>
      </w:divsChild>
    </w:div>
    <w:div w:id="1712342286">
      <w:bodyDiv w:val="1"/>
      <w:marLeft w:val="0"/>
      <w:marRight w:val="0"/>
      <w:marTop w:val="0"/>
      <w:marBottom w:val="0"/>
      <w:divBdr>
        <w:top w:val="none" w:sz="0" w:space="0" w:color="auto"/>
        <w:left w:val="none" w:sz="0" w:space="0" w:color="auto"/>
        <w:bottom w:val="none" w:sz="0" w:space="0" w:color="auto"/>
        <w:right w:val="none" w:sz="0" w:space="0" w:color="auto"/>
      </w:divBdr>
      <w:divsChild>
        <w:div w:id="1124156192">
          <w:marLeft w:val="446"/>
          <w:marRight w:val="0"/>
          <w:marTop w:val="0"/>
          <w:marBottom w:val="200"/>
          <w:divBdr>
            <w:top w:val="none" w:sz="0" w:space="0" w:color="auto"/>
            <w:left w:val="none" w:sz="0" w:space="0" w:color="auto"/>
            <w:bottom w:val="none" w:sz="0" w:space="0" w:color="auto"/>
            <w:right w:val="none" w:sz="0" w:space="0" w:color="auto"/>
          </w:divBdr>
        </w:div>
        <w:div w:id="655768357">
          <w:marLeft w:val="446"/>
          <w:marRight w:val="0"/>
          <w:marTop w:val="0"/>
          <w:marBottom w:val="200"/>
          <w:divBdr>
            <w:top w:val="none" w:sz="0" w:space="0" w:color="auto"/>
            <w:left w:val="none" w:sz="0" w:space="0" w:color="auto"/>
            <w:bottom w:val="none" w:sz="0" w:space="0" w:color="auto"/>
            <w:right w:val="none" w:sz="0" w:space="0" w:color="auto"/>
          </w:divBdr>
        </w:div>
        <w:div w:id="1306816572">
          <w:marLeft w:val="446"/>
          <w:marRight w:val="0"/>
          <w:marTop w:val="0"/>
          <w:marBottom w:val="200"/>
          <w:divBdr>
            <w:top w:val="none" w:sz="0" w:space="0" w:color="auto"/>
            <w:left w:val="none" w:sz="0" w:space="0" w:color="auto"/>
            <w:bottom w:val="none" w:sz="0" w:space="0" w:color="auto"/>
            <w:right w:val="none" w:sz="0" w:space="0" w:color="auto"/>
          </w:divBdr>
        </w:div>
        <w:div w:id="1681471828">
          <w:marLeft w:val="446"/>
          <w:marRight w:val="0"/>
          <w:marTop w:val="0"/>
          <w:marBottom w:val="200"/>
          <w:divBdr>
            <w:top w:val="none" w:sz="0" w:space="0" w:color="auto"/>
            <w:left w:val="none" w:sz="0" w:space="0" w:color="auto"/>
            <w:bottom w:val="none" w:sz="0" w:space="0" w:color="auto"/>
            <w:right w:val="none" w:sz="0" w:space="0" w:color="auto"/>
          </w:divBdr>
        </w:div>
      </w:divsChild>
    </w:div>
    <w:div w:id="1955364020">
      <w:bodyDiv w:val="1"/>
      <w:marLeft w:val="0"/>
      <w:marRight w:val="0"/>
      <w:marTop w:val="0"/>
      <w:marBottom w:val="0"/>
      <w:divBdr>
        <w:top w:val="none" w:sz="0" w:space="0" w:color="auto"/>
        <w:left w:val="none" w:sz="0" w:space="0" w:color="auto"/>
        <w:bottom w:val="none" w:sz="0" w:space="0" w:color="auto"/>
        <w:right w:val="none" w:sz="0" w:space="0" w:color="auto"/>
      </w:divBdr>
      <w:divsChild>
        <w:div w:id="830101891">
          <w:marLeft w:val="446"/>
          <w:marRight w:val="0"/>
          <w:marTop w:val="0"/>
          <w:marBottom w:val="200"/>
          <w:divBdr>
            <w:top w:val="none" w:sz="0" w:space="0" w:color="auto"/>
            <w:left w:val="none" w:sz="0" w:space="0" w:color="auto"/>
            <w:bottom w:val="none" w:sz="0" w:space="0" w:color="auto"/>
            <w:right w:val="none" w:sz="0" w:space="0" w:color="auto"/>
          </w:divBdr>
        </w:div>
        <w:div w:id="141236136">
          <w:marLeft w:val="446"/>
          <w:marRight w:val="0"/>
          <w:marTop w:val="0"/>
          <w:marBottom w:val="200"/>
          <w:divBdr>
            <w:top w:val="none" w:sz="0" w:space="0" w:color="auto"/>
            <w:left w:val="none" w:sz="0" w:space="0" w:color="auto"/>
            <w:bottom w:val="none" w:sz="0" w:space="0" w:color="auto"/>
            <w:right w:val="none" w:sz="0" w:space="0" w:color="auto"/>
          </w:divBdr>
        </w:div>
        <w:div w:id="1327712834">
          <w:marLeft w:val="446"/>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10</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maxqkeenan@gmail.com</dc:creator>
  <cp:keywords/>
  <dc:description/>
  <cp:lastModifiedBy>maxqkeenan@gmail.com</cp:lastModifiedBy>
  <cp:revision>3</cp:revision>
  <dcterms:created xsi:type="dcterms:W3CDTF">2021-07-22T02:15:00Z</dcterms:created>
  <dcterms:modified xsi:type="dcterms:W3CDTF">2021-07-23T03:03:00Z</dcterms:modified>
</cp:coreProperties>
</file>