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CCDA97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82D92" w:rsidRPr="7FBAA7B2">
        <w:rPr>
          <w:rFonts w:ascii="Times New Roman" w:eastAsia="Times New Roman" w:hAnsi="Times New Roman" w:cs="Times New Roman"/>
        </w:rPr>
        <w:t>(</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 xml:space="preserve">he </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opic of your research.</w:t>
      </w:r>
      <w:r w:rsidR="00E7239C" w:rsidRPr="7FBAA7B2">
        <w:rPr>
          <w:rFonts w:ascii="Times New Roman" w:eastAsia="Times New Roman" w:hAnsi="Times New Roman" w:cs="Times New Roman"/>
          <w:i/>
        </w:rPr>
        <w:t>)</w:t>
      </w:r>
    </w:p>
    <w:p w14:paraId="021BD103" w14:textId="77777777" w:rsidR="00CD56D6" w:rsidRPr="000F7A9B" w:rsidRDefault="00CD56D6">
      <w:pPr>
        <w:rPr>
          <w:rFonts w:ascii="Times New Roman" w:eastAsia="Times New Roman" w:hAnsi="Times New Roman" w:cs="Times New Roman"/>
        </w:rPr>
      </w:pPr>
    </w:p>
    <w:p w14:paraId="03F364DF" w14:textId="3F4B7DD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6C6054">
        <w:rPr>
          <w:rFonts w:ascii="Times New Roman" w:eastAsia="Times New Roman" w:hAnsi="Times New Roman" w:cs="Times New Roman"/>
        </w:rPr>
        <w:t xml:space="preserve"> A 48</w:t>
      </w:r>
    </w:p>
    <w:p w14:paraId="446FFA9D" w14:textId="77777777" w:rsidR="00CD56D6" w:rsidRPr="000F7A9B" w:rsidRDefault="00CD56D6">
      <w:pPr>
        <w:rPr>
          <w:rFonts w:ascii="Times New Roman" w:eastAsia="Times New Roman" w:hAnsi="Times New Roman" w:cs="Times New Roman"/>
        </w:rPr>
      </w:pPr>
    </w:p>
    <w:p w14:paraId="49DADBCA" w14:textId="36E65DD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6C6054">
        <w:rPr>
          <w:rFonts w:ascii="Times New Roman" w:eastAsia="Times New Roman" w:hAnsi="Times New Roman" w:cs="Times New Roman"/>
        </w:rPr>
        <w:t>354</w:t>
      </w:r>
    </w:p>
    <w:p w14:paraId="36540512" w14:textId="77777777" w:rsidR="00CD56D6" w:rsidRPr="000F7A9B" w:rsidRDefault="00CD56D6">
      <w:pPr>
        <w:rPr>
          <w:rFonts w:ascii="Times New Roman" w:eastAsia="Times New Roman" w:hAnsi="Times New Roman" w:cs="Times New Roman"/>
        </w:rPr>
      </w:pPr>
    </w:p>
    <w:p w14:paraId="61AE78EE" w14:textId="45F9769F" w:rsidR="000F7A9B" w:rsidRPr="006C6054" w:rsidRDefault="00CD56D6">
      <w:pPr>
        <w:rPr>
          <w:rFonts w:ascii="Times New Roman" w:eastAsia="Times New Roman" w:hAnsi="Times New Roman" w:cs="Times New Roman"/>
          <w:i/>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6C6054" w:rsidRPr="006C6054">
        <w:rPr>
          <w:rFonts w:ascii="Times New Roman" w:eastAsia="Times New Roman" w:hAnsi="Times New Roman" w:cs="Times New Roman"/>
          <w:i/>
        </w:rPr>
        <w:t>Md Nahedul Bar Chowdhury Ruhul 24160119</w:t>
      </w:r>
      <w:r w:rsidR="000F7A9B" w:rsidRPr="006C6054">
        <w:rPr>
          <w:rFonts w:ascii="Times New Roman" w:eastAsia="Times New Roman" w:hAnsi="Times New Roman" w:cs="Times New Roman"/>
          <w:i/>
        </w:rPr>
        <w:t xml:space="preserve">, </w:t>
      </w:r>
    </w:p>
    <w:p w14:paraId="200780D9" w14:textId="7ADD541F" w:rsidR="00CD56D6" w:rsidRDefault="000F7A9B" w:rsidP="000F7A9B">
      <w:pPr>
        <w:ind w:left="720"/>
        <w:rPr>
          <w:rFonts w:ascii="Times New Roman" w:eastAsia="Times New Roman" w:hAnsi="Times New Roman" w:cs="Times New Roman"/>
          <w:i/>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00F5443D" w:rsidRPr="00F5443D">
        <w:rPr>
          <w:rFonts w:ascii="Times New Roman" w:eastAsia="Times New Roman" w:hAnsi="Times New Roman" w:cs="Times New Roman"/>
          <w:i/>
        </w:rPr>
        <w:t>Abhishek Ashok Kumar 24140242</w:t>
      </w:r>
      <w:r w:rsidR="004367FE">
        <w:rPr>
          <w:rFonts w:ascii="Times New Roman" w:eastAsia="Times New Roman" w:hAnsi="Times New Roman" w:cs="Times New Roman"/>
          <w:i/>
        </w:rPr>
        <w:t>,</w:t>
      </w:r>
    </w:p>
    <w:p w14:paraId="6440C0AF" w14:textId="6E71DA8C" w:rsidR="004367FE" w:rsidRDefault="004367FE" w:rsidP="004367FE">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00952965">
        <w:rPr>
          <w:rFonts w:ascii="Times New Roman" w:eastAsia="Times New Roman" w:hAnsi="Times New Roman" w:cs="Times New Roman"/>
          <w:i/>
        </w:rPr>
        <w:t xml:space="preserve"> </w:t>
      </w:r>
      <w:r>
        <w:rPr>
          <w:rFonts w:ascii="Times New Roman" w:eastAsia="Times New Roman" w:hAnsi="Times New Roman" w:cs="Times New Roman"/>
          <w:i/>
        </w:rPr>
        <w:t xml:space="preserve">Leslie Lucie Konlack Nanga </w:t>
      </w:r>
      <w:r w:rsidRPr="004367FE">
        <w:rPr>
          <w:rFonts w:ascii="Times New Roman" w:eastAsia="Times New Roman" w:hAnsi="Times New Roman" w:cs="Times New Roman"/>
          <w:i/>
        </w:rPr>
        <w:t>24100607</w:t>
      </w:r>
      <w:r>
        <w:rPr>
          <w:rFonts w:ascii="Times New Roman" w:eastAsia="Times New Roman" w:hAnsi="Times New Roman" w:cs="Times New Roman"/>
          <w:i/>
        </w:rPr>
        <w:t>,</w:t>
      </w:r>
    </w:p>
    <w:p w14:paraId="73838BCC" w14:textId="77777777" w:rsidR="00521093" w:rsidRDefault="00952965" w:rsidP="004367FE">
      <w:pPr>
        <w:ind w:left="720"/>
        <w:rPr>
          <w:rFonts w:ascii="Times New Roman" w:eastAsia="Times New Roman" w:hAnsi="Times New Roman" w:cs="Times New Roman"/>
          <w:i/>
        </w:rPr>
      </w:pPr>
      <w:r>
        <w:rPr>
          <w:rFonts w:ascii="Times New Roman" w:eastAsia="Times New Roman" w:hAnsi="Times New Roman" w:cs="Times New Roman"/>
          <w:i/>
        </w:rPr>
        <w:t xml:space="preserve">       Zisan Ahmed </w:t>
      </w:r>
      <w:r w:rsidRPr="00952965">
        <w:rPr>
          <w:rFonts w:ascii="Times New Roman" w:eastAsia="Times New Roman" w:hAnsi="Times New Roman" w:cs="Times New Roman"/>
          <w:i/>
        </w:rPr>
        <w:t>24162855</w:t>
      </w:r>
      <w:r w:rsidR="00521093">
        <w:rPr>
          <w:rFonts w:ascii="Times New Roman" w:eastAsia="Times New Roman" w:hAnsi="Times New Roman" w:cs="Times New Roman"/>
          <w:i/>
        </w:rPr>
        <w:t>,</w:t>
      </w:r>
    </w:p>
    <w:p w14:paraId="7A7C684C" w14:textId="0F11D12E" w:rsidR="00952965" w:rsidRPr="004367FE" w:rsidRDefault="007A26FE" w:rsidP="004367FE">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00521093">
        <w:rPr>
          <w:rFonts w:ascii="Times New Roman" w:eastAsia="Times New Roman" w:hAnsi="Times New Roman" w:cs="Times New Roman"/>
          <w:i/>
        </w:rPr>
        <w:t xml:space="preserve">Govardhan </w:t>
      </w:r>
      <w:proofErr w:type="spellStart"/>
      <w:r w:rsidR="00521093">
        <w:rPr>
          <w:rFonts w:ascii="Times New Roman" w:eastAsia="Times New Roman" w:hAnsi="Times New Roman" w:cs="Times New Roman"/>
          <w:i/>
        </w:rPr>
        <w:t>Kallayi</w:t>
      </w:r>
      <w:proofErr w:type="spellEnd"/>
      <w:r w:rsidR="00521093">
        <w:rPr>
          <w:rFonts w:ascii="Times New Roman" w:eastAsia="Times New Roman" w:hAnsi="Times New Roman" w:cs="Times New Roman"/>
          <w:i/>
        </w:rPr>
        <w:t xml:space="preserve"> Kannoth 24125831</w:t>
      </w:r>
      <w:r w:rsidR="00BD55B7">
        <w:rPr>
          <w:rFonts w:ascii="Times New Roman" w:eastAsia="Times New Roman" w:hAnsi="Times New Roman" w:cs="Times New Roman"/>
          <w:i/>
        </w:rPr>
        <w:t xml:space="preserve">     </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Pr="005304A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604230EE" w14:textId="77777777" w:rsidR="005304A7" w:rsidRDefault="005304A7" w:rsidP="005304A7">
      <w:pPr>
        <w:pStyle w:val="ListParagraph"/>
        <w:ind w:left="1440"/>
        <w:rPr>
          <w:rFonts w:ascii="Times New Roman" w:eastAsia="Times New Roman" w:hAnsi="Times New Roman" w:cs="Times New Roman"/>
        </w:rPr>
      </w:pPr>
    </w:p>
    <w:p w14:paraId="3987FF53" w14:textId="54CC2997" w:rsidR="00616AD0" w:rsidRDefault="004E224B" w:rsidP="005304A7">
      <w:pPr>
        <w:pStyle w:val="ListParagraph"/>
        <w:ind w:left="1440"/>
        <w:rPr>
          <w:rFonts w:ascii="Times New Roman" w:eastAsia="Times New Roman" w:hAnsi="Times New Roman" w:cs="Times New Roman"/>
        </w:rPr>
      </w:pPr>
      <w:r w:rsidRPr="004E224B">
        <w:rPr>
          <w:rFonts w:ascii="Times New Roman" w:eastAsia="Times New Roman" w:hAnsi="Times New Roman" w:cs="Times New Roman"/>
        </w:rPr>
        <w:t>When we explored the dataset, we noticed clear contrasts in population change across continents. Many African countries, such as Nigeria with plus 2.08 percent and Ethiopia with plus 2.58 percent, are growing quickly, while several European countries, including Italy with minus 0.33 percent and Poland with minus 1.03 percent, are declining. These patterns led us to question whether the differences between continents are statistically meaningful or simply random. Our motivation is to test whether continents differ in the proportion of countries experiencing growth or decline, addressing a gap in the literature that rarely examines proportional differences rather than growth rates.</w:t>
      </w:r>
    </w:p>
    <w:p w14:paraId="33751EA6" w14:textId="77777777" w:rsidR="004E224B" w:rsidRDefault="004E224B" w:rsidP="005304A7">
      <w:pPr>
        <w:pStyle w:val="ListParagraph"/>
        <w:ind w:left="1440"/>
        <w:rPr>
          <w:rFonts w:ascii="Times New Roman" w:eastAsia="Times New Roman" w:hAnsi="Times New Roman" w:cs="Times New Roman"/>
        </w:rPr>
      </w:pPr>
    </w:p>
    <w:p w14:paraId="58D7967F" w14:textId="51F5B73D" w:rsidR="005304A7" w:rsidRDefault="004E224B" w:rsidP="005304A7">
      <w:pPr>
        <w:pStyle w:val="ListParagraph"/>
        <w:numPr>
          <w:ilvl w:val="1"/>
          <w:numId w:val="32"/>
        </w:numPr>
        <w:ind w:hanging="720"/>
        <w:rPr>
          <w:rFonts w:ascii="Times New Roman" w:eastAsia="Times New Roman" w:hAnsi="Times New Roman" w:cs="Times New Roman"/>
        </w:rPr>
      </w:pPr>
      <w:r w:rsidRPr="004E224B">
        <w:rPr>
          <w:rFonts w:ascii="Times New Roman" w:eastAsia="Times New Roman" w:hAnsi="Times New Roman" w:cs="Times New Roman"/>
        </w:rPr>
        <w:t xml:space="preserve">The data set </w:t>
      </w:r>
      <w:r w:rsidRPr="004E224B">
        <w:rPr>
          <w:rFonts w:ascii="Times New Roman" w:eastAsia="Times New Roman" w:hAnsi="Times New Roman" w:cs="Times New Roman"/>
          <w:b/>
          <w:bCs/>
        </w:rPr>
        <w:t>(75 words)</w:t>
      </w:r>
    </w:p>
    <w:p w14:paraId="375FB453" w14:textId="77777777" w:rsidR="005304A7" w:rsidRDefault="005304A7" w:rsidP="005304A7">
      <w:pPr>
        <w:pStyle w:val="ListParagraph"/>
        <w:ind w:left="1440"/>
        <w:rPr>
          <w:rFonts w:ascii="Times New Roman" w:eastAsia="Times New Roman" w:hAnsi="Times New Roman" w:cs="Times New Roman"/>
        </w:rPr>
      </w:pPr>
    </w:p>
    <w:p w14:paraId="0E5C9A3C" w14:textId="39229F9B" w:rsidR="005304A7" w:rsidRDefault="004E224B" w:rsidP="005304A7">
      <w:pPr>
        <w:pStyle w:val="ListParagraph"/>
        <w:ind w:left="1440"/>
        <w:rPr>
          <w:rFonts w:ascii="Times New Roman" w:eastAsia="Times New Roman" w:hAnsi="Times New Roman" w:cs="Times New Roman"/>
        </w:rPr>
      </w:pPr>
      <w:r w:rsidRPr="004E224B">
        <w:rPr>
          <w:rFonts w:ascii="Times New Roman" w:eastAsia="Times New Roman" w:hAnsi="Times New Roman" w:cs="Times New Roman"/>
        </w:rPr>
        <w:t>For this analysis, we used the World Population by Country 2025 dataset, which contains 233 countries and includes variables such as yearly population change, fertility rate, net migration, median age and urban population percentage. For our research question, we focused on Yearly Change and Continent. We converted Yearly Change into a Growth Status label, classifying countries like India with plus 0.89 percent as Growing and countries like Japan with minus 0.52 percent as Declining. Each country was assigned to its continent, allowing us to compare Africa, Asia, Europe, the Americas and Oceania and evaluate whether proportions of growing countries differ.</w:t>
      </w:r>
    </w:p>
    <w:p w14:paraId="5FA353DF" w14:textId="77777777" w:rsidR="004E224B" w:rsidRDefault="004E224B" w:rsidP="005304A7">
      <w:pPr>
        <w:pStyle w:val="ListParagraph"/>
        <w:ind w:left="1440"/>
        <w:rPr>
          <w:rFonts w:ascii="Times New Roman" w:eastAsia="Times New Roman" w:hAnsi="Times New Roman" w:cs="Times New Roman"/>
        </w:rPr>
      </w:pPr>
    </w:p>
    <w:p w14:paraId="4B33E3A4" w14:textId="25EAFEEF" w:rsidR="005304A7" w:rsidRPr="005304A7" w:rsidRDefault="004E224B" w:rsidP="005304A7">
      <w:pPr>
        <w:pStyle w:val="ListParagraph"/>
        <w:numPr>
          <w:ilvl w:val="1"/>
          <w:numId w:val="32"/>
        </w:numPr>
        <w:ind w:hanging="720"/>
        <w:rPr>
          <w:rFonts w:ascii="Times New Roman" w:eastAsia="Times New Roman" w:hAnsi="Times New Roman" w:cs="Times New Roman"/>
          <w:b/>
          <w:bCs/>
        </w:rPr>
      </w:pPr>
      <w:r w:rsidRPr="004E224B">
        <w:rPr>
          <w:rFonts w:ascii="Times New Roman" w:eastAsia="Times New Roman" w:hAnsi="Times New Roman" w:cs="Times New Roman"/>
        </w:rPr>
        <w:t xml:space="preserve">Research question (50 words). State your RQ </w:t>
      </w:r>
      <w:r w:rsidRPr="004E224B">
        <w:rPr>
          <w:rFonts w:ascii="Times New Roman" w:eastAsia="Times New Roman" w:hAnsi="Times New Roman" w:cs="Times New Roman"/>
          <w:b/>
          <w:bCs/>
        </w:rPr>
        <w:t>(50 words)</w:t>
      </w:r>
    </w:p>
    <w:p w14:paraId="7447C0F1" w14:textId="77777777" w:rsidR="004E224B" w:rsidRDefault="004E224B" w:rsidP="005304A7">
      <w:pPr>
        <w:pStyle w:val="ListParagraph"/>
        <w:ind w:left="1440"/>
        <w:rPr>
          <w:rFonts w:ascii="Times New Roman" w:eastAsia="Times New Roman" w:hAnsi="Times New Roman" w:cs="Times New Roman"/>
        </w:rPr>
      </w:pPr>
    </w:p>
    <w:p w14:paraId="0D6DB6D2" w14:textId="2135CDB9" w:rsidR="004E224B" w:rsidRPr="005304A7" w:rsidRDefault="004E224B" w:rsidP="005304A7">
      <w:pPr>
        <w:pStyle w:val="ListParagraph"/>
        <w:ind w:left="1440"/>
        <w:rPr>
          <w:rFonts w:ascii="Times New Roman" w:eastAsia="Times New Roman" w:hAnsi="Times New Roman" w:cs="Times New Roman"/>
        </w:rPr>
      </w:pPr>
      <w:r w:rsidRPr="004E224B">
        <w:rPr>
          <w:rFonts w:ascii="Times New Roman" w:eastAsia="Times New Roman" w:hAnsi="Times New Roman" w:cs="Times New Roman"/>
        </w:rPr>
        <w:t>Exploring the dataset, we saw differences in countries growing or declining across continents. This led us to ask: Is there a difference in the proportion of countries with growing populations among different continents? To investigate this, we compare Growth Status and Continent</w:t>
      </w:r>
      <w:r>
        <w:rPr>
          <w:rFonts w:ascii="Times New Roman" w:eastAsia="Times New Roman" w:hAnsi="Times New Roman" w:cs="Times New Roman"/>
        </w:rPr>
        <w:t>,</w:t>
      </w:r>
      <w:r w:rsidRPr="004E224B">
        <w:rPr>
          <w:rFonts w:ascii="Times New Roman" w:eastAsia="Times New Roman" w:hAnsi="Times New Roman" w:cs="Times New Roman"/>
        </w:rPr>
        <w:t xml:space="preserve"> apply</w:t>
      </w:r>
      <w:r>
        <w:rPr>
          <w:rFonts w:ascii="Times New Roman" w:eastAsia="Times New Roman" w:hAnsi="Times New Roman" w:cs="Times New Roman"/>
        </w:rPr>
        <w:t xml:space="preserve">ing </w:t>
      </w:r>
      <w:r w:rsidRPr="004E224B">
        <w:rPr>
          <w:rFonts w:ascii="Times New Roman" w:eastAsia="Times New Roman" w:hAnsi="Times New Roman" w:cs="Times New Roman"/>
        </w:rPr>
        <w:t>a Chi square test to assess variation.</w:t>
      </w:r>
      <w:r>
        <w:rPr>
          <w:rFonts w:ascii="Times New Roman" w:eastAsia="Times New Roman" w:hAnsi="Times New Roman" w:cs="Times New Roman"/>
        </w:rPr>
        <w:br/>
      </w:r>
    </w:p>
    <w:p w14:paraId="368F645C" w14:textId="440137A3" w:rsidR="7FBAA7B2" w:rsidRDefault="004E224B" w:rsidP="00EC00B5">
      <w:pPr>
        <w:pStyle w:val="ListParagraph"/>
        <w:numPr>
          <w:ilvl w:val="1"/>
          <w:numId w:val="32"/>
        </w:numPr>
        <w:ind w:hanging="720"/>
        <w:rPr>
          <w:rFonts w:ascii="Times New Roman" w:eastAsia="Times New Roman" w:hAnsi="Times New Roman" w:cs="Times New Roman"/>
        </w:rPr>
      </w:pPr>
      <w:r w:rsidRPr="004E224B">
        <w:rPr>
          <w:rFonts w:ascii="Times New Roman" w:eastAsia="Times New Roman" w:hAnsi="Times New Roman" w:cs="Times New Roman"/>
        </w:rPr>
        <w:t xml:space="preserve">Null hypothesis and alternative hypothesis (H0/H1) </w:t>
      </w:r>
      <w:r w:rsidRPr="004E224B">
        <w:rPr>
          <w:rFonts w:ascii="Times New Roman" w:eastAsia="Times New Roman" w:hAnsi="Times New Roman" w:cs="Times New Roman"/>
          <w:b/>
          <w:bCs/>
        </w:rPr>
        <w:t>(100 words)</w:t>
      </w:r>
    </w:p>
    <w:p w14:paraId="4549BC1F" w14:textId="77777777" w:rsidR="005304A7" w:rsidRDefault="005304A7" w:rsidP="00CB7F53">
      <w:pPr>
        <w:pStyle w:val="ListParagraph"/>
        <w:ind w:left="1440"/>
        <w:rPr>
          <w:rFonts w:ascii="Times New Roman" w:eastAsia="Times New Roman" w:hAnsi="Times New Roman" w:cs="Times New Roman"/>
        </w:rPr>
      </w:pPr>
    </w:p>
    <w:p w14:paraId="7E9CF77F" w14:textId="77777777" w:rsidR="00127F02" w:rsidRDefault="00127F02" w:rsidP="7FBAA7B2">
      <w:pPr>
        <w:ind w:left="1440"/>
        <w:rPr>
          <w:rFonts w:ascii="Times New Roman" w:eastAsia="Times New Roman" w:hAnsi="Times New Roman" w:cs="Times New Roman"/>
        </w:rPr>
      </w:pPr>
      <w:r w:rsidRPr="00127F02">
        <w:rPr>
          <w:rFonts w:ascii="Times New Roman" w:eastAsia="Times New Roman" w:hAnsi="Times New Roman" w:cs="Times New Roman"/>
        </w:rPr>
        <w:t xml:space="preserve">To guide our analysis, we defined the hypotheses tested using a Chi square approach. </w:t>
      </w:r>
    </w:p>
    <w:p w14:paraId="4B54D47A" w14:textId="77777777" w:rsidR="00127F02" w:rsidRDefault="00127F02" w:rsidP="7FBAA7B2">
      <w:pPr>
        <w:ind w:left="1440"/>
        <w:rPr>
          <w:rFonts w:ascii="Times New Roman" w:eastAsia="Times New Roman" w:hAnsi="Times New Roman" w:cs="Times New Roman"/>
        </w:rPr>
      </w:pPr>
      <w:r w:rsidRPr="00127F02">
        <w:rPr>
          <w:rFonts w:ascii="Times New Roman" w:eastAsia="Times New Roman" w:hAnsi="Times New Roman" w:cs="Times New Roman"/>
        </w:rPr>
        <w:t xml:space="preserve">The Null Hypothesis (H0) states: There is no difference in the proportion of countries with growing populations among different continents. This means Growth Status and Continent are assumed to be independent, with any variation due to random chance. </w:t>
      </w:r>
    </w:p>
    <w:p w14:paraId="742FEBE5" w14:textId="66CFC210" w:rsidR="5D5E0517" w:rsidRDefault="00127F02" w:rsidP="7FBAA7B2">
      <w:pPr>
        <w:ind w:left="1440"/>
        <w:rPr>
          <w:rFonts w:ascii="Times New Roman" w:eastAsia="Times New Roman" w:hAnsi="Times New Roman" w:cs="Times New Roman"/>
        </w:rPr>
      </w:pPr>
      <w:r w:rsidRPr="00127F02">
        <w:rPr>
          <w:rFonts w:ascii="Times New Roman" w:eastAsia="Times New Roman" w:hAnsi="Times New Roman" w:cs="Times New Roman"/>
        </w:rPr>
        <w:t xml:space="preserve">The Alternative Hypothesis (H1) states: There is a difference in the proportion of countries with growing populations among different continents, as shown in </w:t>
      </w:r>
      <w:r w:rsidRPr="00127F02">
        <w:rPr>
          <w:rFonts w:ascii="Times New Roman" w:eastAsia="Times New Roman" w:hAnsi="Times New Roman" w:cs="Times New Roman"/>
        </w:rPr>
        <w:lastRenderedPageBreak/>
        <w:t>our dataset. This implies a real association between continent and growth status, suggesting demographic factors such as fertility, migration or age structure may influence differences.</w:t>
      </w:r>
      <w:r w:rsidR="5D5E0517" w:rsidRPr="7FBAA7B2">
        <w:rPr>
          <w:rFonts w:ascii="Times New Roman" w:eastAsia="Times New Roman" w:hAnsi="Times New Roman" w:cs="Times New Roman"/>
        </w:rPr>
        <w:t xml:space="preserve"> </w:t>
      </w:r>
    </w:p>
    <w:p w14:paraId="057BB0DB" w14:textId="77777777" w:rsidR="00127F02" w:rsidRDefault="00127F02" w:rsidP="7FBAA7B2">
      <w:pPr>
        <w:ind w:left="1440"/>
        <w:rPr>
          <w:rFonts w:ascii="Times New Roman" w:eastAsia="Times New Roman" w:hAnsi="Times New Roman" w:cs="Times New Roman"/>
        </w:rPr>
      </w:pP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46D32A5B" w14:textId="486A6D55" w:rsidR="001D090F" w:rsidRDefault="001D090F" w:rsidP="001D090F">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t xml:space="preserve">   </w:t>
      </w:r>
    </w:p>
    <w:p w14:paraId="0227C75B" w14:textId="55BEEFF4" w:rsidR="001D090F" w:rsidRDefault="002512CF" w:rsidP="001D090F">
      <w:pPr>
        <w:pStyle w:val="ListParagraph"/>
        <w:ind w:left="1440"/>
        <w:rPr>
          <w:rFonts w:ascii="Times New Roman" w:eastAsia="Times New Roman" w:hAnsi="Times New Roman" w:cs="Times New Roman"/>
        </w:rPr>
      </w:pPr>
      <w:r w:rsidRPr="002512CF">
        <w:rPr>
          <w:rFonts w:ascii="Times New Roman" w:eastAsia="Times New Roman" w:hAnsi="Times New Roman" w:cs="Times New Roman"/>
        </w:rPr>
        <w:t xml:space="preserve">Global population dynamics have been extensively studied, with the United Nations Population Division [1] documenting unprecedented demographic divergence across continents. Their 2024 report shows Africa maintaining rapid growth while Europe faces population decline, providing the empirical foundation for our analysis. Dyson's [2] demographic transition theory explains these continental variations by positioning regions at different transition stages - Europe having completed the shift to low fertility while many African countries remain in earlier high-growth phases. </w:t>
      </w:r>
      <w:proofErr w:type="spellStart"/>
      <w:r w:rsidRPr="002512CF">
        <w:rPr>
          <w:rFonts w:ascii="Times New Roman" w:eastAsia="Times New Roman" w:hAnsi="Times New Roman" w:cs="Times New Roman"/>
        </w:rPr>
        <w:t>Bongaarts</w:t>
      </w:r>
      <w:proofErr w:type="spellEnd"/>
      <w:r w:rsidRPr="002512CF">
        <w:rPr>
          <w:rFonts w:ascii="Times New Roman" w:eastAsia="Times New Roman" w:hAnsi="Times New Roman" w:cs="Times New Roman"/>
        </w:rPr>
        <w:t xml:space="preserve"> [3] further emphasizes the policy implications of these disparities, noting Africa's growth presents sustainable development challenges, while Europe's aging requires different interventions. Collectively, these studies establish the continental demographic patterns that form our research context, though they primarily focus on aggregate growth rates rather than </w:t>
      </w:r>
      <w:proofErr w:type="spellStart"/>
      <w:r w:rsidRPr="002512CF">
        <w:rPr>
          <w:rFonts w:ascii="Times New Roman" w:eastAsia="Times New Roman" w:hAnsi="Times New Roman" w:cs="Times New Roman"/>
        </w:rPr>
        <w:t>analyzing</w:t>
      </w:r>
      <w:proofErr w:type="spellEnd"/>
      <w:r w:rsidRPr="002512CF">
        <w:rPr>
          <w:rFonts w:ascii="Times New Roman" w:eastAsia="Times New Roman" w:hAnsi="Times New Roman" w:cs="Times New Roman"/>
        </w:rPr>
        <w:t xml:space="preserve"> the proportional distribution of growing versus declining populations across individual countries within each continent, which our study addresses.</w:t>
      </w:r>
    </w:p>
    <w:p w14:paraId="15A0F13F" w14:textId="371DCE30" w:rsidR="00DD5B9B" w:rsidRPr="001D090F" w:rsidRDefault="00DD5B9B" w:rsidP="00DD5B9B">
      <w:pPr>
        <w:pStyle w:val="ListParagraph"/>
        <w:ind w:left="1440"/>
        <w:rPr>
          <w:rFonts w:ascii="Times New Roman" w:eastAsia="Times New Roman" w:hAnsi="Times New Roman" w:cs="Times New Roman"/>
        </w:rPr>
      </w:pPr>
      <w:r w:rsidRPr="00DD5B9B">
        <w:rPr>
          <w:rFonts w:ascii="Times New Roman" w:eastAsia="Times New Roman" w:hAnsi="Times New Roman" w:cs="Times New Roman"/>
        </w:rPr>
        <w:t>However, relatively few studies examine how many individual countries within each continent are currently experiencing population growth. This represents a gap in the literature, as continental averages often conceal substantial variation at the country level. By analysing the proportion of growing versus non-growing countries across continents, our study provides a more detailed and comparative perspective on global demographic imbalance</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6D0E7F23" w14:textId="77777777" w:rsidR="002512CF" w:rsidRDefault="002512CF" w:rsidP="002512CF">
      <w:pPr>
        <w:pStyle w:val="ListParagraph"/>
        <w:ind w:left="1440"/>
        <w:rPr>
          <w:rFonts w:ascii="Times New Roman" w:eastAsia="Times New Roman" w:hAnsi="Times New Roman" w:cs="Times New Roman"/>
        </w:rPr>
      </w:pPr>
    </w:p>
    <w:p w14:paraId="395CBD9E" w14:textId="77777777" w:rsidR="002512CF" w:rsidRPr="002512CF" w:rsidRDefault="002512CF" w:rsidP="002512CF">
      <w:pPr>
        <w:pStyle w:val="ListParagraph"/>
        <w:ind w:left="1440"/>
        <w:rPr>
          <w:rFonts w:ascii="Times New Roman" w:eastAsia="Times New Roman" w:hAnsi="Times New Roman" w:cs="Times New Roman"/>
          <w:lang w:val="en-US"/>
        </w:rPr>
      </w:pPr>
      <w:r w:rsidRPr="002512CF">
        <w:rPr>
          <w:rFonts w:ascii="Times New Roman" w:eastAsia="Times New Roman" w:hAnsi="Times New Roman" w:cs="Times New Roman"/>
          <w:lang w:val="en-US"/>
        </w:rPr>
        <w:t>Our research question addresses a gap in existing literature: while continental growth patterns are acknowledged [1, 2, 3], few studies statistically compare the </w:t>
      </w:r>
      <w:r w:rsidRPr="002512CF">
        <w:rPr>
          <w:rFonts w:ascii="Times New Roman" w:eastAsia="Times New Roman" w:hAnsi="Times New Roman" w:cs="Times New Roman"/>
          <w:i/>
          <w:iCs/>
          <w:lang w:val="en-US"/>
        </w:rPr>
        <w:t>proportions</w:t>
      </w:r>
      <w:r w:rsidRPr="002512CF">
        <w:rPr>
          <w:rFonts w:ascii="Times New Roman" w:eastAsia="Times New Roman" w:hAnsi="Times New Roman" w:cs="Times New Roman"/>
          <w:lang w:val="en-US"/>
        </w:rPr>
        <w:t> of growing versus declining countries across continents using contemporary global data. This analysis provides empirical evidence of demographic divergence at the national level within continental groups. Future research could extend this work by incorporating temporal analysis to track proportional changes over time, examining sub-continental regions, or investigating the socioeconomic factors driving these proportional differences, thereby informing more targeted population policies and sustainable development strategies.</w:t>
      </w:r>
    </w:p>
    <w:p w14:paraId="35E32AC5" w14:textId="77777777" w:rsidR="002512CF" w:rsidRPr="002512CF" w:rsidRDefault="002512CF" w:rsidP="002512CF">
      <w:pPr>
        <w:pStyle w:val="ListParagraph"/>
        <w:ind w:left="1440"/>
        <w:rPr>
          <w:rFonts w:ascii="Times New Roman" w:eastAsia="Times New Roman" w:hAnsi="Times New Roman" w:cs="Times New Roman"/>
          <w:lang w:val="en-US"/>
        </w:rPr>
      </w:pPr>
    </w:p>
    <w:p w14:paraId="384C4706" w14:textId="77777777" w:rsidR="002512CF" w:rsidRDefault="002512CF" w:rsidP="002512CF">
      <w:pPr>
        <w:pStyle w:val="ListParagraph"/>
        <w:ind w:left="1440"/>
        <w:rPr>
          <w:rFonts w:ascii="Times New Roman" w:eastAsia="Times New Roman" w:hAnsi="Times New Roman" w:cs="Times New Roman"/>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2082D079" w14:textId="77777777" w:rsidR="00785E70" w:rsidRDefault="00785E70" w:rsidP="00785E70">
      <w:pPr>
        <w:pStyle w:val="ListParagraph"/>
        <w:keepNext/>
        <w:ind w:left="1440"/>
      </w:pPr>
      <w:r>
        <w:rPr>
          <w:rFonts w:ascii="Times New Roman" w:eastAsia="Times New Roman" w:hAnsi="Times New Roman" w:cs="Times New Roman"/>
          <w:noProof/>
        </w:rPr>
        <w:lastRenderedPageBreak/>
        <w:drawing>
          <wp:inline distT="0" distB="0" distL="0" distR="0" wp14:anchorId="447C499D" wp14:editId="5ED8EB36">
            <wp:extent cx="3742690" cy="2619800"/>
            <wp:effectExtent l="0" t="0" r="0" b="9525"/>
            <wp:docPr id="627408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408152" name="Picture 627408152"/>
                    <pic:cNvPicPr/>
                  </pic:nvPicPr>
                  <pic:blipFill>
                    <a:blip r:embed="rId8" cstate="print">
                      <a:extLst>
                        <a:ext uri="{28A0092B-C50C-407E-A947-70E740481C1C}">
                          <a14:useLocalDpi xmlns:a14="http://schemas.microsoft.com/office/drawing/2010/main" val="0"/>
                        </a:ext>
                      </a:extLst>
                    </a:blip>
                    <a:stretch>
                      <a:fillRect/>
                    </a:stretch>
                  </pic:blipFill>
                  <pic:spPr>
                    <a:xfrm>
                      <a:off x="0" y="0"/>
                      <a:ext cx="3756743" cy="2629637"/>
                    </a:xfrm>
                    <a:prstGeom prst="rect">
                      <a:avLst/>
                    </a:prstGeom>
                  </pic:spPr>
                </pic:pic>
              </a:graphicData>
            </a:graphic>
          </wp:inline>
        </w:drawing>
      </w:r>
    </w:p>
    <w:p w14:paraId="2BAC9E9C" w14:textId="0A66AAA1" w:rsidR="00785E70" w:rsidRDefault="00785E70" w:rsidP="00785E70">
      <w:pPr>
        <w:pStyle w:val="Caption"/>
      </w:pPr>
      <w:r>
        <w:t xml:space="preserve">Figure </w:t>
      </w:r>
      <w:fldSimple w:instr=" SEQ Figure \* ARABIC ">
        <w:r w:rsidR="00644A2E">
          <w:rPr>
            <w:noProof/>
          </w:rPr>
          <w:t>1</w:t>
        </w:r>
      </w:fldSimple>
    </w:p>
    <w:p w14:paraId="6F28CAD5" w14:textId="77777777" w:rsidR="00785E70" w:rsidRDefault="00785E70" w:rsidP="00785E70"/>
    <w:p w14:paraId="3E290E31" w14:textId="63BA07E1" w:rsidR="00785E70" w:rsidRPr="00785E70" w:rsidRDefault="00785E70" w:rsidP="00785E70">
      <w:r>
        <w:t>Explanation</w:t>
      </w:r>
    </w:p>
    <w:p w14:paraId="7638F17E" w14:textId="77777777" w:rsidR="00785E70" w:rsidRDefault="00785E70" w:rsidP="00785E70"/>
    <w:p w14:paraId="1D618C86" w14:textId="77777777" w:rsidR="00785E70" w:rsidRDefault="00785E70" w:rsidP="00785E70">
      <w:pPr>
        <w:keepNext/>
      </w:pPr>
      <w:r>
        <w:rPr>
          <w:noProof/>
        </w:rPr>
        <w:drawing>
          <wp:inline distT="0" distB="0" distL="0" distR="0" wp14:anchorId="3397F833" wp14:editId="26103F0E">
            <wp:extent cx="3543241" cy="2190115"/>
            <wp:effectExtent l="0" t="0" r="635" b="635"/>
            <wp:docPr id="6104613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461394" name="Picture 610461394"/>
                    <pic:cNvPicPr/>
                  </pic:nvPicPr>
                  <pic:blipFill>
                    <a:blip r:embed="rId9" cstate="print">
                      <a:extLst>
                        <a:ext uri="{28A0092B-C50C-407E-A947-70E740481C1C}">
                          <a14:useLocalDpi xmlns:a14="http://schemas.microsoft.com/office/drawing/2010/main" val="0"/>
                        </a:ext>
                      </a:extLst>
                    </a:blip>
                    <a:stretch>
                      <a:fillRect/>
                    </a:stretch>
                  </pic:blipFill>
                  <pic:spPr>
                    <a:xfrm>
                      <a:off x="0" y="0"/>
                      <a:ext cx="3562110" cy="2201778"/>
                    </a:xfrm>
                    <a:prstGeom prst="rect">
                      <a:avLst/>
                    </a:prstGeom>
                  </pic:spPr>
                </pic:pic>
              </a:graphicData>
            </a:graphic>
          </wp:inline>
        </w:drawing>
      </w:r>
    </w:p>
    <w:p w14:paraId="5B708E58" w14:textId="615F28AB" w:rsidR="00785E70" w:rsidRDefault="00785E70" w:rsidP="00785E70">
      <w:pPr>
        <w:pStyle w:val="Caption"/>
      </w:pPr>
      <w:r>
        <w:t xml:space="preserve">Figure </w:t>
      </w:r>
      <w:fldSimple w:instr=" SEQ Figure \* ARABIC ">
        <w:r w:rsidR="00644A2E">
          <w:rPr>
            <w:noProof/>
          </w:rPr>
          <w:t>2</w:t>
        </w:r>
      </w:fldSimple>
    </w:p>
    <w:p w14:paraId="6DF3C620" w14:textId="77777777" w:rsidR="00785E70" w:rsidRDefault="00785E70" w:rsidP="00785E70"/>
    <w:p w14:paraId="1CFDA451" w14:textId="72995729" w:rsidR="00785E70" w:rsidRPr="00785E70" w:rsidRDefault="00785E70" w:rsidP="00785E70">
      <w:r>
        <w:t>Explanation….</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7D4AB99B" w14:textId="5283D1B0" w:rsidR="004A7EC2" w:rsidRPr="004A7EC2" w:rsidRDefault="004A7EC2" w:rsidP="004A7EC2">
      <w:pPr>
        <w:pStyle w:val="ListParagraph"/>
        <w:ind w:left="1440"/>
        <w:rPr>
          <w:rFonts w:ascii="Times New Roman" w:eastAsia="Times New Roman" w:hAnsi="Times New Roman" w:cs="Times New Roman"/>
          <w:lang w:val="en-US"/>
        </w:rPr>
      </w:pPr>
      <w:r w:rsidRPr="004A7EC2">
        <w:rPr>
          <w:rFonts w:ascii="Times New Roman" w:eastAsia="Times New Roman" w:hAnsi="Times New Roman" w:cs="Times New Roman"/>
        </w:rPr>
        <w:lastRenderedPageBreak/>
        <w:t>To provide additional context for understanding the data, a histogram of yearly population change (Figure 2) was created. This supplementary visualization shows the distribution of the continuous variable (Yearly Change) from which the Growth Status categorical variable was derived. Figure 2: Histogram - Distribution of Yearly Population Change Across Countries The histogram shows the distribution of yearly population change percentages across all 233 countries, with a red dashed line at 0% indicating the boundary between growing and declining status. Key observations from the additional visualization: The distribution of yearly change is right-skewed, with most countries clustered between 0% and 2% growth A red dashed line at 0% clearly demarcates the threshold between growing and declining populations The histogram provides context for understanding how the binary Growth Status variable was created from continuous data the histogram (Figure 2) provide comprehensive understanding of both the categorical analysis (proportions by continent) and the underlying continuous data distribution.</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74320456" w14:textId="107957AA" w:rsidR="7FBAA7B2" w:rsidRDefault="008F1957" w:rsidP="008F1957">
      <w:pPr>
        <w:pStyle w:val="ListParagraph"/>
        <w:ind w:left="1440"/>
        <w:rPr>
          <w:rFonts w:ascii="Times New Roman" w:eastAsia="Times New Roman" w:hAnsi="Times New Roman" w:cs="Times New Roman"/>
        </w:rPr>
      </w:pPr>
      <w:r w:rsidRPr="008F1957">
        <w:rPr>
          <w:rFonts w:ascii="Times New Roman" w:eastAsia="Times New Roman" w:hAnsi="Times New Roman" w:cs="Times New Roman"/>
        </w:rPr>
        <w:t>Our visualizations reveal a world experiencing population change at two distinct speeds. The stacked bar chart shows a stark continental divide: growth is almost universal in Africa, with 97% of countries expanding, contrasted sharply with Europe, where over a third of nations are now seeing population decline. This suggests that the demographic transition is unfolding on a regional timetable. Meanwhile, the histogram of yearly change adds crucial nuance. While the global narrative is one of growth, the distribution is right-skewed, with a significant cluster of countries hovering near the 0% line. In practical terms, this means that for every country with rapid growth, there are several—particularly in the Americas and Asia—with very modest increases, sitting on the precarious edge between growth and decline. This pattern indicates that while decline is currently concentrated in Europe, the cohort of countries with minimal growth is substantial and could tip into decline in the near future.</w:t>
      </w: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4D318B5C" w:rsidR="00CD56D6" w:rsidRPr="002F2229" w:rsidRDefault="00CD56D6" w:rsidP="002F2229">
      <w:pPr>
        <w:pStyle w:val="ListParagraph"/>
        <w:numPr>
          <w:ilvl w:val="0"/>
          <w:numId w:val="32"/>
        </w:numPr>
        <w:rPr>
          <w:rFonts w:ascii="Times New Roman" w:eastAsia="Times New Roman" w:hAnsi="Times New Roman" w:cs="Times New Roman"/>
        </w:rPr>
      </w:pPr>
      <w:r w:rsidRPr="002F2229">
        <w:rPr>
          <w:rFonts w:ascii="Times New Roman" w:eastAsia="Times New Roman" w:hAnsi="Times New Roman" w:cs="Times New Roman"/>
        </w:rPr>
        <w:t>Analysis</w:t>
      </w:r>
    </w:p>
    <w:p w14:paraId="4621CE02" w14:textId="476569E8" w:rsidR="00DD74D0" w:rsidRDefault="002F2229" w:rsidP="002F2229">
      <w:pPr>
        <w:ind w:left="720"/>
        <w:rPr>
          <w:rFonts w:ascii="Times New Roman" w:eastAsia="Times New Roman" w:hAnsi="Times New Roman" w:cs="Times New Roman"/>
        </w:rPr>
      </w:pPr>
      <w:r>
        <w:rPr>
          <w:rFonts w:ascii="Times New Roman" w:eastAsia="Times New Roman" w:hAnsi="Times New Roman" w:cs="Times New Roman"/>
        </w:rPr>
        <w:t xml:space="preserve">4.1 </w:t>
      </w:r>
      <w:r w:rsidR="5D5E0517" w:rsidRPr="00DD74D0">
        <w:rPr>
          <w:rFonts w:ascii="Times New Roman" w:eastAsia="Times New Roman" w:hAnsi="Times New Roman" w:cs="Times New Roman"/>
        </w:rPr>
        <w:t>Statistical test used to test the hypotheses and output</w:t>
      </w:r>
      <w:r w:rsidR="69119939" w:rsidRPr="00DD74D0">
        <w:rPr>
          <w:rFonts w:ascii="Times New Roman" w:eastAsia="Times New Roman" w:hAnsi="Times New Roman" w:cs="Times New Roman"/>
        </w:rPr>
        <w:t xml:space="preserve"> (</w:t>
      </w:r>
      <w:r w:rsidR="69119939" w:rsidRPr="00DD74D0">
        <w:rPr>
          <w:rFonts w:ascii="Times New Roman" w:eastAsia="Times New Roman" w:hAnsi="Times New Roman" w:cs="Times New Roman"/>
          <w:b/>
          <w:bCs/>
        </w:rPr>
        <w:t>75 words)</w:t>
      </w:r>
      <w:r w:rsidR="69119939" w:rsidRPr="00DD74D0">
        <w:rPr>
          <w:rFonts w:ascii="Times New Roman" w:eastAsia="Times New Roman" w:hAnsi="Times New Roman" w:cs="Times New Roman"/>
        </w:rPr>
        <w:t xml:space="preserve"> </w:t>
      </w:r>
    </w:p>
    <w:p w14:paraId="1B088E85" w14:textId="77777777" w:rsidR="00DD74D0" w:rsidRDefault="00DD74D0" w:rsidP="00DD74D0">
      <w:pPr>
        <w:ind w:left="720"/>
        <w:rPr>
          <w:rFonts w:ascii="Times New Roman" w:eastAsia="Times New Roman" w:hAnsi="Times New Roman" w:cs="Times New Roman"/>
        </w:rPr>
      </w:pPr>
    </w:p>
    <w:p w14:paraId="70AA8D53" w14:textId="222E0362" w:rsidR="00DD74D0" w:rsidRPr="00DD74D0" w:rsidRDefault="00DD74D0" w:rsidP="00DD74D0">
      <w:pPr>
        <w:ind w:left="720"/>
        <w:rPr>
          <w:rFonts w:ascii="Times New Roman" w:eastAsia="Times New Roman" w:hAnsi="Times New Roman" w:cs="Times New Roman"/>
          <w:lang w:val="en-US"/>
        </w:rPr>
      </w:pPr>
      <w:r w:rsidRPr="00DD74D0">
        <w:rPr>
          <w:rFonts w:ascii="Times New Roman" w:eastAsia="Times New Roman" w:hAnsi="Times New Roman" w:cs="Times New Roman"/>
          <w:lang w:val="en-US"/>
        </w:rPr>
        <w:t>To test our research question, a </w:t>
      </w:r>
      <w:r w:rsidRPr="00DD74D0">
        <w:rPr>
          <w:rFonts w:ascii="Times New Roman" w:eastAsia="Times New Roman" w:hAnsi="Times New Roman" w:cs="Times New Roman"/>
          <w:b/>
          <w:bCs/>
          <w:lang w:val="en-US"/>
        </w:rPr>
        <w:t xml:space="preserve">Chi-square </w:t>
      </w:r>
      <w:r w:rsidRPr="00DD74D0">
        <w:rPr>
          <w:rFonts w:ascii="Times New Roman" w:eastAsia="Times New Roman" w:hAnsi="Times New Roman" w:cs="Times New Roman"/>
          <w:lang w:val="en-US"/>
        </w:rPr>
        <w:t>was selected. This statistical test is appropriate because:</w:t>
      </w:r>
    </w:p>
    <w:p w14:paraId="53B0C518" w14:textId="50833B3F" w:rsidR="00DD74D0" w:rsidRDefault="00DD74D0" w:rsidP="00DD74D0">
      <w:pPr>
        <w:ind w:left="720"/>
        <w:rPr>
          <w:rFonts w:ascii="Times New Roman" w:eastAsia="Times New Roman" w:hAnsi="Times New Roman" w:cs="Times New Roman"/>
          <w:lang w:val="en-US"/>
        </w:rPr>
      </w:pPr>
      <w:r w:rsidRPr="00DD74D0">
        <w:rPr>
          <w:rFonts w:ascii="Times New Roman" w:eastAsia="Times New Roman" w:hAnsi="Times New Roman" w:cs="Times New Roman"/>
          <w:lang w:val="en-US"/>
        </w:rPr>
        <w:t>Both variables are </w:t>
      </w:r>
      <w:r w:rsidRPr="00DD74D0">
        <w:rPr>
          <w:rFonts w:ascii="Times New Roman" w:eastAsia="Times New Roman" w:hAnsi="Times New Roman" w:cs="Times New Roman"/>
          <w:b/>
          <w:bCs/>
          <w:lang w:val="en-US"/>
        </w:rPr>
        <w:t>nominal/categorical</w:t>
      </w:r>
      <w:r w:rsidRPr="00DD74D0">
        <w:rPr>
          <w:rFonts w:ascii="Times New Roman" w:eastAsia="Times New Roman" w:hAnsi="Times New Roman" w:cs="Times New Roman"/>
          <w:lang w:val="en-US"/>
        </w:rPr>
        <w:t>: Continent (5 categories) and Growth Status (2 categories) The research question involves comparing </w:t>
      </w:r>
      <w:r w:rsidRPr="00DD74D0">
        <w:rPr>
          <w:rFonts w:ascii="Times New Roman" w:eastAsia="Times New Roman" w:hAnsi="Times New Roman" w:cs="Times New Roman"/>
          <w:b/>
          <w:bCs/>
          <w:lang w:val="en-US"/>
        </w:rPr>
        <w:t>proportions</w:t>
      </w:r>
      <w:r w:rsidRPr="00DD74D0">
        <w:rPr>
          <w:rFonts w:ascii="Times New Roman" w:eastAsia="Times New Roman" w:hAnsi="Times New Roman" w:cs="Times New Roman"/>
          <w:lang w:val="en-US"/>
        </w:rPr>
        <w:t> across multiple groups</w:t>
      </w:r>
      <w:r>
        <w:rPr>
          <w:rFonts w:ascii="Times New Roman" w:eastAsia="Times New Roman" w:hAnsi="Times New Roman" w:cs="Times New Roman"/>
          <w:lang w:val="en-US"/>
        </w:rPr>
        <w:t xml:space="preserve">, </w:t>
      </w:r>
      <w:r w:rsidRPr="00DD74D0">
        <w:rPr>
          <w:rFonts w:ascii="Times New Roman" w:eastAsia="Times New Roman" w:hAnsi="Times New Roman" w:cs="Times New Roman"/>
          <w:lang w:val="en-US"/>
        </w:rPr>
        <w:t>The Chi-square test determines whether the distribution of growing/declining countries is </w:t>
      </w:r>
      <w:r w:rsidRPr="00DD74D0">
        <w:rPr>
          <w:rFonts w:ascii="Times New Roman" w:eastAsia="Times New Roman" w:hAnsi="Times New Roman" w:cs="Times New Roman"/>
          <w:b/>
          <w:bCs/>
          <w:lang w:val="en-US"/>
        </w:rPr>
        <w:t>independent</w:t>
      </w:r>
      <w:r w:rsidRPr="00DD74D0">
        <w:rPr>
          <w:rFonts w:ascii="Times New Roman" w:eastAsia="Times New Roman" w:hAnsi="Times New Roman" w:cs="Times New Roman"/>
          <w:lang w:val="en-US"/>
        </w:rPr>
        <w:t> of continental grouping</w:t>
      </w:r>
      <w:r>
        <w:rPr>
          <w:rFonts w:ascii="Times New Roman" w:eastAsia="Times New Roman" w:hAnsi="Times New Roman" w:cs="Times New Roman"/>
          <w:lang w:val="en-US"/>
        </w:rPr>
        <w:t>.</w:t>
      </w:r>
    </w:p>
    <w:p w14:paraId="266E4F57" w14:textId="77777777" w:rsidR="00DD74D0" w:rsidRDefault="00DD74D0" w:rsidP="00DD74D0">
      <w:pPr>
        <w:ind w:left="720"/>
        <w:rPr>
          <w:rFonts w:ascii="Times New Roman" w:eastAsia="Times New Roman" w:hAnsi="Times New Roman" w:cs="Times New Roman"/>
          <w:lang w:val="en-US"/>
        </w:rPr>
      </w:pPr>
    </w:p>
    <w:p w14:paraId="537DA644" w14:textId="6569A4FE" w:rsidR="00DD74D0" w:rsidRDefault="00DD74D0" w:rsidP="00DD74D0">
      <w:pPr>
        <w:ind w:left="720"/>
        <w:rPr>
          <w:rFonts w:ascii="Times New Roman" w:eastAsia="Times New Roman" w:hAnsi="Times New Roman" w:cs="Times New Roman"/>
          <w:b/>
          <w:bCs/>
        </w:rPr>
      </w:pPr>
      <w:r w:rsidRPr="00DD74D0">
        <w:rPr>
          <w:rFonts w:ascii="Times New Roman" w:eastAsia="Times New Roman" w:hAnsi="Times New Roman" w:cs="Times New Roman"/>
          <w:b/>
          <w:bCs/>
        </w:rPr>
        <w:t>Contingency Table for Analysis:</w:t>
      </w:r>
    </w:p>
    <w:p w14:paraId="5FAF686A" w14:textId="462731B7" w:rsidR="00DD74D0" w:rsidRDefault="00DD74D0" w:rsidP="00DD74D0">
      <w:pPr>
        <w:pStyle w:val="Caption"/>
        <w:keepNext/>
        <w:ind w:firstLine="720"/>
      </w:pPr>
      <w:r>
        <w:t xml:space="preserve">Table </w:t>
      </w:r>
      <w:fldSimple w:instr=" SEQ Table \* ARABIC ">
        <w:r>
          <w:rPr>
            <w:noProof/>
          </w:rPr>
          <w:t>1</w:t>
        </w:r>
      </w:fldSimple>
    </w:p>
    <w:tbl>
      <w:tblPr>
        <w:tblStyle w:val="TableGrid"/>
        <w:tblW w:w="0" w:type="auto"/>
        <w:tblInd w:w="1165" w:type="dxa"/>
        <w:tblLook w:val="04A0" w:firstRow="1" w:lastRow="0" w:firstColumn="1" w:lastColumn="0" w:noHBand="0" w:noVBand="1"/>
      </w:tblPr>
      <w:tblGrid>
        <w:gridCol w:w="2254"/>
        <w:gridCol w:w="2803"/>
        <w:gridCol w:w="2794"/>
      </w:tblGrid>
      <w:tr w:rsidR="00DD74D0" w14:paraId="03A9AE20" w14:textId="77777777" w:rsidTr="002F2229">
        <w:tc>
          <w:tcPr>
            <w:tcW w:w="2254" w:type="dxa"/>
          </w:tcPr>
          <w:p w14:paraId="4C6AC1E6" w14:textId="77777777" w:rsidR="00DD74D0" w:rsidRDefault="00DD74D0" w:rsidP="00DD74D0">
            <w:pPr>
              <w:rPr>
                <w:rFonts w:ascii="Times New Roman" w:eastAsia="Times New Roman" w:hAnsi="Times New Roman" w:cs="Times New Roman"/>
                <w:lang w:val="en-US"/>
              </w:rPr>
            </w:pPr>
          </w:p>
        </w:tc>
        <w:tc>
          <w:tcPr>
            <w:tcW w:w="2803" w:type="dxa"/>
          </w:tcPr>
          <w:p w14:paraId="369D62C8" w14:textId="655F69DB"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Declining</w:t>
            </w:r>
          </w:p>
        </w:tc>
        <w:tc>
          <w:tcPr>
            <w:tcW w:w="2794" w:type="dxa"/>
          </w:tcPr>
          <w:p w14:paraId="4EE35E68" w14:textId="1F14C1B1"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Growing</w:t>
            </w:r>
          </w:p>
        </w:tc>
      </w:tr>
      <w:tr w:rsidR="00DD74D0" w14:paraId="3BCD882C" w14:textId="77777777" w:rsidTr="002F2229">
        <w:tc>
          <w:tcPr>
            <w:tcW w:w="2254" w:type="dxa"/>
          </w:tcPr>
          <w:p w14:paraId="1F89BC25" w14:textId="766AD4F6"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Africa</w:t>
            </w:r>
          </w:p>
        </w:tc>
        <w:tc>
          <w:tcPr>
            <w:tcW w:w="2803" w:type="dxa"/>
          </w:tcPr>
          <w:p w14:paraId="0203ABF7" w14:textId="5713C235"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2</w:t>
            </w:r>
          </w:p>
        </w:tc>
        <w:tc>
          <w:tcPr>
            <w:tcW w:w="2794" w:type="dxa"/>
          </w:tcPr>
          <w:p w14:paraId="61E8D202" w14:textId="0894E57F"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56</w:t>
            </w:r>
          </w:p>
        </w:tc>
      </w:tr>
      <w:tr w:rsidR="00DD74D0" w14:paraId="2A64BBB6" w14:textId="77777777" w:rsidTr="002F2229">
        <w:tc>
          <w:tcPr>
            <w:tcW w:w="2254" w:type="dxa"/>
          </w:tcPr>
          <w:p w14:paraId="56EDCA9D" w14:textId="2BD73AA5"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America</w:t>
            </w:r>
          </w:p>
        </w:tc>
        <w:tc>
          <w:tcPr>
            <w:tcW w:w="2803" w:type="dxa"/>
          </w:tcPr>
          <w:p w14:paraId="7B82BF93" w14:textId="3AFED592"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15</w:t>
            </w:r>
          </w:p>
        </w:tc>
        <w:tc>
          <w:tcPr>
            <w:tcW w:w="2794" w:type="dxa"/>
          </w:tcPr>
          <w:p w14:paraId="61FC62BC" w14:textId="2FF8D99F"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39</w:t>
            </w:r>
          </w:p>
        </w:tc>
      </w:tr>
      <w:tr w:rsidR="00DD74D0" w14:paraId="1E0197EF" w14:textId="77777777" w:rsidTr="002F2229">
        <w:tc>
          <w:tcPr>
            <w:tcW w:w="2254" w:type="dxa"/>
          </w:tcPr>
          <w:p w14:paraId="758200CB" w14:textId="4698E543"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Asia</w:t>
            </w:r>
          </w:p>
        </w:tc>
        <w:tc>
          <w:tcPr>
            <w:tcW w:w="2803" w:type="dxa"/>
          </w:tcPr>
          <w:p w14:paraId="1765571F" w14:textId="7FA16E31"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10</w:t>
            </w:r>
          </w:p>
        </w:tc>
        <w:tc>
          <w:tcPr>
            <w:tcW w:w="2794" w:type="dxa"/>
          </w:tcPr>
          <w:p w14:paraId="25CBFEFB" w14:textId="33239AF6"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41</w:t>
            </w:r>
          </w:p>
        </w:tc>
      </w:tr>
      <w:tr w:rsidR="00DD74D0" w14:paraId="358C9AF2" w14:textId="77777777" w:rsidTr="002F2229">
        <w:tc>
          <w:tcPr>
            <w:tcW w:w="2254" w:type="dxa"/>
          </w:tcPr>
          <w:p w14:paraId="3E2E80DE" w14:textId="1F73CB32"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Europe</w:t>
            </w:r>
          </w:p>
        </w:tc>
        <w:tc>
          <w:tcPr>
            <w:tcW w:w="2803" w:type="dxa"/>
          </w:tcPr>
          <w:p w14:paraId="1912A4B6" w14:textId="69994F03"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28</w:t>
            </w:r>
          </w:p>
        </w:tc>
        <w:tc>
          <w:tcPr>
            <w:tcW w:w="2794" w:type="dxa"/>
          </w:tcPr>
          <w:p w14:paraId="7B458858" w14:textId="33AC1FA6"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10</w:t>
            </w:r>
          </w:p>
        </w:tc>
      </w:tr>
      <w:tr w:rsidR="00DD74D0" w14:paraId="48545CA6" w14:textId="77777777" w:rsidTr="002F2229">
        <w:tc>
          <w:tcPr>
            <w:tcW w:w="2254" w:type="dxa"/>
          </w:tcPr>
          <w:p w14:paraId="15BCA13C" w14:textId="54136CE1"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lastRenderedPageBreak/>
              <w:t>Oceania</w:t>
            </w:r>
          </w:p>
        </w:tc>
        <w:tc>
          <w:tcPr>
            <w:tcW w:w="2803" w:type="dxa"/>
          </w:tcPr>
          <w:p w14:paraId="00822AFB" w14:textId="39790E9E"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8</w:t>
            </w:r>
          </w:p>
        </w:tc>
        <w:tc>
          <w:tcPr>
            <w:tcW w:w="2794" w:type="dxa"/>
          </w:tcPr>
          <w:p w14:paraId="1CB78ACB" w14:textId="450E77B9"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14</w:t>
            </w:r>
          </w:p>
        </w:tc>
      </w:tr>
    </w:tbl>
    <w:p w14:paraId="2C44216F" w14:textId="77777777" w:rsidR="00DD74D0" w:rsidRPr="00DD74D0" w:rsidRDefault="00DD74D0" w:rsidP="00DD74D0">
      <w:pPr>
        <w:ind w:left="720"/>
        <w:rPr>
          <w:rFonts w:ascii="Times New Roman" w:eastAsia="Times New Roman" w:hAnsi="Times New Roman" w:cs="Times New Roman"/>
          <w:lang w:val="en-US"/>
        </w:rPr>
      </w:pPr>
    </w:p>
    <w:p w14:paraId="2DFDB0AC" w14:textId="3F861458" w:rsidR="0277C825" w:rsidRPr="00DD74D0" w:rsidRDefault="0277C825" w:rsidP="00DD74D0">
      <w:pPr>
        <w:ind w:left="720"/>
        <w:rPr>
          <w:rFonts w:ascii="Times New Roman" w:eastAsia="Times New Roman" w:hAnsi="Times New Roman" w:cs="Times New Roman"/>
          <w:i/>
          <w:iCs/>
        </w:rPr>
      </w:pPr>
    </w:p>
    <w:p w14:paraId="71C298E8" w14:textId="3C888F0D" w:rsidR="002F2229" w:rsidRDefault="002F2229" w:rsidP="002F2229">
      <w:pPr>
        <w:pStyle w:val="ListParagraph"/>
        <w:ind w:left="1080"/>
        <w:rPr>
          <w:rFonts w:ascii="Times New Roman" w:eastAsia="Times New Roman" w:hAnsi="Times New Roman" w:cs="Times New Roman"/>
        </w:rPr>
      </w:pPr>
      <w:r>
        <w:rPr>
          <w:rFonts w:ascii="Times New Roman" w:eastAsia="Times New Roman" w:hAnsi="Times New Roman" w:cs="Times New Roman"/>
        </w:rPr>
        <w:t xml:space="preserve">After </w:t>
      </w:r>
      <w:r w:rsidRPr="002F2229">
        <w:rPr>
          <w:rFonts w:ascii="Times New Roman" w:eastAsia="Times New Roman" w:hAnsi="Times New Roman" w:cs="Times New Roman"/>
        </w:rPr>
        <w:t>chi-square test of independence was conducted to examine whether the proportion of countries with growing populations differs across continents. The results showed a statistically significant association between continent and population growth status</w:t>
      </w:r>
      <w:r>
        <w:rPr>
          <w:rFonts w:ascii="Times New Roman" w:eastAsia="Times New Roman" w:hAnsi="Times New Roman" w:cs="Times New Roman"/>
        </w:rPr>
        <w:t>.</w:t>
      </w:r>
    </w:p>
    <w:p w14:paraId="2EBAB175" w14:textId="77777777" w:rsidR="002F2229" w:rsidRDefault="002F2229" w:rsidP="002F2229">
      <w:pPr>
        <w:pStyle w:val="ListParagraph"/>
        <w:ind w:left="1080"/>
        <w:rPr>
          <w:rFonts w:ascii="Times New Roman" w:eastAsia="Times New Roman" w:hAnsi="Times New Roman" w:cs="Times New Roman"/>
        </w:rPr>
      </w:pPr>
    </w:p>
    <w:p w14:paraId="080F0164" w14:textId="43458095" w:rsidR="002F2229" w:rsidRDefault="002F2229" w:rsidP="002F2229">
      <w:pPr>
        <w:pStyle w:val="ListParagraph"/>
        <w:ind w:left="1080"/>
        <w:rPr>
          <w:rFonts w:ascii="Times New Roman" w:eastAsia="Times New Roman" w:hAnsi="Times New Roman" w:cs="Times New Roman"/>
        </w:rPr>
      </w:pPr>
      <w:r>
        <w:rPr>
          <w:rFonts w:ascii="Times New Roman" w:eastAsia="Times New Roman" w:hAnsi="Times New Roman" w:cs="Times New Roman"/>
        </w:rPr>
        <w:t>Test Results</w:t>
      </w:r>
    </w:p>
    <w:p w14:paraId="6C8E4926" w14:textId="29991B8C" w:rsidR="002F2229" w:rsidRDefault="002F2229" w:rsidP="002F2229">
      <w:pPr>
        <w:pStyle w:val="ListParagraph"/>
        <w:numPr>
          <w:ilvl w:val="0"/>
          <w:numId w:val="36"/>
        </w:numPr>
        <w:rPr>
          <w:rFonts w:ascii="Times New Roman" w:eastAsia="Times New Roman" w:hAnsi="Times New Roman" w:cs="Times New Roman"/>
          <w:b/>
          <w:bCs/>
        </w:rPr>
      </w:pPr>
      <w:r w:rsidRPr="002F2229">
        <w:rPr>
          <w:rFonts w:ascii="Times New Roman" w:eastAsia="Times New Roman" w:hAnsi="Times New Roman" w:cs="Times New Roman"/>
          <w:b/>
          <w:bCs/>
        </w:rPr>
        <w:t xml:space="preserve">χ² statistic: 43.873 </w:t>
      </w:r>
    </w:p>
    <w:p w14:paraId="7473AB4F" w14:textId="77777777" w:rsidR="002F2229" w:rsidRDefault="002F2229" w:rsidP="002F2229">
      <w:pPr>
        <w:pStyle w:val="ListParagraph"/>
        <w:numPr>
          <w:ilvl w:val="0"/>
          <w:numId w:val="36"/>
        </w:numPr>
        <w:rPr>
          <w:rFonts w:ascii="Times New Roman" w:eastAsia="Times New Roman" w:hAnsi="Times New Roman" w:cs="Times New Roman"/>
          <w:b/>
          <w:bCs/>
        </w:rPr>
      </w:pPr>
      <w:r w:rsidRPr="002F2229">
        <w:rPr>
          <w:rFonts w:ascii="Times New Roman" w:eastAsia="Times New Roman" w:hAnsi="Times New Roman" w:cs="Times New Roman"/>
          <w:b/>
          <w:bCs/>
        </w:rPr>
        <w:t xml:space="preserve">Degrees of freedom: 4 </w:t>
      </w:r>
    </w:p>
    <w:p w14:paraId="0A0CA7A2" w14:textId="77777777" w:rsidR="002F2229" w:rsidRDefault="002F2229" w:rsidP="002F2229">
      <w:pPr>
        <w:pStyle w:val="ListParagraph"/>
        <w:numPr>
          <w:ilvl w:val="0"/>
          <w:numId w:val="36"/>
        </w:numPr>
        <w:rPr>
          <w:rFonts w:ascii="Times New Roman" w:eastAsia="Times New Roman" w:hAnsi="Times New Roman" w:cs="Times New Roman"/>
          <w:b/>
          <w:bCs/>
        </w:rPr>
      </w:pPr>
      <w:r w:rsidRPr="002F2229">
        <w:rPr>
          <w:rFonts w:ascii="Times New Roman" w:eastAsia="Times New Roman" w:hAnsi="Times New Roman" w:cs="Times New Roman"/>
          <w:b/>
          <w:bCs/>
        </w:rPr>
        <w:t xml:space="preserve">P-value: 6.817 × 10⁻⁹ (p &lt; 0.0001) </w:t>
      </w:r>
    </w:p>
    <w:p w14:paraId="740D0B37" w14:textId="147FE8A4" w:rsidR="69119939" w:rsidRPr="002F2229" w:rsidRDefault="002F2229" w:rsidP="002F2229">
      <w:pPr>
        <w:pStyle w:val="ListParagraph"/>
        <w:numPr>
          <w:ilvl w:val="0"/>
          <w:numId w:val="36"/>
        </w:numPr>
        <w:rPr>
          <w:rFonts w:ascii="Times New Roman" w:eastAsia="Times New Roman" w:hAnsi="Times New Roman" w:cs="Times New Roman"/>
          <w:b/>
          <w:bCs/>
        </w:rPr>
      </w:pPr>
      <w:r w:rsidRPr="002F2229">
        <w:rPr>
          <w:rFonts w:ascii="Times New Roman" w:eastAsia="Times New Roman" w:hAnsi="Times New Roman" w:cs="Times New Roman"/>
          <w:b/>
          <w:bCs/>
        </w:rPr>
        <w:t>Significance level (α): 0.05</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3417EB98" w14:textId="77777777" w:rsidR="002F2229" w:rsidRPr="002F2229" w:rsidRDefault="002F2229" w:rsidP="002F2229">
      <w:pPr>
        <w:ind w:left="720"/>
        <w:rPr>
          <w:rFonts w:ascii="Times New Roman" w:eastAsia="Times New Roman" w:hAnsi="Times New Roman" w:cs="Times New Roman"/>
          <w:b/>
          <w:bCs/>
          <w:lang w:val="en-US"/>
        </w:rPr>
      </w:pPr>
      <w:r>
        <w:rPr>
          <w:rFonts w:ascii="Times New Roman" w:eastAsia="Times New Roman" w:hAnsi="Times New Roman" w:cs="Times New Roman"/>
        </w:rPr>
        <w:t xml:space="preserve">4.2 </w:t>
      </w:r>
      <w:r w:rsidRPr="005D5B39">
        <w:rPr>
          <w:rFonts w:ascii="Times New Roman" w:eastAsia="Times New Roman" w:hAnsi="Times New Roman" w:cs="Times New Roman"/>
          <w:lang w:val="en-US"/>
        </w:rPr>
        <w:t>The Null Hypothesis Rejected/Not Rejected</w:t>
      </w:r>
    </w:p>
    <w:p w14:paraId="41600738" w14:textId="77777777" w:rsidR="005D5B39" w:rsidRDefault="005D5B39" w:rsidP="005D5B39">
      <w:pPr>
        <w:ind w:left="720"/>
        <w:rPr>
          <w:rFonts w:ascii="Times New Roman" w:eastAsia="Times New Roman" w:hAnsi="Times New Roman" w:cs="Times New Roman"/>
          <w:b/>
          <w:bCs/>
          <w:lang w:val="en-US"/>
        </w:rPr>
      </w:pPr>
    </w:p>
    <w:p w14:paraId="426B9ADD" w14:textId="038FDEB9" w:rsidR="005D5B39" w:rsidRDefault="005D5B39" w:rsidP="005D5B39">
      <w:pPr>
        <w:ind w:left="720"/>
        <w:rPr>
          <w:rFonts w:ascii="Times New Roman" w:eastAsia="Times New Roman" w:hAnsi="Times New Roman" w:cs="Times New Roman"/>
          <w:lang w:val="en-US"/>
        </w:rPr>
      </w:pPr>
      <w:r w:rsidRPr="005D5B39">
        <w:rPr>
          <w:rFonts w:ascii="Times New Roman" w:eastAsia="Times New Roman" w:hAnsi="Times New Roman" w:cs="Times New Roman"/>
          <w:b/>
          <w:bCs/>
          <w:lang w:val="en-US"/>
        </w:rPr>
        <w:t>Research Question:</w:t>
      </w:r>
      <w:r w:rsidRPr="005D5B39">
        <w:rPr>
          <w:rFonts w:ascii="Times New Roman" w:eastAsia="Times New Roman" w:hAnsi="Times New Roman" w:cs="Times New Roman"/>
          <w:lang w:val="en-US"/>
        </w:rPr>
        <w:t xml:space="preserve"> Is there a difference in the proportion of countries with growing populations among continents?</w:t>
      </w:r>
    </w:p>
    <w:p w14:paraId="0B8A2202" w14:textId="77777777" w:rsidR="005D5B39" w:rsidRPr="005D5B39" w:rsidRDefault="005D5B39" w:rsidP="005D5B39">
      <w:pPr>
        <w:ind w:left="720"/>
        <w:rPr>
          <w:rFonts w:ascii="Times New Roman" w:eastAsia="Times New Roman" w:hAnsi="Times New Roman" w:cs="Times New Roman"/>
          <w:lang w:val="en-US"/>
        </w:rPr>
      </w:pPr>
    </w:p>
    <w:p w14:paraId="3520E854" w14:textId="77777777" w:rsidR="005D5B39" w:rsidRDefault="005D5B39" w:rsidP="005D5B39">
      <w:pPr>
        <w:ind w:left="720"/>
        <w:rPr>
          <w:rFonts w:ascii="Times New Roman" w:eastAsia="Times New Roman" w:hAnsi="Times New Roman" w:cs="Times New Roman"/>
          <w:lang w:val="en-US"/>
        </w:rPr>
      </w:pPr>
      <w:r w:rsidRPr="005D5B39">
        <w:rPr>
          <w:rFonts w:ascii="Times New Roman" w:eastAsia="Times New Roman" w:hAnsi="Times New Roman" w:cs="Times New Roman"/>
          <w:b/>
          <w:bCs/>
          <w:lang w:val="en-US"/>
        </w:rPr>
        <w:t>Hypotheses:</w:t>
      </w:r>
      <w:r w:rsidRPr="005D5B39">
        <w:rPr>
          <w:rFonts w:ascii="Times New Roman" w:eastAsia="Times New Roman" w:hAnsi="Times New Roman" w:cs="Times New Roman"/>
          <w:lang w:val="en-US"/>
        </w:rPr>
        <w:t xml:space="preserve"> H₀: No difference exists; H₁: A difference exists.</w:t>
      </w:r>
    </w:p>
    <w:p w14:paraId="36E733B4" w14:textId="77777777" w:rsidR="005D5B39" w:rsidRPr="005D5B39" w:rsidRDefault="005D5B39" w:rsidP="005D5B39">
      <w:pPr>
        <w:ind w:left="720"/>
        <w:rPr>
          <w:rFonts w:ascii="Times New Roman" w:eastAsia="Times New Roman" w:hAnsi="Times New Roman" w:cs="Times New Roman"/>
          <w:lang w:val="en-US"/>
        </w:rPr>
      </w:pPr>
    </w:p>
    <w:p w14:paraId="4A7DA266" w14:textId="77777777" w:rsidR="005D5B39" w:rsidRDefault="005D5B39" w:rsidP="005D5B39">
      <w:pPr>
        <w:ind w:left="720"/>
        <w:rPr>
          <w:rFonts w:ascii="Times New Roman" w:eastAsia="Times New Roman" w:hAnsi="Times New Roman" w:cs="Times New Roman"/>
          <w:lang w:val="en-US"/>
        </w:rPr>
      </w:pPr>
      <w:r w:rsidRPr="005D5B39">
        <w:rPr>
          <w:rFonts w:ascii="Times New Roman" w:eastAsia="Times New Roman" w:hAnsi="Times New Roman" w:cs="Times New Roman"/>
          <w:b/>
          <w:bCs/>
          <w:lang w:val="en-US"/>
        </w:rPr>
        <w:t>Statistical Decision:</w:t>
      </w:r>
      <w:r w:rsidRPr="005D5B39">
        <w:rPr>
          <w:rFonts w:ascii="Times New Roman" w:eastAsia="Times New Roman" w:hAnsi="Times New Roman" w:cs="Times New Roman"/>
          <w:lang w:val="en-US"/>
        </w:rPr>
        <w:t xml:space="preserve"> Chi-square test, χ²(4) = 43.87, p &lt; 0.0001, α = 0.05. Since p &lt; α, we </w:t>
      </w:r>
      <w:r w:rsidRPr="005D5B39">
        <w:rPr>
          <w:rFonts w:ascii="Times New Roman" w:eastAsia="Times New Roman" w:hAnsi="Times New Roman" w:cs="Times New Roman"/>
          <w:b/>
          <w:bCs/>
          <w:lang w:val="en-US"/>
        </w:rPr>
        <w:t>reject H₀</w:t>
      </w:r>
      <w:r w:rsidRPr="005D5B39">
        <w:rPr>
          <w:rFonts w:ascii="Times New Roman" w:eastAsia="Times New Roman" w:hAnsi="Times New Roman" w:cs="Times New Roman"/>
          <w:lang w:val="en-US"/>
        </w:rPr>
        <w:t>.</w:t>
      </w:r>
    </w:p>
    <w:p w14:paraId="4687411D" w14:textId="77777777" w:rsidR="005D5B39" w:rsidRPr="005D5B39" w:rsidRDefault="005D5B39" w:rsidP="005D5B39">
      <w:pPr>
        <w:ind w:left="720"/>
        <w:rPr>
          <w:rFonts w:ascii="Times New Roman" w:eastAsia="Times New Roman" w:hAnsi="Times New Roman" w:cs="Times New Roman"/>
          <w:lang w:val="en-US"/>
        </w:rPr>
      </w:pPr>
    </w:p>
    <w:p w14:paraId="50CC129F" w14:textId="2B0481F0" w:rsidR="005D5B39" w:rsidRPr="005D5B39" w:rsidRDefault="005D5B39" w:rsidP="005D5B39">
      <w:pPr>
        <w:ind w:left="720"/>
        <w:rPr>
          <w:rFonts w:ascii="Times New Roman" w:eastAsia="Times New Roman" w:hAnsi="Times New Roman" w:cs="Times New Roman"/>
          <w:lang w:val="en-US"/>
        </w:rPr>
      </w:pPr>
      <w:r w:rsidRPr="005D5B39">
        <w:rPr>
          <w:rFonts w:ascii="Times New Roman" w:eastAsia="Times New Roman" w:hAnsi="Times New Roman" w:cs="Times New Roman"/>
          <w:b/>
          <w:bCs/>
          <w:lang w:val="en-US"/>
        </w:rPr>
        <w:t>Conclusion:</w:t>
      </w:r>
      <w:r w:rsidRPr="005D5B39">
        <w:rPr>
          <w:rFonts w:ascii="Times New Roman" w:eastAsia="Times New Roman" w:hAnsi="Times New Roman" w:cs="Times New Roman"/>
          <w:lang w:val="en-US"/>
        </w:rPr>
        <w:t xml:space="preserve"> There is a statistically significant difference in population growth proportions across continents. Africa has significantly more growing countries than expected (residual = 4.69), while Europe has more declining countries (residual = 5.60). Other continents show smaller deviations. The medium effect size (Cramer’s V = 0.435) suggests this relationship is not only statistically significant but al</w:t>
      </w:r>
      <w:r>
        <w:rPr>
          <w:rFonts w:ascii="Times New Roman" w:eastAsia="Times New Roman" w:hAnsi="Times New Roman" w:cs="Times New Roman"/>
          <w:lang w:val="en-US"/>
        </w:rPr>
        <w:t xml:space="preserve">so </w:t>
      </w:r>
      <w:r w:rsidRPr="005D5B39">
        <w:rPr>
          <w:rFonts w:ascii="Times New Roman" w:eastAsia="Times New Roman" w:hAnsi="Times New Roman" w:cs="Times New Roman"/>
          <w:lang w:val="en-US"/>
        </w:rPr>
        <w:t>meaningful for demographic analysis and policy planning.</w:t>
      </w:r>
    </w:p>
    <w:p w14:paraId="57CAE15B" w14:textId="14B5EF47" w:rsidR="5D5E0517" w:rsidRPr="002F2229" w:rsidRDefault="5D5E0517" w:rsidP="002F2229">
      <w:pPr>
        <w:ind w:left="720"/>
        <w:rPr>
          <w:rFonts w:ascii="Times New Roman" w:eastAsia="Times New Roman" w:hAnsi="Times New Roman" w:cs="Times New Roman"/>
        </w:rPr>
      </w:pP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Pr="005A3836"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06151E5F" w14:textId="77777777" w:rsidR="005A3836" w:rsidRDefault="005A3836" w:rsidP="005A3836">
      <w:pPr>
        <w:pStyle w:val="ListParagraph"/>
        <w:ind w:left="1440"/>
        <w:rPr>
          <w:rFonts w:ascii="Times New Roman" w:eastAsia="Times New Roman" w:hAnsi="Times New Roman" w:cs="Times New Roman"/>
          <w:b/>
          <w:bCs/>
        </w:rPr>
      </w:pPr>
    </w:p>
    <w:p w14:paraId="33488B7C" w14:textId="4323EE95" w:rsidR="005A3836" w:rsidRDefault="005A3836" w:rsidP="005A3836">
      <w:pPr>
        <w:pStyle w:val="ListParagraph"/>
        <w:ind w:left="1440"/>
        <w:rPr>
          <w:rFonts w:ascii="Times New Roman" w:eastAsia="Times New Roman" w:hAnsi="Times New Roman" w:cs="Times New Roman"/>
        </w:rPr>
      </w:pPr>
      <w:r w:rsidRPr="005A3836">
        <w:rPr>
          <w:rFonts w:ascii="Times New Roman" w:eastAsia="Times New Roman" w:hAnsi="Times New Roman" w:cs="Times New Roman"/>
        </w:rPr>
        <w:t>We worked great as a team on this project, mainly when we had to figure out the data and pick the stats tests. Our meetings helped us split up the work evenly. Everyone did their part without fail, and using GitHub kept us arranged. We could easily see our progress and didn’t run into any problems with different versions of files. Once we found our rhythm, things got easier, and the analysis wasn't so bad after planning it out. Ultimately, talking to each other and being a good team really made the project successful.</w:t>
      </w:r>
    </w:p>
    <w:p w14:paraId="26CFA167" w14:textId="7DA541B3" w:rsidR="5D5E0517" w:rsidRPr="005A3836"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005AF9D2" w14:textId="77777777" w:rsidR="005A3836" w:rsidRDefault="005A3836" w:rsidP="005A3836">
      <w:pPr>
        <w:pStyle w:val="ListParagraph"/>
        <w:ind w:left="1440"/>
        <w:rPr>
          <w:rFonts w:ascii="Times New Roman" w:eastAsia="Times New Roman" w:hAnsi="Times New Roman" w:cs="Times New Roman"/>
          <w:b/>
          <w:bCs/>
        </w:rPr>
      </w:pPr>
    </w:p>
    <w:p w14:paraId="3EA12A7C" w14:textId="42F321EA" w:rsidR="005A3836" w:rsidRDefault="005A3836" w:rsidP="005A3836">
      <w:pPr>
        <w:pStyle w:val="ListParagraph"/>
        <w:ind w:left="1440"/>
        <w:rPr>
          <w:rFonts w:ascii="Times New Roman" w:eastAsia="Times New Roman" w:hAnsi="Times New Roman" w:cs="Times New Roman"/>
        </w:rPr>
      </w:pPr>
      <w:r w:rsidRPr="005A3836">
        <w:rPr>
          <w:rFonts w:ascii="Times New Roman" w:eastAsia="Times New Roman" w:hAnsi="Times New Roman" w:cs="Times New Roman"/>
        </w:rPr>
        <w:t>Although teamwork was productive, we sometimes struggled to make early decisions about the direction of the research question. A clearer plan at the start would have saved time during later analysis. Additionally, we could improve consistency in documenting changes and summarising meeting outcomes. Strengthening our understanding of R before beginning the project might also have reduced delays. Better preparation and more structured meetings would help us be more efficient in future projects.</w:t>
      </w:r>
    </w:p>
    <w:p w14:paraId="46F248BF" w14:textId="77777777" w:rsidR="005A3836" w:rsidRDefault="005A3836" w:rsidP="005A3836">
      <w:pPr>
        <w:pStyle w:val="ListParagraph"/>
        <w:ind w:left="1440"/>
        <w:rPr>
          <w:rFonts w:ascii="Times New Roman" w:eastAsia="Times New Roman" w:hAnsi="Times New Roman" w:cs="Times New Roman"/>
        </w:rPr>
      </w:pPr>
    </w:p>
    <w:p w14:paraId="3D22C74D" w14:textId="353F5C42" w:rsidR="000F7A9B" w:rsidRPr="00562067"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6AC33BFF" w14:textId="77777777" w:rsidR="00562067" w:rsidRDefault="00562067" w:rsidP="00562067">
      <w:pPr>
        <w:pStyle w:val="ListParagraph"/>
        <w:ind w:left="1440"/>
        <w:rPr>
          <w:rFonts w:ascii="Times New Roman" w:eastAsia="Times New Roman" w:hAnsi="Times New Roman" w:cs="Times New Roman"/>
          <w:b/>
        </w:rPr>
      </w:pPr>
    </w:p>
    <w:p w14:paraId="11817C55" w14:textId="3FC734F4" w:rsidR="00562067" w:rsidRDefault="00562067" w:rsidP="00562067">
      <w:pPr>
        <w:pStyle w:val="ListParagraph"/>
        <w:ind w:left="1440"/>
        <w:rPr>
          <w:rFonts w:ascii="Times New Roman" w:eastAsia="Times New Roman" w:hAnsi="Times New Roman" w:cs="Times New Roman"/>
        </w:rPr>
      </w:pPr>
      <w:r w:rsidRPr="00562067">
        <w:rPr>
          <w:rFonts w:ascii="Times New Roman" w:eastAsia="Times New Roman" w:hAnsi="Times New Roman" w:cs="Times New Roman"/>
        </w:rPr>
        <w:t xml:space="preserve">We managed to meet deadlines, but some tasks were completed close to submission due to slow progress early on. As the project advanced, our weekly </w:t>
      </w:r>
      <w:r>
        <w:rPr>
          <w:rFonts w:ascii="Times New Roman" w:eastAsia="Times New Roman" w:hAnsi="Times New Roman" w:cs="Times New Roman"/>
        </w:rPr>
        <w:t>9</w:t>
      </w:r>
      <w:r w:rsidRPr="00562067">
        <w:rPr>
          <w:rFonts w:ascii="Times New Roman" w:eastAsia="Times New Roman" w:hAnsi="Times New Roman" w:cs="Times New Roman"/>
        </w:rPr>
        <w:t xml:space="preserve"> PM meetings helped maintain momentum. Time management improved in the final weeks, though starting the analysis earlier would reduce pressure in future projects.</w:t>
      </w:r>
    </w:p>
    <w:p w14:paraId="2DA344E6" w14:textId="77777777" w:rsidR="00644A2E" w:rsidRDefault="00644A2E" w:rsidP="00644A2E">
      <w:pPr>
        <w:pStyle w:val="ListParagraph"/>
        <w:keepNext/>
        <w:ind w:left="1440"/>
      </w:pPr>
      <w:r>
        <w:rPr>
          <w:rFonts w:ascii="Times New Roman" w:eastAsia="Times New Roman" w:hAnsi="Times New Roman" w:cs="Times New Roman"/>
          <w:noProof/>
        </w:rPr>
        <w:drawing>
          <wp:inline distT="0" distB="0" distL="0" distR="0" wp14:anchorId="1587C1AC" wp14:editId="597C7758">
            <wp:extent cx="4475714" cy="2685627"/>
            <wp:effectExtent l="0" t="0" r="1270" b="635"/>
            <wp:docPr id="1281483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483473" name="Picture 1281483473"/>
                    <pic:cNvPicPr/>
                  </pic:nvPicPr>
                  <pic:blipFill>
                    <a:blip r:embed="rId10">
                      <a:extLst>
                        <a:ext uri="{28A0092B-C50C-407E-A947-70E740481C1C}">
                          <a14:useLocalDpi xmlns:a14="http://schemas.microsoft.com/office/drawing/2010/main" val="0"/>
                        </a:ext>
                      </a:extLst>
                    </a:blip>
                    <a:stretch>
                      <a:fillRect/>
                    </a:stretch>
                  </pic:blipFill>
                  <pic:spPr>
                    <a:xfrm>
                      <a:off x="0" y="0"/>
                      <a:ext cx="4493497" cy="2696298"/>
                    </a:xfrm>
                    <a:prstGeom prst="rect">
                      <a:avLst/>
                    </a:prstGeom>
                  </pic:spPr>
                </pic:pic>
              </a:graphicData>
            </a:graphic>
          </wp:inline>
        </w:drawing>
      </w:r>
    </w:p>
    <w:p w14:paraId="4ACD49E2" w14:textId="5090EE20" w:rsidR="00644A2E" w:rsidRDefault="00644A2E" w:rsidP="00644A2E">
      <w:pPr>
        <w:pStyle w:val="Caption"/>
        <w:ind w:left="1440" w:firstLine="720"/>
        <w:rPr>
          <w:rFonts w:ascii="Times New Roman" w:eastAsia="Times New Roman" w:hAnsi="Times New Roman" w:cs="Times New Roman"/>
        </w:rPr>
      </w:pPr>
      <w:r>
        <w:t xml:space="preserve">Figure </w:t>
      </w:r>
      <w:fldSimple w:instr=" SEQ Figure \* ARABIC ">
        <w:r>
          <w:rPr>
            <w:noProof/>
          </w:rPr>
          <w:t>3</w:t>
        </w:r>
      </w:fldSimple>
    </w:p>
    <w:p w14:paraId="646A97E1" w14:textId="77777777" w:rsidR="00502AB1" w:rsidRDefault="00502AB1" w:rsidP="00562067">
      <w:pPr>
        <w:pStyle w:val="ListParagraph"/>
        <w:ind w:left="1440"/>
        <w:rPr>
          <w:rFonts w:ascii="Times New Roman" w:eastAsia="Times New Roman" w:hAnsi="Times New Roman" w:cs="Times New Roman"/>
        </w:rPr>
      </w:pPr>
    </w:p>
    <w:p w14:paraId="2379270C" w14:textId="77777777" w:rsidR="00B34A2D" w:rsidRDefault="00B34A2D" w:rsidP="00B34A2D">
      <w:pPr>
        <w:pStyle w:val="ListParagraph"/>
        <w:ind w:left="1440"/>
        <w:rPr>
          <w:rFonts w:ascii="Times New Roman" w:eastAsia="Times New Roman" w:hAnsi="Times New Roman" w:cs="Times New Roman"/>
        </w:rPr>
      </w:pPr>
    </w:p>
    <w:p w14:paraId="1AAB632C" w14:textId="643F38C5" w:rsidR="000F7A9B" w:rsidRPr="00562067"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40786EED" w14:textId="77777777" w:rsidR="00562067" w:rsidRDefault="00562067" w:rsidP="00562067">
      <w:pPr>
        <w:pStyle w:val="ListParagraph"/>
        <w:ind w:left="1440"/>
        <w:rPr>
          <w:rFonts w:ascii="Times New Roman" w:eastAsia="Times New Roman" w:hAnsi="Times New Roman" w:cs="Times New Roman"/>
          <w:b/>
        </w:rPr>
      </w:pPr>
    </w:p>
    <w:p w14:paraId="459F557A" w14:textId="500FB990" w:rsidR="00562067" w:rsidRDefault="00562067" w:rsidP="00562067">
      <w:pPr>
        <w:pStyle w:val="ListParagraph"/>
        <w:ind w:left="1440"/>
        <w:rPr>
          <w:rFonts w:ascii="Times New Roman" w:eastAsia="Times New Roman" w:hAnsi="Times New Roman" w:cs="Times New Roman"/>
        </w:rPr>
      </w:pPr>
      <w:r w:rsidRPr="00562067">
        <w:rPr>
          <w:rFonts w:ascii="Times New Roman" w:eastAsia="Times New Roman" w:hAnsi="Times New Roman" w:cs="Times New Roman"/>
        </w:rPr>
        <w:t xml:space="preserve">Overall, the project was successful. We developed a clear research question, analysed the dataset effectively and produced meaningful results. Working together strengthened our technical and organisational skills. Although challenges occurred, the final </w:t>
      </w:r>
      <w:r>
        <w:rPr>
          <w:rFonts w:ascii="Times New Roman" w:eastAsia="Times New Roman" w:hAnsi="Times New Roman" w:cs="Times New Roman"/>
        </w:rPr>
        <w:t>output</w:t>
      </w:r>
      <w:r w:rsidRPr="00562067">
        <w:rPr>
          <w:rFonts w:ascii="Times New Roman" w:eastAsia="Times New Roman" w:hAnsi="Times New Roman" w:cs="Times New Roman"/>
        </w:rPr>
        <w:t xml:space="preserve"> reflected good collaboration and a solid understanding of </w:t>
      </w:r>
      <w:r>
        <w:rPr>
          <w:rFonts w:ascii="Times New Roman" w:eastAsia="Times New Roman" w:hAnsi="Times New Roman" w:cs="Times New Roman"/>
        </w:rPr>
        <w:t xml:space="preserve">our </w:t>
      </w:r>
      <w:r w:rsidRPr="00562067">
        <w:rPr>
          <w:rFonts w:ascii="Times New Roman" w:eastAsia="Times New Roman" w:hAnsi="Times New Roman" w:cs="Times New Roman"/>
        </w:rPr>
        <w:t>analysis techniques.</w:t>
      </w:r>
    </w:p>
    <w:p w14:paraId="12865324" w14:textId="77777777" w:rsidR="00562067" w:rsidRPr="003B4A49" w:rsidRDefault="00562067" w:rsidP="00562067">
      <w:pPr>
        <w:pStyle w:val="ListParagraph"/>
        <w:ind w:left="1440"/>
        <w:rPr>
          <w:rFonts w:ascii="Times New Roman" w:eastAsia="Times New Roman" w:hAnsi="Times New Roman" w:cs="Times New Roman"/>
        </w:rPr>
      </w:pP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lastRenderedPageBreak/>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1AA2FFBE" w14:textId="77777777" w:rsidR="001D090F" w:rsidRDefault="001D090F" w:rsidP="001D090F">
      <w:pPr>
        <w:pStyle w:val="ListParagraph"/>
        <w:rPr>
          <w:rFonts w:ascii="Times New Roman" w:eastAsia="Times New Roman" w:hAnsi="Times New Roman" w:cs="Times New Roman"/>
          <w:b/>
          <w:bCs/>
          <w:i/>
          <w:iCs/>
        </w:rPr>
      </w:pPr>
    </w:p>
    <w:p w14:paraId="1B80C42C" w14:textId="77777777" w:rsidR="001D090F" w:rsidRPr="001D090F" w:rsidRDefault="001D090F" w:rsidP="001D090F">
      <w:pPr>
        <w:ind w:left="720"/>
        <w:rPr>
          <w:rFonts w:eastAsia="Times New Roman"/>
          <w:i/>
          <w:iCs/>
          <w:lang w:val="en-US"/>
        </w:rPr>
      </w:pPr>
      <w:r w:rsidRPr="001D090F">
        <w:rPr>
          <w:rFonts w:ascii="Times New Roman" w:eastAsia="Times New Roman" w:hAnsi="Times New Roman" w:cs="Times New Roman"/>
          <w:i/>
          <w:iCs/>
        </w:rPr>
        <w:t xml:space="preserve">1. </w:t>
      </w:r>
      <w:r w:rsidRPr="001D090F">
        <w:rPr>
          <w:rFonts w:eastAsia="Times New Roman"/>
          <w:i/>
          <w:iCs/>
          <w:lang w:val="en-US"/>
        </w:rPr>
        <w:t>United Nations, Department of Economic and Social Affairs, Population Division. (2024). World Population Prospects 2024: Summary of Results. UN DESA/POP/2024/TR/NO. 4. New York: United Nations.</w:t>
      </w:r>
    </w:p>
    <w:p w14:paraId="71F5945B" w14:textId="35F27A5E" w:rsidR="5D5E0517" w:rsidRPr="001D090F" w:rsidRDefault="5D5E0517" w:rsidP="7FBAA7B2">
      <w:pPr>
        <w:ind w:left="720"/>
        <w:rPr>
          <w:rFonts w:ascii="Times New Roman" w:eastAsia="Times New Roman" w:hAnsi="Times New Roman" w:cs="Times New Roman"/>
          <w:i/>
          <w:iCs/>
        </w:rPr>
      </w:pPr>
    </w:p>
    <w:p w14:paraId="5F58AB7D" w14:textId="77777777" w:rsidR="001D090F" w:rsidRPr="001D090F" w:rsidRDefault="001D090F" w:rsidP="001D090F">
      <w:pPr>
        <w:ind w:left="720"/>
        <w:rPr>
          <w:rFonts w:eastAsia="Times New Roman"/>
          <w:i/>
          <w:iCs/>
          <w:lang w:val="en-US"/>
        </w:rPr>
      </w:pPr>
      <w:r w:rsidRPr="001D090F">
        <w:rPr>
          <w:rFonts w:ascii="Times New Roman" w:eastAsia="Times New Roman" w:hAnsi="Times New Roman" w:cs="Times New Roman"/>
          <w:i/>
          <w:iCs/>
        </w:rPr>
        <w:t xml:space="preserve">2. </w:t>
      </w:r>
      <w:r w:rsidRPr="001D090F">
        <w:rPr>
          <w:rFonts w:eastAsia="Times New Roman"/>
          <w:i/>
          <w:iCs/>
          <w:lang w:val="en-US"/>
        </w:rPr>
        <w:t>Dyson, T. (2011). The role of the demographic transition in the process of urbanization. Population and Development Review, 37(s1), 34-54.</w:t>
      </w:r>
    </w:p>
    <w:p w14:paraId="35D14A9A" w14:textId="67B7B419" w:rsidR="001D090F" w:rsidRPr="001D090F" w:rsidRDefault="001D090F" w:rsidP="7FBAA7B2">
      <w:pPr>
        <w:ind w:left="720"/>
        <w:rPr>
          <w:rFonts w:ascii="Times New Roman" w:eastAsia="Times New Roman" w:hAnsi="Times New Roman" w:cs="Times New Roman"/>
          <w:i/>
          <w:iCs/>
        </w:rPr>
      </w:pPr>
    </w:p>
    <w:p w14:paraId="3781A2FC" w14:textId="77777777" w:rsidR="001D090F" w:rsidRPr="001D090F" w:rsidRDefault="001D090F" w:rsidP="001D090F">
      <w:pPr>
        <w:ind w:left="720"/>
        <w:rPr>
          <w:rFonts w:eastAsia="Times New Roman"/>
          <w:i/>
          <w:iCs/>
          <w:lang w:val="en-US"/>
        </w:rPr>
      </w:pPr>
      <w:r w:rsidRPr="001D090F">
        <w:rPr>
          <w:rFonts w:ascii="Times New Roman" w:eastAsia="Times New Roman" w:hAnsi="Times New Roman" w:cs="Times New Roman"/>
          <w:i/>
          <w:iCs/>
        </w:rPr>
        <w:t xml:space="preserve">3. </w:t>
      </w:r>
      <w:proofErr w:type="spellStart"/>
      <w:r w:rsidRPr="001D090F">
        <w:rPr>
          <w:rFonts w:eastAsia="Times New Roman"/>
          <w:i/>
          <w:iCs/>
          <w:lang w:val="en-US"/>
        </w:rPr>
        <w:t>Bongaarts</w:t>
      </w:r>
      <w:proofErr w:type="spellEnd"/>
      <w:r w:rsidRPr="001D090F">
        <w:rPr>
          <w:rFonts w:eastAsia="Times New Roman"/>
          <w:i/>
          <w:iCs/>
          <w:lang w:val="en-US"/>
        </w:rPr>
        <w:t>, J. (2016). Development: Slow down population growth. Nature, 530(7591), 409-412.</w:t>
      </w:r>
    </w:p>
    <w:p w14:paraId="151D0E7F" w14:textId="035668B4" w:rsidR="001D090F" w:rsidRDefault="001D090F" w:rsidP="7FBAA7B2">
      <w:pPr>
        <w:ind w:left="720"/>
        <w:rPr>
          <w:rFonts w:ascii="Times New Roman" w:eastAsia="Times New Roman" w:hAnsi="Times New Roman" w:cs="Times New Roman"/>
        </w:rPr>
      </w:pP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1"/>
      <w:footerReference w:type="default" r:id="rId12"/>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A40EE7" w14:textId="77777777" w:rsidR="00832AD1" w:rsidRDefault="00832AD1" w:rsidP="000F7A9B">
      <w:r>
        <w:separator/>
      </w:r>
    </w:p>
  </w:endnote>
  <w:endnote w:type="continuationSeparator" w:id="0">
    <w:p w14:paraId="10232991" w14:textId="77777777" w:rsidR="00832AD1" w:rsidRDefault="00832AD1" w:rsidP="000F7A9B">
      <w:r>
        <w:continuationSeparator/>
      </w:r>
    </w:p>
  </w:endnote>
  <w:endnote w:type="continuationNotice" w:id="1">
    <w:p w14:paraId="4C893CAA" w14:textId="77777777" w:rsidR="00832AD1" w:rsidRDefault="00832AD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762384" w14:textId="77777777" w:rsidR="00832AD1" w:rsidRDefault="00832AD1" w:rsidP="000F7A9B">
      <w:r>
        <w:separator/>
      </w:r>
    </w:p>
  </w:footnote>
  <w:footnote w:type="continuationSeparator" w:id="0">
    <w:p w14:paraId="605C4E3F" w14:textId="77777777" w:rsidR="00832AD1" w:rsidRDefault="00832AD1" w:rsidP="000F7A9B">
      <w:r>
        <w:continuationSeparator/>
      </w:r>
    </w:p>
  </w:footnote>
  <w:footnote w:type="continuationNotice" w:id="1">
    <w:p w14:paraId="44D368A2" w14:textId="77777777" w:rsidR="00832AD1" w:rsidRDefault="00832AD1"/>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B17190C"/>
    <w:multiLevelType w:val="multilevel"/>
    <w:tmpl w:val="3D88F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88F698A"/>
    <w:multiLevelType w:val="multilevel"/>
    <w:tmpl w:val="2F58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1"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2"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3" w15:restartNumberingAfterBreak="0">
    <w:nsid w:val="1D77266C"/>
    <w:multiLevelType w:val="hybridMultilevel"/>
    <w:tmpl w:val="60CE1F3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6"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7" w15:restartNumberingAfterBreak="0">
    <w:nsid w:val="291959C4"/>
    <w:multiLevelType w:val="hybridMultilevel"/>
    <w:tmpl w:val="E60876F2"/>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8"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9"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20"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1"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2"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3"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4"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5"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6"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7"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8"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0"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1"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2"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3"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5"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31"/>
  </w:num>
  <w:num w:numId="2" w16cid:durableId="439304008">
    <w:abstractNumId w:val="0"/>
  </w:num>
  <w:num w:numId="3" w16cid:durableId="1814369601">
    <w:abstractNumId w:val="10"/>
  </w:num>
  <w:num w:numId="4" w16cid:durableId="2006858979">
    <w:abstractNumId w:val="32"/>
  </w:num>
  <w:num w:numId="5" w16cid:durableId="1839346339">
    <w:abstractNumId w:val="22"/>
  </w:num>
  <w:num w:numId="6" w16cid:durableId="1380855808">
    <w:abstractNumId w:val="12"/>
  </w:num>
  <w:num w:numId="7" w16cid:durableId="565338146">
    <w:abstractNumId w:val="34"/>
  </w:num>
  <w:num w:numId="8" w16cid:durableId="522136554">
    <w:abstractNumId w:val="23"/>
  </w:num>
  <w:num w:numId="9" w16cid:durableId="729496021">
    <w:abstractNumId w:val="28"/>
  </w:num>
  <w:num w:numId="10" w16cid:durableId="417485858">
    <w:abstractNumId w:val="8"/>
  </w:num>
  <w:num w:numId="11" w16cid:durableId="1035351234">
    <w:abstractNumId w:val="27"/>
  </w:num>
  <w:num w:numId="12" w16cid:durableId="837691969">
    <w:abstractNumId w:val="5"/>
  </w:num>
  <w:num w:numId="13" w16cid:durableId="979849249">
    <w:abstractNumId w:val="20"/>
  </w:num>
  <w:num w:numId="14" w16cid:durableId="387188096">
    <w:abstractNumId w:val="14"/>
  </w:num>
  <w:num w:numId="15" w16cid:durableId="1770663035">
    <w:abstractNumId w:val="18"/>
  </w:num>
  <w:num w:numId="16" w16cid:durableId="642200228">
    <w:abstractNumId w:val="19"/>
  </w:num>
  <w:num w:numId="17" w16cid:durableId="595553950">
    <w:abstractNumId w:val="7"/>
  </w:num>
  <w:num w:numId="18" w16cid:durableId="1839729133">
    <w:abstractNumId w:val="1"/>
  </w:num>
  <w:num w:numId="19" w16cid:durableId="1430350645">
    <w:abstractNumId w:val="21"/>
  </w:num>
  <w:num w:numId="20" w16cid:durableId="609823634">
    <w:abstractNumId w:val="11"/>
  </w:num>
  <w:num w:numId="21" w16cid:durableId="1595891774">
    <w:abstractNumId w:val="16"/>
  </w:num>
  <w:num w:numId="22" w16cid:durableId="1857501887">
    <w:abstractNumId w:val="4"/>
  </w:num>
  <w:num w:numId="23" w16cid:durableId="1424566782">
    <w:abstractNumId w:val="24"/>
  </w:num>
  <w:num w:numId="24" w16cid:durableId="983385615">
    <w:abstractNumId w:val="26"/>
  </w:num>
  <w:num w:numId="25" w16cid:durableId="1303582182">
    <w:abstractNumId w:val="29"/>
  </w:num>
  <w:num w:numId="26" w16cid:durableId="2138447778">
    <w:abstractNumId w:val="2"/>
  </w:num>
  <w:num w:numId="27" w16cid:durableId="715280916">
    <w:abstractNumId w:val="15"/>
  </w:num>
  <w:num w:numId="28" w16cid:durableId="296570619">
    <w:abstractNumId w:val="30"/>
  </w:num>
  <w:num w:numId="29" w16cid:durableId="266351746">
    <w:abstractNumId w:val="36"/>
  </w:num>
  <w:num w:numId="30" w16cid:durableId="1027947511">
    <w:abstractNumId w:val="33"/>
  </w:num>
  <w:num w:numId="31" w16cid:durableId="1358778646">
    <w:abstractNumId w:val="25"/>
  </w:num>
  <w:num w:numId="32" w16cid:durableId="186406669">
    <w:abstractNumId w:val="35"/>
  </w:num>
  <w:num w:numId="33" w16cid:durableId="364215154">
    <w:abstractNumId w:val="3"/>
  </w:num>
  <w:num w:numId="34" w16cid:durableId="2118677056">
    <w:abstractNumId w:val="6"/>
  </w:num>
  <w:num w:numId="35" w16cid:durableId="60635845">
    <w:abstractNumId w:val="9"/>
  </w:num>
  <w:num w:numId="36" w16cid:durableId="20471257">
    <w:abstractNumId w:val="13"/>
  </w:num>
  <w:num w:numId="37" w16cid:durableId="1737894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5F8C"/>
    <w:rsid w:val="00020D50"/>
    <w:rsid w:val="00023E52"/>
    <w:rsid w:val="0003394A"/>
    <w:rsid w:val="00075040"/>
    <w:rsid w:val="000A7F0E"/>
    <w:rsid w:val="000B4824"/>
    <w:rsid w:val="000F7A9B"/>
    <w:rsid w:val="00125225"/>
    <w:rsid w:val="00127F02"/>
    <w:rsid w:val="00132622"/>
    <w:rsid w:val="00161399"/>
    <w:rsid w:val="00164848"/>
    <w:rsid w:val="001672BD"/>
    <w:rsid w:val="00186000"/>
    <w:rsid w:val="001971F1"/>
    <w:rsid w:val="001D090F"/>
    <w:rsid w:val="001F0E52"/>
    <w:rsid w:val="0021180A"/>
    <w:rsid w:val="00230C42"/>
    <w:rsid w:val="00242AB6"/>
    <w:rsid w:val="002512CF"/>
    <w:rsid w:val="002A3C39"/>
    <w:rsid w:val="002B1352"/>
    <w:rsid w:val="002F2229"/>
    <w:rsid w:val="00305E5C"/>
    <w:rsid w:val="003147CA"/>
    <w:rsid w:val="00325253"/>
    <w:rsid w:val="00331CB4"/>
    <w:rsid w:val="00350474"/>
    <w:rsid w:val="00364343"/>
    <w:rsid w:val="00367566"/>
    <w:rsid w:val="00372E81"/>
    <w:rsid w:val="00375F7E"/>
    <w:rsid w:val="0038462A"/>
    <w:rsid w:val="00385936"/>
    <w:rsid w:val="003966FF"/>
    <w:rsid w:val="003B4A49"/>
    <w:rsid w:val="003B4D3C"/>
    <w:rsid w:val="003B537D"/>
    <w:rsid w:val="004052A5"/>
    <w:rsid w:val="00420379"/>
    <w:rsid w:val="004210BC"/>
    <w:rsid w:val="004367FE"/>
    <w:rsid w:val="00442D7F"/>
    <w:rsid w:val="0047462E"/>
    <w:rsid w:val="004942F0"/>
    <w:rsid w:val="00496D7F"/>
    <w:rsid w:val="004A7EC2"/>
    <w:rsid w:val="004B0343"/>
    <w:rsid w:val="004C7824"/>
    <w:rsid w:val="004E224B"/>
    <w:rsid w:val="004E74FD"/>
    <w:rsid w:val="00502AB1"/>
    <w:rsid w:val="00521093"/>
    <w:rsid w:val="005304A7"/>
    <w:rsid w:val="00544349"/>
    <w:rsid w:val="00545D87"/>
    <w:rsid w:val="00562067"/>
    <w:rsid w:val="00563ABA"/>
    <w:rsid w:val="005A3836"/>
    <w:rsid w:val="005B6B4B"/>
    <w:rsid w:val="005C0287"/>
    <w:rsid w:val="005C56CD"/>
    <w:rsid w:val="005D2935"/>
    <w:rsid w:val="005D5B39"/>
    <w:rsid w:val="005E431C"/>
    <w:rsid w:val="005E65FE"/>
    <w:rsid w:val="005E6DCD"/>
    <w:rsid w:val="00601D1F"/>
    <w:rsid w:val="0060489D"/>
    <w:rsid w:val="00616AD0"/>
    <w:rsid w:val="00637EB8"/>
    <w:rsid w:val="00644A2E"/>
    <w:rsid w:val="006911B0"/>
    <w:rsid w:val="00695C53"/>
    <w:rsid w:val="006C6054"/>
    <w:rsid w:val="006E14BD"/>
    <w:rsid w:val="00702B37"/>
    <w:rsid w:val="007509E4"/>
    <w:rsid w:val="007749BF"/>
    <w:rsid w:val="00785E70"/>
    <w:rsid w:val="007919F5"/>
    <w:rsid w:val="007A26FE"/>
    <w:rsid w:val="007B22ED"/>
    <w:rsid w:val="007E5960"/>
    <w:rsid w:val="008045F2"/>
    <w:rsid w:val="00832AD1"/>
    <w:rsid w:val="0084182B"/>
    <w:rsid w:val="0084254D"/>
    <w:rsid w:val="00846C6A"/>
    <w:rsid w:val="008662ED"/>
    <w:rsid w:val="00872AB7"/>
    <w:rsid w:val="00882D92"/>
    <w:rsid w:val="00891AA7"/>
    <w:rsid w:val="008938DA"/>
    <w:rsid w:val="00893DDB"/>
    <w:rsid w:val="008B6212"/>
    <w:rsid w:val="008C1BCD"/>
    <w:rsid w:val="008E2DF2"/>
    <w:rsid w:val="008F1957"/>
    <w:rsid w:val="00902747"/>
    <w:rsid w:val="00916B8B"/>
    <w:rsid w:val="009279F0"/>
    <w:rsid w:val="00952965"/>
    <w:rsid w:val="00953C8E"/>
    <w:rsid w:val="009614ED"/>
    <w:rsid w:val="009A4C41"/>
    <w:rsid w:val="009C2821"/>
    <w:rsid w:val="009E4512"/>
    <w:rsid w:val="009F760B"/>
    <w:rsid w:val="00A315D2"/>
    <w:rsid w:val="00A508EB"/>
    <w:rsid w:val="00A766EC"/>
    <w:rsid w:val="00A86625"/>
    <w:rsid w:val="00A97805"/>
    <w:rsid w:val="00AC7D7D"/>
    <w:rsid w:val="00B3092F"/>
    <w:rsid w:val="00B34A2D"/>
    <w:rsid w:val="00B34F0E"/>
    <w:rsid w:val="00B70B58"/>
    <w:rsid w:val="00B97D7C"/>
    <w:rsid w:val="00BC4CBB"/>
    <w:rsid w:val="00BC4DE6"/>
    <w:rsid w:val="00BD55B7"/>
    <w:rsid w:val="00BF0E88"/>
    <w:rsid w:val="00C3563B"/>
    <w:rsid w:val="00C46A88"/>
    <w:rsid w:val="00C825A1"/>
    <w:rsid w:val="00CA7E3A"/>
    <w:rsid w:val="00CB7F53"/>
    <w:rsid w:val="00CD56D6"/>
    <w:rsid w:val="00CD679F"/>
    <w:rsid w:val="00CF2D90"/>
    <w:rsid w:val="00CF7397"/>
    <w:rsid w:val="00D07DF7"/>
    <w:rsid w:val="00D10385"/>
    <w:rsid w:val="00D40433"/>
    <w:rsid w:val="00D41136"/>
    <w:rsid w:val="00D51143"/>
    <w:rsid w:val="00D610AD"/>
    <w:rsid w:val="00D736D3"/>
    <w:rsid w:val="00D857AE"/>
    <w:rsid w:val="00D911ED"/>
    <w:rsid w:val="00DA04D4"/>
    <w:rsid w:val="00DA7833"/>
    <w:rsid w:val="00DD5B9B"/>
    <w:rsid w:val="00DD74D0"/>
    <w:rsid w:val="00DF4FF0"/>
    <w:rsid w:val="00DF7999"/>
    <w:rsid w:val="00E04064"/>
    <w:rsid w:val="00E04520"/>
    <w:rsid w:val="00E41AAB"/>
    <w:rsid w:val="00E43D70"/>
    <w:rsid w:val="00E7239C"/>
    <w:rsid w:val="00E82355"/>
    <w:rsid w:val="00E93073"/>
    <w:rsid w:val="00EB4177"/>
    <w:rsid w:val="00EC552C"/>
    <w:rsid w:val="00ED30FE"/>
    <w:rsid w:val="00EE47A2"/>
    <w:rsid w:val="00EF4BBC"/>
    <w:rsid w:val="00F0288F"/>
    <w:rsid w:val="00F06F16"/>
    <w:rsid w:val="00F270E1"/>
    <w:rsid w:val="00F3547D"/>
    <w:rsid w:val="00F5443D"/>
    <w:rsid w:val="00F66B0C"/>
    <w:rsid w:val="00F84E31"/>
    <w:rsid w:val="00F96DB0"/>
    <w:rsid w:val="00FA22FB"/>
    <w:rsid w:val="00FB2511"/>
    <w:rsid w:val="00FB496B"/>
    <w:rsid w:val="00FC28E4"/>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1D090F"/>
    <w:rPr>
      <w:rFonts w:ascii="Times New Roman" w:hAnsi="Times New Roman" w:cs="Times New Roman"/>
    </w:rPr>
  </w:style>
  <w:style w:type="paragraph" w:styleId="Caption">
    <w:name w:val="caption"/>
    <w:basedOn w:val="Normal"/>
    <w:next w:val="Normal"/>
    <w:uiPriority w:val="35"/>
    <w:unhideWhenUsed/>
    <w:qFormat/>
    <w:rsid w:val="00785E70"/>
    <w:pPr>
      <w:spacing w:after="200"/>
    </w:pPr>
    <w:rPr>
      <w:i/>
      <w:iCs/>
      <w:color w:val="0E2841" w:themeColor="text2"/>
      <w:sz w:val="18"/>
      <w:szCs w:val="18"/>
    </w:rPr>
  </w:style>
  <w:style w:type="table" w:styleId="TableGrid">
    <w:name w:val="Table Grid"/>
    <w:basedOn w:val="TableNormal"/>
    <w:uiPriority w:val="39"/>
    <w:rsid w:val="00502A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684159781">
      <w:bodyDiv w:val="1"/>
      <w:marLeft w:val="0"/>
      <w:marRight w:val="0"/>
      <w:marTop w:val="0"/>
      <w:marBottom w:val="0"/>
      <w:divBdr>
        <w:top w:val="none" w:sz="0" w:space="0" w:color="auto"/>
        <w:left w:val="none" w:sz="0" w:space="0" w:color="auto"/>
        <w:bottom w:val="none" w:sz="0" w:space="0" w:color="auto"/>
        <w:right w:val="none" w:sz="0" w:space="0" w:color="auto"/>
      </w:divBdr>
    </w:div>
    <w:div w:id="1953628497">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6B80A5-60A8-4679-8A99-081CDB7F4A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TotalTime>
  <Pages>9</Pages>
  <Words>2396</Words>
  <Characters>13659</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Ruhul Chowdhury</cp:lastModifiedBy>
  <cp:revision>28</cp:revision>
  <dcterms:created xsi:type="dcterms:W3CDTF">2025-10-31T11:57:00Z</dcterms:created>
  <dcterms:modified xsi:type="dcterms:W3CDTF">2025-12-11T00:22:00Z</dcterms:modified>
</cp:coreProperties>
</file>