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FFEDA9" w14:textId="77777777" w:rsidR="000412C8" w:rsidRDefault="000412C8" w:rsidP="000412C8">
      <w:pPr>
        <w:pStyle w:val="ListParagraph"/>
        <w:bidi/>
        <w:spacing w:after="160" w:line="245" w:lineRule="auto"/>
        <w:rPr>
          <w:sz w:val="18"/>
          <w:szCs w:val="18"/>
        </w:rPr>
      </w:pPr>
    </w:p>
    <w:p w14:paraId="2ED67F80" w14:textId="77EB081C" w:rsidR="000412C8" w:rsidRPr="000412C8" w:rsidRDefault="000412C8" w:rsidP="000412C8">
      <w:pPr>
        <w:pStyle w:val="ListParagraph"/>
        <w:bidi/>
        <w:spacing w:after="160" w:line="245" w:lineRule="auto"/>
        <w:rPr>
          <w:sz w:val="18"/>
          <w:szCs w:val="18"/>
          <w:lang w:val="en-US"/>
        </w:rPr>
      </w:pPr>
      <w:r w:rsidRPr="000412C8">
        <w:rPr>
          <w:rFonts w:hint="cs"/>
          <w:sz w:val="18"/>
          <w:szCs w:val="18"/>
          <w:highlight w:val="yellow"/>
          <w:lang w:val="en-US"/>
        </w:rPr>
        <w:t xml:space="preserve">|S| = </w:t>
      </w:r>
      <w:proofErr w:type="spellStart"/>
      <w:r w:rsidRPr="000412C8">
        <w:rPr>
          <w:rFonts w:hint="cs"/>
          <w:sz w:val="18"/>
          <w:szCs w:val="18"/>
          <w:highlight w:val="yellow"/>
          <w:lang w:val="en-US"/>
        </w:rPr>
        <w:t>ncol</w:t>
      </w:r>
      <w:proofErr w:type="spellEnd"/>
      <w:r w:rsidRPr="000412C8">
        <w:rPr>
          <w:rFonts w:hint="cs"/>
          <w:sz w:val="18"/>
          <w:szCs w:val="18"/>
          <w:highlight w:val="yellow"/>
          <w:lang w:val="en-US"/>
        </w:rPr>
        <w:t>*</w:t>
      </w:r>
      <w:proofErr w:type="spellStart"/>
      <w:r w:rsidRPr="000412C8">
        <w:rPr>
          <w:rFonts w:hint="cs"/>
          <w:sz w:val="18"/>
          <w:szCs w:val="18"/>
          <w:highlight w:val="yellow"/>
          <w:lang w:val="en-US"/>
        </w:rPr>
        <w:t>nrow</w:t>
      </w:r>
      <w:proofErr w:type="spellEnd"/>
      <w:r w:rsidRPr="000412C8">
        <w:rPr>
          <w:rFonts w:hint="cs"/>
          <w:sz w:val="18"/>
          <w:szCs w:val="18"/>
          <w:highlight w:val="yellow"/>
          <w:lang w:val="en-US"/>
        </w:rPr>
        <w:t>*binaryball1*b</w:t>
      </w:r>
      <w:r w:rsidRPr="000412C8">
        <w:rPr>
          <w:sz w:val="18"/>
          <w:szCs w:val="18"/>
          <w:highlight w:val="yellow"/>
          <w:lang w:val="en-US"/>
        </w:rPr>
        <w:t>inaryball2=8x8x2x2=256</w:t>
      </w:r>
    </w:p>
    <w:p w14:paraId="114E8A55" w14:textId="478FFE8E" w:rsidR="000412C8" w:rsidRDefault="000412C8" w:rsidP="000412C8">
      <w:pPr>
        <w:pStyle w:val="ListParagraph"/>
        <w:bidi/>
        <w:spacing w:after="160" w:line="245" w:lineRule="auto"/>
        <w:rPr>
          <w:sz w:val="18"/>
          <w:szCs w:val="18"/>
          <w:lang w:val="en-US" w:bidi="ar-SY"/>
        </w:rPr>
      </w:pPr>
      <w:r>
        <w:rPr>
          <w:sz w:val="18"/>
          <w:szCs w:val="18"/>
          <w:lang w:val="en-US" w:bidi="ar-SY"/>
        </w:rPr>
        <w:t xml:space="preserve">There are 64 indices within each index there is a state which has no </w:t>
      </w:r>
      <w:proofErr w:type="gramStart"/>
      <w:r>
        <w:rPr>
          <w:sz w:val="18"/>
          <w:szCs w:val="18"/>
          <w:lang w:val="en-US" w:bidi="ar-SY"/>
        </w:rPr>
        <w:t>DragonBalls ,one</w:t>
      </w:r>
      <w:proofErr w:type="gramEnd"/>
      <w:r>
        <w:rPr>
          <w:sz w:val="18"/>
          <w:szCs w:val="18"/>
          <w:lang w:val="en-US" w:bidi="ar-SY"/>
        </w:rPr>
        <w:t xml:space="preserve"> of the Dragon Balls respectively or two of them.</w:t>
      </w:r>
    </w:p>
    <w:p w14:paraId="07A19669" w14:textId="34C722F2" w:rsidR="000412C8" w:rsidRPr="000412C8" w:rsidRDefault="000412C8" w:rsidP="000412C8">
      <w:pPr>
        <w:pStyle w:val="ListParagraph"/>
        <w:bidi/>
        <w:spacing w:after="160" w:line="245" w:lineRule="auto"/>
        <w:rPr>
          <w:sz w:val="18"/>
          <w:szCs w:val="18"/>
          <w:lang w:val="en-US" w:bidi="ar-SY"/>
        </w:rPr>
      </w:pPr>
      <w:r w:rsidRPr="000412C8">
        <w:rPr>
          <w:sz w:val="18"/>
          <w:szCs w:val="18"/>
          <w:highlight w:val="blue"/>
          <w:lang w:val="en-US" w:bidi="ar-SY"/>
        </w:rPr>
        <w:t>“</w:t>
      </w:r>
      <w:proofErr w:type="gramStart"/>
      <w:r w:rsidRPr="000412C8">
        <w:rPr>
          <w:sz w:val="18"/>
          <w:szCs w:val="18"/>
          <w:highlight w:val="cyan"/>
          <w:lang w:val="en-US" w:bidi="ar-SY"/>
        </w:rPr>
        <w:t>check</w:t>
      </w:r>
      <w:proofErr w:type="gramEnd"/>
      <w:r w:rsidRPr="000412C8">
        <w:rPr>
          <w:sz w:val="18"/>
          <w:szCs w:val="18"/>
          <w:highlight w:val="cyan"/>
          <w:lang w:val="en-US" w:bidi="ar-SY"/>
        </w:rPr>
        <w:t xml:space="preserve"> for one ball state x2x2 or x3”</w:t>
      </w: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lastRenderedPageBreak/>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18722D78" w14:textId="77777777" w:rsidR="000412C8" w:rsidRDefault="000412C8" w:rsidP="000412C8">
      <w:pPr>
        <w:pStyle w:val="ListParagraph"/>
        <w:bidi/>
        <w:spacing w:after="160" w:line="245" w:lineRule="auto"/>
        <w:rPr>
          <w:sz w:val="18"/>
          <w:szCs w:val="18"/>
        </w:rPr>
      </w:pPr>
    </w:p>
    <w:p w14:paraId="1557D1D5" w14:textId="3F36EA3E" w:rsidR="000412C8" w:rsidRPr="000412C8" w:rsidRDefault="000412C8" w:rsidP="000412C8">
      <w:pPr>
        <w:pStyle w:val="ListParagraph"/>
        <w:bidi/>
        <w:spacing w:after="160" w:line="245" w:lineRule="auto"/>
        <w:rPr>
          <w:sz w:val="18"/>
          <w:szCs w:val="18"/>
          <w:lang w:val="en-US"/>
        </w:rPr>
      </w:pPr>
      <w:r w:rsidRPr="000412C8">
        <w:rPr>
          <w:sz w:val="18"/>
          <w:szCs w:val="18"/>
          <w:lang w:val="en-US"/>
        </w:rPr>
        <w:t>R</w:t>
      </w:r>
      <w:r w:rsidRPr="000412C8">
        <w:rPr>
          <w:rFonts w:hint="cs"/>
          <w:sz w:val="18"/>
          <w:szCs w:val="18"/>
          <w:lang w:val="en-US"/>
        </w:rPr>
        <w:t>eturns S.</w:t>
      </w:r>
      <w:r>
        <w:rPr>
          <w:sz w:val="18"/>
          <w:szCs w:val="18"/>
          <w:lang w:val="en-US"/>
        </w:rPr>
        <w:t xml:space="preserve"> </w:t>
      </w:r>
      <w:r w:rsidRPr="000412C8">
        <w:rPr>
          <w:rFonts w:hint="cs"/>
          <w:sz w:val="18"/>
          <w:szCs w:val="18"/>
          <w:lang w:val="en-US"/>
        </w:rPr>
        <w:t>(all the s</w:t>
      </w:r>
      <w:r>
        <w:rPr>
          <w:sz w:val="18"/>
          <w:szCs w:val="18"/>
          <w:lang w:val="en-US"/>
        </w:rPr>
        <w:t>tates)</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D6B7561" w14:textId="21DF4CA0" w:rsidR="000412C8" w:rsidRDefault="00DC3256" w:rsidP="000412C8">
      <w:pPr>
        <w:bidi/>
        <w:spacing w:after="160" w:line="245" w:lineRule="auto"/>
        <w:ind w:left="720"/>
        <w:rPr>
          <w:sz w:val="18"/>
          <w:szCs w:val="18"/>
          <w:lang w:val="en-US"/>
        </w:rPr>
      </w:pPr>
      <w:r w:rsidRPr="00DC3256">
        <w:rPr>
          <w:sz w:val="18"/>
          <w:szCs w:val="18"/>
          <w:lang w:val="en-US"/>
        </w:rPr>
        <w:t>I</w:t>
      </w:r>
      <w:r w:rsidRPr="00DC3256">
        <w:rPr>
          <w:rFonts w:hint="cs"/>
          <w:sz w:val="18"/>
          <w:szCs w:val="18"/>
          <w:lang w:val="en-US"/>
        </w:rPr>
        <w:t>t returns the set o</w:t>
      </w:r>
      <w:r>
        <w:rPr>
          <w:sz w:val="18"/>
          <w:szCs w:val="18"/>
          <w:lang w:val="en-US"/>
        </w:rPr>
        <w:t>f states which can be accessed with every operator, for example:</w:t>
      </w:r>
    </w:p>
    <w:p w14:paraId="113A231F" w14:textId="72ECFF8A" w:rsidR="00DC3256" w:rsidRDefault="00DC3256" w:rsidP="00DC3256">
      <w:pPr>
        <w:bidi/>
        <w:spacing w:after="160" w:line="245" w:lineRule="auto"/>
        <w:ind w:left="720"/>
        <w:rPr>
          <w:sz w:val="18"/>
          <w:szCs w:val="18"/>
          <w:lang w:val="en-US"/>
        </w:rPr>
      </w:pPr>
      <w:r>
        <w:rPr>
          <w:sz w:val="18"/>
          <w:szCs w:val="18"/>
          <w:lang w:val="en-US"/>
        </w:rPr>
        <w:t>Down-&gt;(</w:t>
      </w:r>
      <w:proofErr w:type="gramStart"/>
      <w:r>
        <w:rPr>
          <w:sz w:val="18"/>
          <w:szCs w:val="18"/>
          <w:lang w:val="en-US"/>
        </w:rPr>
        <w:t>8,false</w:t>
      </w:r>
      <w:proofErr w:type="gramEnd"/>
      <w:r>
        <w:rPr>
          <w:sz w:val="18"/>
          <w:szCs w:val="18"/>
          <w:lang w:val="en-US"/>
        </w:rPr>
        <w:t>,false)</w:t>
      </w:r>
    </w:p>
    <w:p w14:paraId="6B646348" w14:textId="27EA8F86" w:rsidR="00DC3256" w:rsidRPr="00DC3256" w:rsidRDefault="00DC3256" w:rsidP="00DC3256">
      <w:pPr>
        <w:bidi/>
        <w:spacing w:after="160" w:line="245" w:lineRule="auto"/>
        <w:ind w:left="720"/>
        <w:rPr>
          <w:sz w:val="18"/>
          <w:szCs w:val="18"/>
          <w:lang w:val="en-US"/>
        </w:rPr>
      </w:pPr>
      <w:r>
        <w:rPr>
          <w:sz w:val="18"/>
          <w:szCs w:val="18"/>
          <w:lang w:val="en-US"/>
        </w:rPr>
        <w:t>Right-&gt;(</w:t>
      </w:r>
      <w:proofErr w:type="gramStart"/>
      <w:r>
        <w:rPr>
          <w:sz w:val="18"/>
          <w:szCs w:val="18"/>
          <w:lang w:val="en-US"/>
        </w:rPr>
        <w:t>1,false</w:t>
      </w:r>
      <w:proofErr w:type="gramEnd"/>
      <w:r>
        <w:rPr>
          <w:sz w:val="18"/>
          <w:szCs w:val="18"/>
          <w:lang w:val="en-US"/>
        </w:rPr>
        <w:t>,false)</w:t>
      </w:r>
    </w:p>
    <w:p w14:paraId="1361F4D6" w14:textId="281CAE23" w:rsidR="00E618A2" w:rsidRDefault="00DC3256" w:rsidP="00E618A2">
      <w:pPr>
        <w:pStyle w:val="ListParagraph"/>
        <w:bidi/>
        <w:spacing w:after="160" w:line="245" w:lineRule="auto"/>
        <w:rPr>
          <w:sz w:val="18"/>
          <w:szCs w:val="18"/>
          <w:lang w:val="en-US"/>
        </w:rPr>
      </w:pPr>
      <w:r>
        <w:rPr>
          <w:sz w:val="18"/>
          <w:szCs w:val="18"/>
          <w:lang w:val="en-US"/>
        </w:rPr>
        <w:t>Up-&gt;(</w:t>
      </w:r>
      <w:proofErr w:type="gramStart"/>
      <w:r>
        <w:rPr>
          <w:sz w:val="18"/>
          <w:szCs w:val="18"/>
          <w:lang w:val="en-US"/>
        </w:rPr>
        <w:t>0,false</w:t>
      </w:r>
      <w:proofErr w:type="gramEnd"/>
      <w:r>
        <w:rPr>
          <w:sz w:val="18"/>
          <w:szCs w:val="18"/>
          <w:lang w:val="en-US"/>
        </w:rPr>
        <w:t>,false)</w:t>
      </w:r>
    </w:p>
    <w:p w14:paraId="75424215" w14:textId="3FA7D31B" w:rsidR="00DC3256" w:rsidRPr="00DC3256" w:rsidRDefault="00DC3256" w:rsidP="00DC3256">
      <w:pPr>
        <w:bidi/>
        <w:spacing w:after="160" w:line="245" w:lineRule="auto"/>
        <w:rPr>
          <w:sz w:val="18"/>
          <w:szCs w:val="18"/>
          <w:lang w:val="en-US"/>
        </w:rPr>
      </w:pPr>
      <w:r>
        <w:rPr>
          <w:sz w:val="18"/>
          <w:szCs w:val="18"/>
          <w:lang w:val="en-US"/>
        </w:rPr>
        <w:tab/>
        <w:t>Left-&gt;(</w:t>
      </w:r>
      <w:proofErr w:type="gramStart"/>
      <w:r>
        <w:rPr>
          <w:sz w:val="18"/>
          <w:szCs w:val="18"/>
          <w:lang w:val="en-US"/>
        </w:rPr>
        <w:t>0,false</w:t>
      </w:r>
      <w:proofErr w:type="gramEnd"/>
      <w:r>
        <w:rPr>
          <w:sz w:val="18"/>
          <w:szCs w:val="18"/>
          <w:lang w:val="en-US"/>
        </w:rPr>
        <w:t>,false)</w:t>
      </w: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2C6899BC" w14:textId="10D8C177" w:rsidR="00DC3256" w:rsidRPr="00DC3256" w:rsidRDefault="00DC3256" w:rsidP="00DC3256">
      <w:pPr>
        <w:pStyle w:val="ListParagraph"/>
        <w:bidi/>
        <w:spacing w:after="160" w:line="245" w:lineRule="auto"/>
        <w:rPr>
          <w:sz w:val="18"/>
          <w:szCs w:val="18"/>
          <w:lang w:val="en-US"/>
        </w:rPr>
      </w:pPr>
      <w:r w:rsidRPr="00DC3256">
        <w:rPr>
          <w:rFonts w:hint="cs"/>
          <w:sz w:val="18"/>
          <w:szCs w:val="18"/>
          <w:lang w:val="en-US"/>
        </w:rPr>
        <w:t>Yes, it is possible t</w:t>
      </w:r>
      <w:r>
        <w:rPr>
          <w:sz w:val="18"/>
          <w:szCs w:val="18"/>
          <w:lang w:val="en-US"/>
        </w:rPr>
        <w:t>o reach a field of F values in which no direction has a preference which may cause circles.</w:t>
      </w:r>
    </w:p>
    <w:p w14:paraId="4A30F85B" w14:textId="77777777" w:rsidR="009838B9" w:rsidRPr="009838B9" w:rsidRDefault="009838B9" w:rsidP="009838B9">
      <w:pPr>
        <w:pStyle w:val="ListParagraph"/>
        <w:bidi/>
        <w:spacing w:after="160" w:line="245" w:lineRule="auto"/>
        <w:rPr>
          <w:sz w:val="18"/>
          <w:szCs w:val="18"/>
          <w:lang w:val="en-IL"/>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DC3256">
      <w:pPr>
        <w:pStyle w:val="ListParagraph"/>
        <w:bidi/>
        <w:spacing w:after="160" w:line="245" w:lineRule="auto"/>
        <w:rPr>
          <w:b/>
          <w:bCs/>
          <w:sz w:val="18"/>
          <w:szCs w:val="18"/>
        </w:rPr>
      </w:pPr>
    </w:p>
    <w:p w14:paraId="5FC5F0BD" w14:textId="28F3B5EA" w:rsidR="009838B9" w:rsidRPr="00CE7C2A" w:rsidRDefault="00CE7C2A" w:rsidP="00DC3256">
      <w:pPr>
        <w:pStyle w:val="ListParagraph"/>
        <w:bidi/>
        <w:spacing w:after="160" w:line="245" w:lineRule="auto"/>
        <w:rPr>
          <w:sz w:val="18"/>
          <w:szCs w:val="18"/>
          <w:lang w:val="en-US"/>
        </w:rPr>
      </w:pPr>
      <w:r w:rsidRPr="00CE7C2A">
        <w:rPr>
          <w:rFonts w:hint="cs"/>
          <w:b/>
          <w:bCs/>
          <w:sz w:val="18"/>
          <w:szCs w:val="18"/>
          <w:highlight w:val="yellow"/>
          <w:lang w:val="en-US"/>
        </w:rPr>
        <w:t xml:space="preserve">BF = </w:t>
      </w:r>
      <w:proofErr w:type="gramStart"/>
      <w:r w:rsidRPr="00CE7C2A">
        <w:rPr>
          <w:rFonts w:hint="cs"/>
          <w:sz w:val="18"/>
          <w:szCs w:val="18"/>
          <w:highlight w:val="yellow"/>
          <w:lang w:val="en-US"/>
        </w:rPr>
        <w:t>4</w:t>
      </w:r>
      <w:r w:rsidR="001108AA" w:rsidRPr="00CE7C2A">
        <w:rPr>
          <w:rFonts w:hint="cs"/>
          <w:b/>
          <w:bCs/>
          <w:sz w:val="18"/>
          <w:szCs w:val="18"/>
          <w:lang w:val="en-US"/>
        </w:rPr>
        <w:t xml:space="preserve"> </w:t>
      </w:r>
      <w:r w:rsidRPr="00CE7C2A">
        <w:rPr>
          <w:rFonts w:hint="cs"/>
          <w:b/>
          <w:bCs/>
          <w:sz w:val="18"/>
          <w:szCs w:val="18"/>
          <w:lang w:val="en-US"/>
        </w:rPr>
        <w:t>,</w:t>
      </w:r>
      <w:proofErr w:type="gramEnd"/>
      <w:r w:rsidRPr="00CE7C2A">
        <w:rPr>
          <w:rFonts w:hint="cs"/>
          <w:sz w:val="18"/>
          <w:szCs w:val="18"/>
          <w:lang w:val="en-US"/>
        </w:rPr>
        <w:t xml:space="preserve"> as there are </w:t>
      </w:r>
      <w:r>
        <w:rPr>
          <w:sz w:val="18"/>
          <w:szCs w:val="18"/>
          <w:lang w:val="en-US"/>
        </w:rPr>
        <w:t>a maximum of four available moves for our agent.</w:t>
      </w: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2CFE7F21" w:rsidR="00CE7C2A" w:rsidRPr="00CE7C2A" w:rsidRDefault="00CE7C2A" w:rsidP="00CE7C2A">
      <w:pPr>
        <w:pStyle w:val="ListParagraph"/>
        <w:bidi/>
        <w:spacing w:after="160" w:line="245" w:lineRule="auto"/>
        <w:rPr>
          <w:sz w:val="18"/>
          <w:szCs w:val="18"/>
          <w:lang w:val="en-US"/>
        </w:rPr>
      </w:pPr>
      <w:r w:rsidRPr="00CE7C2A">
        <w:rPr>
          <w:sz w:val="18"/>
          <w:szCs w:val="18"/>
          <w:lang w:val="en-US"/>
        </w:rPr>
        <w:t>I</w:t>
      </w:r>
      <w:r w:rsidRPr="00CE7C2A">
        <w:rPr>
          <w:rFonts w:hint="cs"/>
          <w:sz w:val="18"/>
          <w:szCs w:val="18"/>
          <w:lang w:val="en-US"/>
        </w:rPr>
        <w:t>nfinite number of moves,</w:t>
      </w:r>
      <w:r>
        <w:rPr>
          <w:sz w:val="18"/>
          <w:szCs w:val="18"/>
          <w:lang w:val="en-US"/>
        </w:rPr>
        <w:t xml:space="preserve"> </w:t>
      </w:r>
      <w:r w:rsidRPr="00CE7C2A">
        <w:rPr>
          <w:rFonts w:hint="cs"/>
          <w:sz w:val="18"/>
          <w:szCs w:val="18"/>
          <w:lang w:val="en-US"/>
        </w:rPr>
        <w:t>a</w:t>
      </w:r>
      <w:r>
        <w:rPr>
          <w:sz w:val="18"/>
          <w:szCs w:val="18"/>
          <w:lang w:val="en-US"/>
        </w:rPr>
        <w:t>s stated above there are circles in our search space</w:t>
      </w:r>
    </w:p>
    <w:p w14:paraId="2DB73182" w14:textId="77777777" w:rsidR="009838B9" w:rsidRPr="00CE7C2A" w:rsidRDefault="009838B9" w:rsidP="009838B9">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650FC906" w:rsidR="00CE7C2A" w:rsidRPr="00CE7C2A" w:rsidRDefault="00CE7C2A" w:rsidP="00CE7C2A">
      <w:pPr>
        <w:pStyle w:val="ListParagraph"/>
        <w:bidi/>
        <w:spacing w:after="160" w:line="245" w:lineRule="auto"/>
        <w:rPr>
          <w:sz w:val="18"/>
          <w:szCs w:val="18"/>
          <w:lang w:val="en-US"/>
        </w:rPr>
      </w:pPr>
      <w:r>
        <w:rPr>
          <w:sz w:val="18"/>
          <w:szCs w:val="18"/>
          <w:lang w:val="en-US"/>
        </w:rPr>
        <w:t xml:space="preserve">14 moves according to the table above using the Manhattan distance </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C82439" w:rsidRDefault="00CE7C2A" w:rsidP="00CE7C2A">
      <w:pPr>
        <w:pStyle w:val="ListParagraph"/>
        <w:bidi/>
        <w:spacing w:after="160" w:line="245" w:lineRule="auto"/>
        <w:rPr>
          <w:sz w:val="18"/>
          <w:szCs w:val="18"/>
          <w:lang w:val="en-US"/>
        </w:rPr>
      </w:pPr>
      <w:r w:rsidRPr="00C82439">
        <w:rPr>
          <w:sz w:val="18"/>
          <w:szCs w:val="18"/>
          <w:lang w:val="en-US"/>
        </w:rPr>
        <w:t>N</w:t>
      </w:r>
      <w:r w:rsidRPr="00C82439">
        <w:rPr>
          <w:rFonts w:hint="cs"/>
          <w:sz w:val="18"/>
          <w:szCs w:val="18"/>
          <w:lang w:val="en-US"/>
        </w:rPr>
        <w:t>o for this example:</w:t>
      </w:r>
    </w:p>
    <w:p w14:paraId="24EFD4A1" w14:textId="3C2322BB" w:rsidR="00CE7C2A" w:rsidRPr="00457905" w:rsidRDefault="00CE7C2A" w:rsidP="00CE7C2A">
      <w:pPr>
        <w:pStyle w:val="ListParagraph"/>
        <w:bidi/>
        <w:spacing w:after="160" w:line="245" w:lineRule="auto"/>
        <w:rPr>
          <w:sz w:val="18"/>
          <w:szCs w:val="18"/>
          <w:highlight w:val="green"/>
          <w:lang w:val="en-US"/>
        </w:rPr>
      </w:pPr>
      <w:r w:rsidRPr="00457905">
        <w:rPr>
          <w:rFonts w:hint="cs"/>
          <w:sz w:val="18"/>
          <w:szCs w:val="18"/>
          <w:highlight w:val="yellow"/>
          <w:lang w:val="en-US"/>
        </w:rPr>
        <w:t>S</w:t>
      </w:r>
      <w:r w:rsidRPr="00457905">
        <w:rPr>
          <w:rFonts w:hint="cs"/>
          <w:sz w:val="18"/>
          <w:szCs w:val="18"/>
          <w:highlight w:val="green"/>
          <w:lang w:val="en-US"/>
        </w:rPr>
        <w:t xml:space="preserve"> F </w:t>
      </w:r>
      <w:r w:rsidR="00457905" w:rsidRPr="00457905">
        <w:rPr>
          <w:rFonts w:hint="cs"/>
          <w:sz w:val="18"/>
          <w:szCs w:val="18"/>
          <w:highlight w:val="yellow"/>
          <w:lang w:val="en-US"/>
        </w:rPr>
        <w:t xml:space="preserve">D </w:t>
      </w:r>
      <w:proofErr w:type="spellStart"/>
      <w:r w:rsidR="00457905" w:rsidRPr="00457905">
        <w:rPr>
          <w:rFonts w:hint="cs"/>
          <w:sz w:val="18"/>
          <w:szCs w:val="18"/>
          <w:highlight w:val="yellow"/>
          <w:lang w:val="en-US"/>
        </w:rPr>
        <w:t>D</w:t>
      </w:r>
      <w:proofErr w:type="spellEnd"/>
      <w:r w:rsidR="00457905" w:rsidRPr="00457905">
        <w:rPr>
          <w:rFonts w:hint="cs"/>
          <w:sz w:val="18"/>
          <w:szCs w:val="18"/>
          <w:highlight w:val="yellow"/>
          <w:lang w:val="en-US"/>
        </w:rPr>
        <w:t xml:space="preserve"> </w:t>
      </w:r>
      <w:r w:rsidRPr="00457905">
        <w:rPr>
          <w:rFonts w:hint="cs"/>
          <w:sz w:val="18"/>
          <w:szCs w:val="18"/>
          <w:highlight w:val="green"/>
          <w:lang w:val="en-US"/>
        </w:rPr>
        <w:t xml:space="preserve">F </w:t>
      </w:r>
      <w:r w:rsidRPr="00457905">
        <w:rPr>
          <w:rFonts w:hint="cs"/>
          <w:sz w:val="18"/>
          <w:szCs w:val="18"/>
          <w:highlight w:val="yellow"/>
          <w:lang w:val="en-US"/>
        </w:rPr>
        <w:t>G</w:t>
      </w:r>
    </w:p>
    <w:p w14:paraId="2C6D23A1" w14:textId="344D1E73" w:rsidR="00CE7C2A" w:rsidRPr="00457905" w:rsidRDefault="00CE7C2A" w:rsidP="00CE7C2A">
      <w:pPr>
        <w:pStyle w:val="ListParagraph"/>
        <w:bidi/>
        <w:spacing w:after="160" w:line="245" w:lineRule="auto"/>
        <w:rPr>
          <w:sz w:val="18"/>
          <w:szCs w:val="18"/>
          <w:lang w:val="en-US"/>
        </w:rPr>
      </w:pPr>
      <w:r w:rsidRPr="00457905">
        <w:rPr>
          <w:rFonts w:hint="cs"/>
          <w:sz w:val="18"/>
          <w:szCs w:val="18"/>
          <w:highlight w:val="green"/>
          <w:lang w:val="en-US"/>
        </w:rPr>
        <w:t>A</w:t>
      </w:r>
      <w:r w:rsidR="00457905">
        <w:rPr>
          <w:sz w:val="18"/>
          <w:szCs w:val="18"/>
          <w:highlight w:val="green"/>
          <w:lang w:val="en-US"/>
        </w:rPr>
        <w:t xml:space="preserve"> </w:t>
      </w:r>
      <w:proofErr w:type="spellStart"/>
      <w:r w:rsidR="00457905">
        <w:rPr>
          <w:sz w:val="18"/>
          <w:szCs w:val="18"/>
          <w:highlight w:val="green"/>
          <w:lang w:val="en-US"/>
        </w:rPr>
        <w:t>A</w:t>
      </w:r>
      <w:proofErr w:type="spellEnd"/>
      <w:r w:rsidR="00457905">
        <w:rPr>
          <w:sz w:val="18"/>
          <w:szCs w:val="18"/>
          <w:highlight w:val="green"/>
          <w:lang w:val="en-US"/>
        </w:rPr>
        <w:t xml:space="preserve"> </w:t>
      </w:r>
      <w:proofErr w:type="spellStart"/>
      <w:r w:rsidR="00457905">
        <w:rPr>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p>
    <w:p w14:paraId="62A00D49" w14:textId="77777777" w:rsidR="00851147" w:rsidRPr="00457905" w:rsidRDefault="00851147" w:rsidP="00851147">
      <w:pPr>
        <w:pStyle w:val="ListParagraph"/>
        <w:bidi/>
        <w:spacing w:after="160" w:line="245" w:lineRule="auto"/>
        <w:rPr>
          <w:sz w:val="18"/>
          <w:szCs w:val="18"/>
          <w:lang w:val="en-US"/>
        </w:rPr>
      </w:pPr>
    </w:p>
    <w:p w14:paraId="4B148305" w14:textId="3D6D8520" w:rsidR="00851147" w:rsidRPr="00457905" w:rsidRDefault="00851147" w:rsidP="00851147">
      <w:pPr>
        <w:pStyle w:val="ListParagraph"/>
        <w:bidi/>
        <w:spacing w:after="160" w:line="245" w:lineRule="auto"/>
        <w:rPr>
          <w:sz w:val="18"/>
          <w:szCs w:val="18"/>
          <w:lang w:val="en-US"/>
        </w:rPr>
      </w:pPr>
      <w:proofErr w:type="spellStart"/>
      <w:r w:rsidRPr="00457905">
        <w:rPr>
          <w:rFonts w:hint="cs"/>
          <w:sz w:val="18"/>
          <w:szCs w:val="18"/>
          <w:lang w:val="en-US"/>
        </w:rPr>
        <w:t>Manhatten</w:t>
      </w:r>
      <w:proofErr w:type="spellEnd"/>
      <w:r w:rsidRPr="00457905">
        <w:rPr>
          <w:rFonts w:hint="cs"/>
          <w:sz w:val="18"/>
          <w:szCs w:val="18"/>
          <w:lang w:val="en-US"/>
        </w:rPr>
        <w:t xml:space="preserve"> = 4*10 = 40</w:t>
      </w:r>
    </w:p>
    <w:p w14:paraId="5D59E5C0" w14:textId="43977CF4" w:rsidR="00851147" w:rsidRPr="00C82439" w:rsidRDefault="00851147" w:rsidP="00851147">
      <w:pPr>
        <w:pStyle w:val="ListParagraph"/>
        <w:bidi/>
        <w:spacing w:after="160" w:line="245" w:lineRule="auto"/>
        <w:rPr>
          <w:sz w:val="18"/>
          <w:szCs w:val="18"/>
          <w:lang w:val="en-US"/>
        </w:rPr>
      </w:pPr>
      <w:r w:rsidRPr="00C82439">
        <w:rPr>
          <w:sz w:val="18"/>
          <w:szCs w:val="18"/>
          <w:lang w:val="en-US"/>
        </w:rPr>
        <w:t>O</w:t>
      </w:r>
      <w:r w:rsidRPr="00C82439">
        <w:rPr>
          <w:rFonts w:hint="cs"/>
          <w:sz w:val="18"/>
          <w:szCs w:val="18"/>
          <w:lang w:val="en-US"/>
        </w:rPr>
        <w:t>ther = 6*1 = 6</w:t>
      </w:r>
    </w:p>
    <w:p w14:paraId="277BFBF5" w14:textId="77777777" w:rsidR="00851147" w:rsidRPr="00C82439" w:rsidRDefault="00851147" w:rsidP="00851147">
      <w:pPr>
        <w:pStyle w:val="ListParagraph"/>
        <w:bidi/>
        <w:spacing w:after="160" w:line="245" w:lineRule="auto"/>
        <w:rPr>
          <w:sz w:val="18"/>
          <w:szCs w:val="18"/>
          <w:lang w:val="en-US"/>
        </w:rPr>
      </w:pPr>
    </w:p>
    <w:p w14:paraId="61520AE3" w14:textId="77777777" w:rsidR="00851147" w:rsidRPr="00851147" w:rsidRDefault="00851147" w:rsidP="00851147">
      <w:pPr>
        <w:pStyle w:val="ListParagraph"/>
        <w:bidi/>
        <w:spacing w:after="160" w:line="245" w:lineRule="auto"/>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6B91BF75" w14:textId="318485CB"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73003F85" w14:textId="77777777" w:rsidR="00851147" w:rsidRPr="00851147" w:rsidRDefault="00851147" w:rsidP="00851147">
      <w:pPr>
        <w:pStyle w:val="ListParagraph"/>
        <w:bidi/>
        <w:spacing w:after="160" w:line="245" w:lineRule="auto"/>
        <w:rPr>
          <w:sz w:val="18"/>
          <w:szCs w:val="18"/>
          <w:lang w:val="en-US"/>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rFonts w:hint="cs"/>
          <w:sz w:val="18"/>
          <w:szCs w:val="18"/>
          <w:rtl/>
        </w:rPr>
      </w:pPr>
    </w:p>
    <w:p w14:paraId="79D41575" w14:textId="2F95AF15" w:rsidR="00C82439" w:rsidRPr="00D04963" w:rsidRDefault="00D04963" w:rsidP="00C82439">
      <w:pPr>
        <w:pStyle w:val="ListParagraph"/>
        <w:bidi/>
        <w:spacing w:after="160" w:line="245" w:lineRule="auto"/>
        <w:rPr>
          <w:sz w:val="18"/>
          <w:szCs w:val="18"/>
          <w:lang w:val="en-US" w:bidi="ar-SY"/>
        </w:rPr>
      </w:pPr>
      <w:r>
        <w:rPr>
          <w:sz w:val="18"/>
          <w:szCs w:val="18"/>
          <w:lang w:val="en-US" w:bidi="ar-SY"/>
        </w:rPr>
        <w:t xml:space="preserve">When the graph is </w:t>
      </w:r>
      <w:proofErr w:type="gramStart"/>
      <w:r>
        <w:rPr>
          <w:sz w:val="18"/>
          <w:szCs w:val="18"/>
          <w:lang w:val="en-US" w:bidi="ar-SY"/>
        </w:rPr>
        <w:t>acyclic, and</w:t>
      </w:r>
      <w:proofErr w:type="gramEnd"/>
      <w:r>
        <w:rPr>
          <w:sz w:val="18"/>
          <w:szCs w:val="18"/>
          <w:lang w:val="en-US" w:bidi="ar-SY"/>
        </w:rPr>
        <w:t xml:space="preserve"> is limited to only one pass on any specific node, then we get the same open/close sequences with both the tree and the graph.</w:t>
      </w:r>
    </w:p>
    <w:p w14:paraId="4967ABC8" w14:textId="77777777" w:rsidR="00672F81" w:rsidRDefault="00672F81" w:rsidP="00672F81">
      <w:pPr>
        <w:pStyle w:val="ListParagraph"/>
        <w:bidi/>
        <w:spacing w:after="160" w:line="245" w:lineRule="auto"/>
        <w:rPr>
          <w:sz w:val="18"/>
          <w:szCs w:val="18"/>
          <w:lang w:val="en-US"/>
        </w:rPr>
      </w:pPr>
    </w:p>
    <w:p w14:paraId="04F11B95" w14:textId="77777777" w:rsidR="00D04963" w:rsidRPr="00D04963" w:rsidRDefault="00D04963" w:rsidP="00D04963">
      <w:pPr>
        <w:pStyle w:val="ListParagraph"/>
        <w:bidi/>
        <w:spacing w:after="160" w:line="245" w:lineRule="auto"/>
        <w:rPr>
          <w:sz w:val="18"/>
          <w:szCs w:val="18"/>
          <w:lang w:val="en-US"/>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lastRenderedPageBreak/>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Default="00CF6026" w:rsidP="00CF6026">
      <w:pPr>
        <w:bidi/>
        <w:spacing w:after="160" w:line="245" w:lineRule="auto"/>
        <w:ind w:left="720"/>
        <w:rPr>
          <w:sz w:val="18"/>
          <w:szCs w:val="18"/>
          <w:rtl/>
        </w:rPr>
      </w:pPr>
      <w:r>
        <w:rPr>
          <w:rFonts w:hint="cs"/>
          <w:sz w:val="18"/>
          <w:szCs w:val="18"/>
          <w:rtl/>
        </w:rPr>
        <w:t>ננצל את העובדה שאלגור</w:t>
      </w:r>
      <w:r w:rsidR="00036D37">
        <w:rPr>
          <w:rFonts w:hint="cs"/>
          <w:sz w:val="18"/>
          <w:szCs w:val="18"/>
          <w:rtl/>
        </w:rPr>
        <w:t>ית</w:t>
      </w:r>
      <w:r>
        <w:rPr>
          <w:rFonts w:hint="cs"/>
          <w:sz w:val="18"/>
          <w:szCs w:val="18"/>
          <w:rtl/>
        </w:rPr>
        <w:t xml:space="preserve">ם </w:t>
      </w:r>
      <w:r>
        <w:rPr>
          <w:rFonts w:hint="cs"/>
          <w:sz w:val="18"/>
          <w:szCs w:val="18"/>
        </w:rPr>
        <w:t>BFS</w:t>
      </w:r>
      <w:r>
        <w:rPr>
          <w:rFonts w:hint="cs"/>
          <w:sz w:val="18"/>
          <w:szCs w:val="18"/>
          <w:rtl/>
        </w:rPr>
        <w:t xml:space="preserve"> הוא קביל כאשר משקל הקשתות הוא אחיד.</w:t>
      </w:r>
    </w:p>
    <w:p w14:paraId="611DDBBC" w14:textId="3482B15A" w:rsidR="009D6CB9" w:rsidRDefault="00CF6026" w:rsidP="00CF6026">
      <w:pPr>
        <w:bidi/>
        <w:spacing w:after="160" w:line="245" w:lineRule="auto"/>
        <w:ind w:left="720"/>
        <w:rPr>
          <w:sz w:val="18"/>
          <w:szCs w:val="18"/>
          <w:rtl/>
          <w:lang w:val="en-US"/>
        </w:rPr>
      </w:pPr>
      <w:r>
        <w:rPr>
          <w:rFonts w:hint="cs"/>
          <w:sz w:val="18"/>
          <w:szCs w:val="18"/>
          <w:rtl/>
        </w:rPr>
        <w:t xml:space="preserve"> לכן נגדיר </w:t>
      </w:r>
      <m:oMath>
        <m:r>
          <w:rPr>
            <w:rFonts w:ascii="Cambria Math" w:hAnsi="Cambria Math"/>
            <w:sz w:val="18"/>
            <w:szCs w:val="18"/>
            <w:lang w:val="en-US"/>
          </w:rPr>
          <m:t>T:G→G'</m:t>
        </m:r>
      </m:oMath>
      <w:r>
        <w:rPr>
          <w:rFonts w:hint="cs"/>
          <w:sz w:val="18"/>
          <w:szCs w:val="18"/>
          <w:rtl/>
          <w:lang w:val="en-US"/>
        </w:rPr>
        <w:t xml:space="preserve"> שתהפוך את הגרף המקורי </w:t>
      </w:r>
      <m:oMath>
        <m:r>
          <w:rPr>
            <w:rFonts w:ascii="Cambria Math" w:hAnsi="Cambria Math"/>
            <w:sz w:val="18"/>
            <w:szCs w:val="18"/>
            <w:lang w:val="en-US"/>
          </w:rPr>
          <m:t>G</m:t>
        </m:r>
      </m:oMath>
      <w:r>
        <w:rPr>
          <w:rFonts w:hint="cs"/>
          <w:sz w:val="18"/>
          <w:szCs w:val="18"/>
          <w:rtl/>
          <w:lang w:val="en-US"/>
        </w:rPr>
        <w:t xml:space="preserve"> שמשקל כל קשת תלוי בצומת אליה עוברים (למשל, אם צומת</w:t>
      </w:r>
      <w:r>
        <w:rPr>
          <w:sz w:val="18"/>
          <w:szCs w:val="18"/>
          <w:lang w:val="en-US"/>
        </w:rPr>
        <w:t xml:space="preserve">v </w:t>
      </w:r>
      <w:r>
        <w:rPr>
          <w:rFonts w:hint="cs"/>
          <w:sz w:val="18"/>
          <w:szCs w:val="18"/>
          <w:rtl/>
          <w:lang w:val="en-US"/>
        </w:rPr>
        <w:t xml:space="preserve"> הוא בעל מצב </w:t>
      </w:r>
      <w:r>
        <w:rPr>
          <w:rFonts w:hint="cs"/>
          <w:sz w:val="18"/>
          <w:szCs w:val="18"/>
          <w:lang w:val="en-US"/>
        </w:rPr>
        <w:t>F</w:t>
      </w:r>
      <w:r>
        <w:rPr>
          <w:rFonts w:hint="cs"/>
          <w:sz w:val="18"/>
          <w:szCs w:val="18"/>
          <w:rtl/>
          <w:lang w:val="en-US"/>
        </w:rPr>
        <w:t xml:space="preserve"> אזי משקל הקשת </w:t>
      </w:r>
      <w:r>
        <w:rPr>
          <w:sz w:val="18"/>
          <w:szCs w:val="18"/>
          <w:lang w:val="en-US" w:bidi="ar-SY"/>
        </w:rPr>
        <w:t>(</w:t>
      </w:r>
      <w:proofErr w:type="spellStart"/>
      <w:r>
        <w:rPr>
          <w:sz w:val="18"/>
          <w:szCs w:val="18"/>
          <w:lang w:val="en-US" w:bidi="ar-SY"/>
        </w:rPr>
        <w:t>u,v</w:t>
      </w:r>
      <w:proofErr w:type="spellEnd"/>
      <w:r>
        <w:rPr>
          <w:sz w:val="18"/>
          <w:szCs w:val="18"/>
          <w:lang w:val="en-US" w:bidi="ar-SY"/>
        </w:rPr>
        <w:t>)</w:t>
      </w:r>
      <w:r>
        <w:rPr>
          <w:rFonts w:hint="cs"/>
          <w:sz w:val="18"/>
          <w:szCs w:val="18"/>
          <w:rtl/>
          <w:lang w:val="en-US" w:bidi="ar-SY"/>
        </w:rPr>
        <w:t xml:space="preserve"> </w:t>
      </w:r>
      <w:r>
        <w:rPr>
          <w:rFonts w:hint="cs"/>
          <w:sz w:val="18"/>
          <w:szCs w:val="18"/>
          <w:rtl/>
          <w:lang w:val="en-US"/>
        </w:rPr>
        <w:t xml:space="preserve">יהיה 10) לגרף </w:t>
      </w:r>
      <m:oMath>
        <m:sSup>
          <m:sSupPr>
            <m:ctrlPr>
              <w:rPr>
                <w:rFonts w:ascii="Cambria Math" w:hAnsi="Cambria Math"/>
                <w:i/>
                <w:sz w:val="18"/>
                <w:szCs w:val="18"/>
                <w:lang w:val="en-US"/>
              </w:rPr>
            </m:ctrlPr>
          </m:sSupPr>
          <m:e>
            <m:r>
              <w:rPr>
                <w:rFonts w:ascii="Cambria Math" w:hAnsi="Cambria Math"/>
                <w:sz w:val="18"/>
                <w:szCs w:val="18"/>
                <w:lang w:val="en-US"/>
              </w:rPr>
              <m:t xml:space="preserve"> </m:t>
            </m:r>
            <m:r>
              <w:rPr>
                <w:rFonts w:ascii="Cambria Math" w:hAnsi="Cambria Math"/>
                <w:sz w:val="18"/>
                <w:szCs w:val="18"/>
                <w:lang w:val="en-US"/>
              </w:rPr>
              <m:t>G</m:t>
            </m:r>
          </m:e>
          <m:sup>
            <m:r>
              <w:rPr>
                <w:rFonts w:ascii="Cambria Math" w:hAnsi="Cambria Math"/>
                <w:sz w:val="18"/>
                <w:szCs w:val="18"/>
                <w:lang w:val="en-US"/>
              </w:rPr>
              <m:t>'</m:t>
            </m:r>
          </m:sup>
        </m:sSup>
      </m:oMath>
      <w:r>
        <w:rPr>
          <w:rFonts w:hint="cs"/>
          <w:sz w:val="18"/>
          <w:szCs w:val="18"/>
          <w:rtl/>
          <w:lang w:val="en-US"/>
        </w:rPr>
        <w:t>שמש</w:t>
      </w:r>
      <w:r w:rsidR="00036D37">
        <w:rPr>
          <w:rFonts w:hint="cs"/>
          <w:sz w:val="18"/>
          <w:szCs w:val="18"/>
          <w:rtl/>
          <w:lang w:val="en-US"/>
        </w:rPr>
        <w:t>ק</w:t>
      </w:r>
      <w:r>
        <w:rPr>
          <w:rFonts w:hint="cs"/>
          <w:sz w:val="18"/>
          <w:szCs w:val="18"/>
          <w:rtl/>
          <w:lang w:val="en-US"/>
        </w:rPr>
        <w:t>ל כל הקשתות בו שווים באופן הבא:</w:t>
      </w:r>
    </w:p>
    <w:p w14:paraId="1B4B5BFB" w14:textId="3AA79121" w:rsidR="00CF6026" w:rsidRDefault="00C145D4" w:rsidP="00CF6026">
      <w:pPr>
        <w:bidi/>
        <w:spacing w:after="160" w:line="245" w:lineRule="auto"/>
        <w:ind w:left="720"/>
        <w:rPr>
          <w:sz w:val="18"/>
          <w:szCs w:val="18"/>
          <w:rtl/>
          <w:lang w:val="en-US"/>
        </w:rPr>
      </w:pPr>
      <w:r>
        <w:rPr>
          <w:rFonts w:hint="cs"/>
          <w:sz w:val="18"/>
          <w:szCs w:val="18"/>
          <w:rtl/>
          <w:lang w:val="en-US"/>
        </w:rPr>
        <w:t xml:space="preserve">לכל שני צמתים </w:t>
      </w:r>
      <w:proofErr w:type="spellStart"/>
      <w:r>
        <w:rPr>
          <w:sz w:val="18"/>
          <w:szCs w:val="18"/>
          <w:lang w:val="en-US"/>
        </w:rPr>
        <w:t>u,v</w:t>
      </w:r>
      <w:proofErr w:type="spellEnd"/>
      <w:r>
        <w:rPr>
          <w:rFonts w:hint="cs"/>
          <w:sz w:val="18"/>
          <w:szCs w:val="18"/>
          <w:rtl/>
          <w:lang w:val="en-US"/>
        </w:rPr>
        <w:t xml:space="preserve"> שמחוברים</w:t>
      </w:r>
      <w:r w:rsidR="00CF6026">
        <w:rPr>
          <w:rFonts w:hint="cs"/>
          <w:sz w:val="18"/>
          <w:szCs w:val="18"/>
          <w:rtl/>
          <w:lang w:val="en-US"/>
        </w:rPr>
        <w:t xml:space="preserve"> </w:t>
      </w:r>
      <w:r>
        <w:rPr>
          <w:rFonts w:hint="cs"/>
          <w:sz w:val="18"/>
          <w:szCs w:val="18"/>
          <w:rtl/>
          <w:lang w:val="en-US"/>
        </w:rPr>
        <w:t>ב</w:t>
      </w:r>
      <w:r w:rsidR="00CF6026">
        <w:rPr>
          <w:rFonts w:hint="cs"/>
          <w:sz w:val="18"/>
          <w:szCs w:val="18"/>
          <w:rtl/>
          <w:lang w:val="en-US"/>
        </w:rPr>
        <w:t xml:space="preserve">קשת </w:t>
      </w:r>
      <w:r w:rsidR="00CF6026">
        <w:rPr>
          <w:sz w:val="18"/>
          <w:szCs w:val="18"/>
          <w:lang w:val="en-US" w:bidi="ar-SY"/>
        </w:rPr>
        <w:t>(</w:t>
      </w:r>
      <w:proofErr w:type="spellStart"/>
      <w:r w:rsidR="00CF6026">
        <w:rPr>
          <w:sz w:val="18"/>
          <w:szCs w:val="18"/>
          <w:lang w:val="en-US" w:bidi="ar-SY"/>
        </w:rPr>
        <w:t>u,v</w:t>
      </w:r>
      <w:proofErr w:type="spellEnd"/>
      <w:r w:rsidR="00CF6026">
        <w:rPr>
          <w:sz w:val="18"/>
          <w:szCs w:val="18"/>
          <w:lang w:val="en-US" w:bidi="ar-SY"/>
        </w:rPr>
        <w:t>)</w:t>
      </w:r>
      <w:r w:rsidR="00CF6026">
        <w:rPr>
          <w:rFonts w:hint="cs"/>
          <w:sz w:val="18"/>
          <w:szCs w:val="18"/>
          <w:rtl/>
          <w:lang w:val="en-US" w:bidi="ar-SY"/>
        </w:rPr>
        <w:t xml:space="preserve"> </w:t>
      </w:r>
      <w:r w:rsidR="00CF6026">
        <w:rPr>
          <w:rFonts w:hint="cs"/>
          <w:sz w:val="18"/>
          <w:szCs w:val="18"/>
          <w:rtl/>
          <w:lang w:val="en-US"/>
        </w:rPr>
        <w:t xml:space="preserve">בעל משקל </w:t>
      </w:r>
      <w:r w:rsidR="00CF6026">
        <w:rPr>
          <w:rFonts w:hint="cs"/>
          <w:sz w:val="18"/>
          <w:szCs w:val="18"/>
          <w:lang w:val="en-US"/>
        </w:rPr>
        <w:t>X</w:t>
      </w:r>
      <w:r>
        <w:rPr>
          <w:rFonts w:hint="cs"/>
          <w:sz w:val="18"/>
          <w:szCs w:val="18"/>
          <w:rtl/>
          <w:lang w:val="en-US"/>
        </w:rPr>
        <w:t xml:space="preserve"> </w:t>
      </w:r>
      <w:r>
        <w:rPr>
          <w:rFonts w:hint="cs"/>
          <w:sz w:val="18"/>
          <w:szCs w:val="18"/>
          <w:rtl/>
          <w:lang w:val="en-US"/>
        </w:rPr>
        <w:t xml:space="preserve">בגרף </w:t>
      </w:r>
      <m:oMath>
        <m:r>
          <w:rPr>
            <w:rFonts w:ascii="Cambria Math" w:hAnsi="Cambria Math"/>
            <w:sz w:val="18"/>
            <w:szCs w:val="18"/>
            <w:lang w:val="en-US"/>
          </w:rPr>
          <m:t>G</m:t>
        </m:r>
      </m:oMath>
      <w:r w:rsidR="00CF6026">
        <w:rPr>
          <w:rFonts w:hint="cs"/>
          <w:sz w:val="18"/>
          <w:szCs w:val="18"/>
          <w:rtl/>
          <w:lang w:val="en-US"/>
        </w:rPr>
        <w:t>, נחליף ב</w:t>
      </w:r>
      <w:r>
        <w:rPr>
          <w:rFonts w:hint="cs"/>
          <w:sz w:val="18"/>
          <w:szCs w:val="18"/>
          <w:rtl/>
          <w:lang w:val="en-US"/>
        </w:rPr>
        <w:t>סדרת צמתים מהצורה הבאה:</w:t>
      </w:r>
    </w:p>
    <w:p w14:paraId="7F36D16E" w14:textId="77777777" w:rsidR="00036D37" w:rsidRDefault="00036D37" w:rsidP="00A17614">
      <w:pPr>
        <w:bidi/>
        <w:spacing w:after="160" w:line="245" w:lineRule="auto"/>
        <w:ind w:left="720"/>
        <w:rPr>
          <w:sz w:val="18"/>
          <w:szCs w:val="18"/>
          <w:lang w:val="en-US"/>
        </w:rPr>
      </w:pPr>
      <w:r>
        <w:rPr>
          <w:noProof/>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Pr>
          <w:rFonts w:hint="cs"/>
          <w:sz w:val="18"/>
          <w:szCs w:val="18"/>
          <w:rtl/>
          <w:lang w:val="en-US"/>
        </w:rPr>
        <w:t xml:space="preserve"> </w:t>
      </w:r>
    </w:p>
    <w:p w14:paraId="32DB6228" w14:textId="02CC2E3A" w:rsidR="000803AD" w:rsidRDefault="00036D37" w:rsidP="000803AD">
      <w:pPr>
        <w:bidi/>
        <w:spacing w:after="160" w:line="245" w:lineRule="auto"/>
        <w:ind w:left="720"/>
        <w:rPr>
          <w:sz w:val="18"/>
          <w:szCs w:val="18"/>
          <w:rtl/>
          <w:lang w:val="en-US"/>
        </w:rPr>
      </w:pPr>
      <w:r>
        <w:rPr>
          <w:rFonts w:hint="cs"/>
          <w:sz w:val="18"/>
          <w:szCs w:val="18"/>
          <w:rtl/>
          <w:lang w:val="en-US"/>
        </w:rPr>
        <w:t>כך ש</w:t>
      </w:r>
      <w:r w:rsidR="00A17614">
        <w:rPr>
          <w:rFonts w:hint="cs"/>
          <w:sz w:val="18"/>
          <w:szCs w:val="18"/>
          <w:rtl/>
          <w:lang w:val="en-US"/>
        </w:rPr>
        <w:t>לכל</w:t>
      </w:r>
      <w:r w:rsidR="000803AD">
        <w:rPr>
          <w:rFonts w:hint="cs"/>
          <w:sz w:val="18"/>
          <w:szCs w:val="18"/>
          <w:rtl/>
          <w:lang w:val="en-US"/>
        </w:rPr>
        <w:t xml:space="preserve"> צומת</w:t>
      </w:r>
      <w:r w:rsidR="00A17614">
        <w:rPr>
          <w:rFonts w:hint="cs"/>
          <w:sz w:val="18"/>
          <w:szCs w:val="18"/>
          <w:rtl/>
          <w:lang w:val="en-US"/>
        </w:rPr>
        <w:t xml:space="preserve"> </w:t>
      </w:r>
      <w:r w:rsidR="00A17614">
        <w:rPr>
          <w:sz w:val="18"/>
          <w:szCs w:val="18"/>
          <w:lang w:val="en-US" w:bidi="ar-SY"/>
        </w:rPr>
        <w:t>p</w:t>
      </w:r>
      <w:r w:rsidR="00A17614">
        <w:rPr>
          <w:sz w:val="18"/>
          <w:szCs w:val="18"/>
          <w:vertAlign w:val="subscript"/>
          <w:lang w:val="en-US" w:bidi="ar-SY"/>
        </w:rPr>
        <w:t>i</w:t>
      </w:r>
      <w:r w:rsidR="00A17614">
        <w:rPr>
          <w:rFonts w:hint="cs"/>
          <w:sz w:val="18"/>
          <w:szCs w:val="18"/>
          <w:vertAlign w:val="subscript"/>
          <w:rtl/>
          <w:lang w:val="en-US"/>
        </w:rPr>
        <w:t xml:space="preserve"> </w:t>
      </w:r>
      <w:r w:rsidR="00A17614">
        <w:rPr>
          <w:rFonts w:hint="cs"/>
          <w:sz w:val="18"/>
          <w:szCs w:val="18"/>
          <w:rtl/>
          <w:lang w:val="en-US"/>
        </w:rPr>
        <w:t xml:space="preserve">אין קשתות נוספות חוץ מהקשתות שציינו, </w:t>
      </w:r>
      <w:r w:rsidR="000803AD">
        <w:rPr>
          <w:rFonts w:hint="cs"/>
          <w:sz w:val="18"/>
          <w:szCs w:val="18"/>
          <w:rtl/>
          <w:lang w:val="en-US"/>
        </w:rPr>
        <w:t xml:space="preserve">ולכן מאובטח ששמרנו על נכונות המעברים בגרף, </w:t>
      </w:r>
      <w:r w:rsidR="00A17614">
        <w:rPr>
          <w:rFonts w:hint="cs"/>
          <w:sz w:val="18"/>
          <w:szCs w:val="18"/>
          <w:rtl/>
          <w:lang w:val="en-US"/>
        </w:rPr>
        <w:t xml:space="preserve">ואז אלגוריתם </w:t>
      </w:r>
      <w:r w:rsidR="00A17614">
        <w:rPr>
          <w:rFonts w:hint="cs"/>
          <w:sz w:val="18"/>
          <w:szCs w:val="18"/>
          <w:lang w:val="en-US"/>
        </w:rPr>
        <w:t>BFS</w:t>
      </w:r>
      <w:r w:rsidR="00A17614">
        <w:rPr>
          <w:rFonts w:hint="cs"/>
          <w:sz w:val="18"/>
          <w:szCs w:val="18"/>
          <w:rtl/>
          <w:lang w:val="en-US"/>
        </w:rPr>
        <w:t xml:space="preserve"> יעבור בין </w:t>
      </w:r>
      <w:r w:rsidR="00A17614">
        <w:rPr>
          <w:sz w:val="18"/>
          <w:szCs w:val="18"/>
          <w:lang w:val="en-US" w:bidi="ar-SY"/>
        </w:rPr>
        <w:t>u</w:t>
      </w:r>
      <w:r w:rsidR="00A17614">
        <w:rPr>
          <w:rFonts w:hint="cs"/>
          <w:sz w:val="18"/>
          <w:szCs w:val="18"/>
          <w:rtl/>
          <w:lang w:val="en-US"/>
        </w:rPr>
        <w:t xml:space="preserve"> ל- </w:t>
      </w:r>
      <w:r w:rsidR="00A17614">
        <w:rPr>
          <w:sz w:val="18"/>
          <w:szCs w:val="18"/>
          <w:lang w:val="en-US" w:bidi="ar-SY"/>
        </w:rPr>
        <w:t>v</w:t>
      </w:r>
      <w:r w:rsidR="00A17614">
        <w:rPr>
          <w:rFonts w:hint="cs"/>
          <w:sz w:val="18"/>
          <w:szCs w:val="18"/>
          <w:rtl/>
          <w:lang w:val="en-US"/>
        </w:rPr>
        <w:t xml:space="preserve"> ב-</w:t>
      </w:r>
      <w:r w:rsidR="00A17614">
        <w:rPr>
          <w:rFonts w:hint="cs"/>
          <w:sz w:val="18"/>
          <w:szCs w:val="18"/>
          <w:lang w:val="en-US"/>
        </w:rPr>
        <w:t>X</w:t>
      </w:r>
      <w:r w:rsidR="00A17614">
        <w:rPr>
          <w:rFonts w:hint="cs"/>
          <w:sz w:val="18"/>
          <w:szCs w:val="18"/>
          <w:rtl/>
          <w:lang w:val="en-US"/>
        </w:rPr>
        <w:t xml:space="preserve"> שלבים במקום שלב אחד</w:t>
      </w:r>
      <w:r w:rsidR="000803AD">
        <w:rPr>
          <w:rFonts w:hint="cs"/>
          <w:sz w:val="18"/>
          <w:szCs w:val="18"/>
          <w:rtl/>
          <w:lang w:val="en-US"/>
        </w:rPr>
        <w:t>.</w:t>
      </w:r>
    </w:p>
    <w:p w14:paraId="5ED7979F" w14:textId="2F38E8D1" w:rsidR="000803AD" w:rsidRDefault="000803AD" w:rsidP="000803AD">
      <w:pPr>
        <w:bidi/>
        <w:spacing w:after="160" w:line="245" w:lineRule="auto"/>
        <w:ind w:left="720"/>
        <w:rPr>
          <w:sz w:val="18"/>
          <w:szCs w:val="18"/>
          <w:rtl/>
          <w:lang w:val="en-US"/>
        </w:rPr>
      </w:pPr>
      <w:r>
        <w:rPr>
          <w:rFonts w:hint="cs"/>
          <w:sz w:val="18"/>
          <w:szCs w:val="18"/>
          <w:rtl/>
          <w:lang w:val="en-US"/>
        </w:rPr>
        <w:t xml:space="preserve">כעת אם נריץ </w:t>
      </w:r>
      <w:r>
        <w:rPr>
          <w:rFonts w:hint="cs"/>
          <w:sz w:val="18"/>
          <w:szCs w:val="18"/>
          <w:lang w:val="en-US"/>
        </w:rPr>
        <w:t xml:space="preserve">BFS </w:t>
      </w:r>
      <w:r>
        <w:rPr>
          <w:rFonts w:hint="cs"/>
          <w:sz w:val="18"/>
          <w:szCs w:val="18"/>
          <w:rtl/>
          <w:lang w:val="en-US"/>
        </w:rPr>
        <w:t xml:space="preserve"> על הגרף החדש, האלגוריתם יחזיר את המסלול האופטימלי שמגיע לצומת המטרה.</w:t>
      </w:r>
    </w:p>
    <w:p w14:paraId="43AC580B" w14:textId="77777777" w:rsidR="00036D37" w:rsidRPr="00A17614" w:rsidRDefault="00036D37" w:rsidP="00036D37">
      <w:pPr>
        <w:bidi/>
        <w:spacing w:after="160" w:line="245" w:lineRule="auto"/>
        <w:ind w:left="720"/>
        <w:rPr>
          <w:rFonts w:hint="cs"/>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7762E"/>
    <w:rsid w:val="00390441"/>
    <w:rsid w:val="003E3F85"/>
    <w:rsid w:val="003E59BE"/>
    <w:rsid w:val="003F1310"/>
    <w:rsid w:val="00400C0D"/>
    <w:rsid w:val="004358C8"/>
    <w:rsid w:val="00440A49"/>
    <w:rsid w:val="00457905"/>
    <w:rsid w:val="00467EAC"/>
    <w:rsid w:val="00471DA9"/>
    <w:rsid w:val="004A484B"/>
    <w:rsid w:val="004A7A4E"/>
    <w:rsid w:val="004B7F0D"/>
    <w:rsid w:val="004C46EE"/>
    <w:rsid w:val="004D4706"/>
    <w:rsid w:val="004E4FFA"/>
    <w:rsid w:val="004F54E6"/>
    <w:rsid w:val="005121DA"/>
    <w:rsid w:val="00516F51"/>
    <w:rsid w:val="00532892"/>
    <w:rsid w:val="00535C47"/>
    <w:rsid w:val="0053634B"/>
    <w:rsid w:val="0058120B"/>
    <w:rsid w:val="00584A97"/>
    <w:rsid w:val="00592451"/>
    <w:rsid w:val="005A3827"/>
    <w:rsid w:val="005D2DF7"/>
    <w:rsid w:val="005E231D"/>
    <w:rsid w:val="00610B6E"/>
    <w:rsid w:val="006162C8"/>
    <w:rsid w:val="00640FB0"/>
    <w:rsid w:val="00657C0A"/>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1147"/>
    <w:rsid w:val="0085252E"/>
    <w:rsid w:val="008A55DC"/>
    <w:rsid w:val="008D5FF3"/>
    <w:rsid w:val="008E300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17614"/>
    <w:rsid w:val="00A2606E"/>
    <w:rsid w:val="00A3779D"/>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145D4"/>
    <w:rsid w:val="00C26607"/>
    <w:rsid w:val="00C40D21"/>
    <w:rsid w:val="00C8130C"/>
    <w:rsid w:val="00C82439"/>
    <w:rsid w:val="00C963A6"/>
    <w:rsid w:val="00CB0AF6"/>
    <w:rsid w:val="00CE7C2A"/>
    <w:rsid w:val="00CF6026"/>
    <w:rsid w:val="00D01031"/>
    <w:rsid w:val="00D026A1"/>
    <w:rsid w:val="00D04963"/>
    <w:rsid w:val="00D21A06"/>
    <w:rsid w:val="00D35AE0"/>
    <w:rsid w:val="00D424FB"/>
    <w:rsid w:val="00D44DB0"/>
    <w:rsid w:val="00D462F7"/>
    <w:rsid w:val="00D542FC"/>
    <w:rsid w:val="00D738DF"/>
    <w:rsid w:val="00D90BDF"/>
    <w:rsid w:val="00DA457F"/>
    <w:rsid w:val="00DB0836"/>
    <w:rsid w:val="00DC3256"/>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9</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מחמוד ספדי</cp:lastModifiedBy>
  <cp:revision>79</cp:revision>
  <dcterms:created xsi:type="dcterms:W3CDTF">2023-04-26T18:57:00Z</dcterms:created>
  <dcterms:modified xsi:type="dcterms:W3CDTF">2024-02-22T17:43:00Z</dcterms:modified>
</cp:coreProperties>
</file>