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F88FE" w14:textId="77777777" w:rsidR="00FF4FED" w:rsidRPr="0035382F" w:rsidRDefault="00FF4FED" w:rsidP="008C7E7C">
      <w:pPr>
        <w:pStyle w:val="TitleBar"/>
        <w:ind w:left="709"/>
        <w:rPr>
          <w:rFonts w:cstheme="minorHAnsi"/>
          <w:sz w:val="20"/>
          <w:szCs w:val="10"/>
        </w:rPr>
      </w:pPr>
      <w:bookmarkStart w:id="0" w:name="_Toc381969480"/>
      <w:bookmarkStart w:id="1" w:name="_Toc451760176"/>
    </w:p>
    <w:p w14:paraId="43EC5A30" w14:textId="77DE95D1" w:rsidR="003D6698" w:rsidRPr="0035382F" w:rsidRDefault="00AE3421" w:rsidP="00801AE6">
      <w:pPr>
        <w:pStyle w:val="Title-Major"/>
        <w:ind w:left="567" w:hanging="283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  </w:t>
      </w:r>
      <w:r w:rsidR="003D6698" w:rsidRPr="0035382F">
        <w:rPr>
          <w:rFonts w:asciiTheme="minorHAnsi" w:hAnsiTheme="minorHAnsi" w:cstheme="minorHAnsi"/>
        </w:rPr>
        <w:t>Banglalink</w:t>
      </w:r>
    </w:p>
    <w:p w14:paraId="31267BAC" w14:textId="2E42FEDB" w:rsidR="003D6698" w:rsidRPr="0035382F" w:rsidRDefault="005A72D3" w:rsidP="003D6698">
      <w:pPr>
        <w:pStyle w:val="Title-Major"/>
        <w:ind w:left="709"/>
        <w:rPr>
          <w:rStyle w:val="HighlightedVariable"/>
          <w:rFonts w:asciiTheme="minorHAnsi" w:hAnsiTheme="minorHAnsi" w:cstheme="minorHAnsi"/>
          <w:color w:val="auto"/>
          <w:sz w:val="40"/>
          <w:szCs w:val="40"/>
        </w:rPr>
      </w:pPr>
      <w:r w:rsidRPr="0035382F">
        <w:rPr>
          <w:rStyle w:val="HighlightedVariable"/>
          <w:rFonts w:asciiTheme="minorHAnsi" w:hAnsiTheme="minorHAnsi" w:cstheme="minorHAnsi"/>
          <w:color w:val="auto"/>
          <w:sz w:val="40"/>
          <w:szCs w:val="40"/>
        </w:rPr>
        <w:t>Banglalink Point Of Sale System [POS]</w:t>
      </w:r>
    </w:p>
    <w:p w14:paraId="1017661F" w14:textId="40E830BE" w:rsidR="00AE3421" w:rsidRPr="0035382F" w:rsidRDefault="008C7E7C" w:rsidP="00F13493">
      <w:pPr>
        <w:pStyle w:val="Title-Major"/>
        <w:ind w:left="850" w:hanging="141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  <w:sz w:val="40"/>
          <w:szCs w:val="16"/>
        </w:rPr>
        <w:t xml:space="preserve">Design </w:t>
      </w:r>
      <w:r w:rsidR="00B02CC5" w:rsidRPr="0035382F">
        <w:rPr>
          <w:rFonts w:asciiTheme="minorHAnsi" w:hAnsiTheme="minorHAnsi" w:cstheme="minorHAnsi"/>
          <w:sz w:val="40"/>
          <w:szCs w:val="16"/>
        </w:rPr>
        <w:t xml:space="preserve">Specification </w:t>
      </w:r>
      <w:r w:rsidR="008617C2" w:rsidRPr="0035382F">
        <w:rPr>
          <w:rFonts w:asciiTheme="minorHAnsi" w:hAnsiTheme="minorHAnsi" w:cstheme="minorHAnsi"/>
          <w:sz w:val="40"/>
          <w:szCs w:val="16"/>
        </w:rPr>
        <w:t>–</w:t>
      </w:r>
      <w:r w:rsidR="00B02CC5" w:rsidRPr="0035382F">
        <w:rPr>
          <w:rFonts w:asciiTheme="minorHAnsi" w:hAnsiTheme="minorHAnsi" w:cstheme="minorHAnsi"/>
          <w:sz w:val="40"/>
          <w:szCs w:val="16"/>
        </w:rPr>
        <w:t xml:space="preserve"> </w:t>
      </w:r>
      <w:r w:rsidR="00BD1BFC" w:rsidRPr="0035382F">
        <w:rPr>
          <w:rFonts w:asciiTheme="minorHAnsi" w:hAnsiTheme="minorHAnsi" w:cstheme="minorHAnsi"/>
          <w:sz w:val="40"/>
          <w:szCs w:val="16"/>
        </w:rPr>
        <w:t>POS-ESS Integrations</w:t>
      </w:r>
      <w:r w:rsidR="00AE3421" w:rsidRPr="0035382F">
        <w:rPr>
          <w:rFonts w:asciiTheme="minorHAnsi" w:hAnsiTheme="minorHAnsi" w:cstheme="minorHAnsi"/>
          <w:sz w:val="40"/>
          <w:szCs w:val="16"/>
        </w:rPr>
        <w:t xml:space="preserve"> </w:t>
      </w:r>
    </w:p>
    <w:p w14:paraId="21BFED44" w14:textId="6E0D728D" w:rsidR="00AE3421" w:rsidRPr="0035382F" w:rsidRDefault="00AE3421" w:rsidP="00F13493">
      <w:pPr>
        <w:pStyle w:val="BodyText"/>
        <w:ind w:left="709"/>
        <w:rPr>
          <w:rFonts w:cstheme="minorHAnsi"/>
        </w:rPr>
      </w:pPr>
    </w:p>
    <w:p w14:paraId="29E4E229" w14:textId="2FB860C0" w:rsidR="00337FA9" w:rsidRPr="0035382F" w:rsidRDefault="005A72D3" w:rsidP="00337FA9">
      <w:pPr>
        <w:pStyle w:val="BodyText"/>
        <w:ind w:left="709"/>
        <w:rPr>
          <w:rFonts w:cstheme="minorHAnsi"/>
          <w:sz w:val="28"/>
          <w:szCs w:val="28"/>
        </w:rPr>
      </w:pPr>
      <w:r w:rsidRPr="0035382F">
        <w:rPr>
          <w:rFonts w:cstheme="minorHAnsi"/>
          <w:sz w:val="28"/>
          <w:szCs w:val="28"/>
        </w:rPr>
        <w:t>INT101BL - Supplier Receive - Outbound</w:t>
      </w:r>
    </w:p>
    <w:p w14:paraId="336EFD00" w14:textId="77777777" w:rsidR="00337FA9" w:rsidRPr="0035382F" w:rsidRDefault="00337FA9" w:rsidP="00F13493">
      <w:pPr>
        <w:pStyle w:val="BodyText"/>
        <w:ind w:left="709"/>
        <w:rPr>
          <w:rFonts w:cstheme="minorHAnsi"/>
          <w:sz w:val="28"/>
          <w:szCs w:val="28"/>
        </w:rPr>
      </w:pPr>
    </w:p>
    <w:p w14:paraId="32844467" w14:textId="77777777" w:rsidR="005A72D3" w:rsidRPr="0035382F" w:rsidRDefault="005A72D3" w:rsidP="005A72D3">
      <w:pPr>
        <w:pStyle w:val="BodyText"/>
        <w:ind w:left="709"/>
        <w:rPr>
          <w:rFonts w:cstheme="minorHAnsi"/>
          <w:sz w:val="28"/>
          <w:szCs w:val="28"/>
        </w:rPr>
      </w:pPr>
      <w:r w:rsidRPr="0035382F">
        <w:rPr>
          <w:rFonts w:cstheme="minorHAnsi"/>
          <w:sz w:val="28"/>
          <w:szCs w:val="28"/>
        </w:rPr>
        <w:t>March 2022 (Release Draft 1)</w:t>
      </w:r>
    </w:p>
    <w:p w14:paraId="5AFE142E" w14:textId="77777777" w:rsidR="00AE3421" w:rsidRPr="0035382F" w:rsidRDefault="00AE3421" w:rsidP="00045FCA">
      <w:pPr>
        <w:pStyle w:val="BodyText"/>
        <w:rPr>
          <w:rFonts w:cstheme="minorHAnsi"/>
        </w:rPr>
      </w:pPr>
    </w:p>
    <w:p w14:paraId="605917AE" w14:textId="77777777" w:rsidR="00AE3421" w:rsidRPr="0035382F" w:rsidRDefault="00AE3421" w:rsidP="00045FCA">
      <w:pPr>
        <w:pStyle w:val="BodyText"/>
        <w:rPr>
          <w:rFonts w:cstheme="minorHAnsi"/>
        </w:rPr>
      </w:pPr>
    </w:p>
    <w:p w14:paraId="54EE486C" w14:textId="77777777" w:rsidR="00AE3421" w:rsidRPr="0035382F" w:rsidRDefault="00AE3421" w:rsidP="00045FCA">
      <w:pPr>
        <w:pStyle w:val="BodyText"/>
        <w:rPr>
          <w:rFonts w:cstheme="minorHAnsi"/>
        </w:rPr>
      </w:pPr>
    </w:p>
    <w:p w14:paraId="545D4BBF" w14:textId="77777777" w:rsidR="00AE3421" w:rsidRPr="0035382F" w:rsidRDefault="00AE3421" w:rsidP="00045FCA">
      <w:pPr>
        <w:pStyle w:val="BodyText"/>
        <w:rPr>
          <w:rFonts w:cstheme="minorHAnsi"/>
        </w:rPr>
      </w:pPr>
    </w:p>
    <w:p w14:paraId="1A2FC989" w14:textId="77777777" w:rsidR="00045FCA" w:rsidRPr="0035382F" w:rsidRDefault="00045FCA" w:rsidP="00045FCA">
      <w:pPr>
        <w:pStyle w:val="BodyText"/>
        <w:rPr>
          <w:rFonts w:cstheme="minorHAnsi"/>
        </w:rPr>
      </w:pPr>
    </w:p>
    <w:p w14:paraId="4DD1634B" w14:textId="77777777" w:rsidR="00920648" w:rsidRPr="0035382F" w:rsidRDefault="00920648" w:rsidP="00FF4FED">
      <w:pPr>
        <w:pStyle w:val="BodyText"/>
        <w:rPr>
          <w:rFonts w:cstheme="minorHAnsi"/>
        </w:rPr>
        <w:sectPr w:rsidR="00920648" w:rsidRPr="0035382F" w:rsidSect="00F81D1C">
          <w:headerReference w:type="default" r:id="rId11"/>
          <w:footerReference w:type="default" r:id="rId12"/>
          <w:footerReference w:type="first" r:id="rId13"/>
          <w:pgSz w:w="12240" w:h="15840" w:code="1"/>
          <w:pgMar w:top="1077" w:right="720" w:bottom="1440" w:left="720" w:header="431" w:footer="720" w:gutter="357"/>
          <w:pgNumType w:fmt="lowerRoman" w:start="1"/>
          <w:cols w:space="720"/>
          <w:titlePg/>
          <w:docGrid w:linePitch="272"/>
        </w:sectPr>
      </w:pPr>
    </w:p>
    <w:p w14:paraId="74DB17BF" w14:textId="08D6597E" w:rsidR="00920648" w:rsidRPr="0035382F" w:rsidRDefault="00920648" w:rsidP="000D217D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bookmarkStart w:id="2" w:name="_Toc449236124"/>
      <w:bookmarkStart w:id="3" w:name="_Toc412888096"/>
      <w:bookmarkStart w:id="4" w:name="_Toc456651864"/>
      <w:bookmarkStart w:id="5" w:name="_Toc456652128"/>
      <w:bookmarkStart w:id="6" w:name="_Toc456655091"/>
      <w:bookmarkStart w:id="7" w:name="_Toc88557994"/>
      <w:bookmarkStart w:id="8" w:name="_Toc98350585"/>
      <w:r w:rsidRPr="0035382F">
        <w:rPr>
          <w:rFonts w:asciiTheme="minorHAnsi" w:hAnsiTheme="minorHAnsi" w:cstheme="minorHAnsi"/>
          <w:szCs w:val="22"/>
        </w:rPr>
        <w:lastRenderedPageBreak/>
        <w:t>Preface</w:t>
      </w:r>
      <w:bookmarkEnd w:id="2"/>
      <w:bookmarkEnd w:id="3"/>
      <w:bookmarkEnd w:id="4"/>
      <w:bookmarkEnd w:id="5"/>
      <w:bookmarkEnd w:id="6"/>
      <w:bookmarkEnd w:id="7"/>
      <w:bookmarkEnd w:id="8"/>
    </w:p>
    <w:p w14:paraId="142B02FC" w14:textId="3358C3D5" w:rsidR="00AE3421" w:rsidRPr="0035382F" w:rsidRDefault="00AE3421" w:rsidP="00AE3421">
      <w:pPr>
        <w:pStyle w:val="BodyText"/>
        <w:spacing w:line="276" w:lineRule="auto"/>
        <w:ind w:left="851"/>
        <w:jc w:val="both"/>
        <w:rPr>
          <w:rFonts w:cstheme="minorHAnsi"/>
        </w:rPr>
      </w:pPr>
      <w:r w:rsidRPr="0035382F">
        <w:rPr>
          <w:rFonts w:cstheme="minorHAnsi"/>
        </w:rPr>
        <w:t xml:space="preserve">This document aims at documenting the integration proposed to be followed at </w:t>
      </w:r>
      <w:r w:rsidR="007C32FE" w:rsidRPr="0035382F">
        <w:rPr>
          <w:rFonts w:cstheme="minorHAnsi"/>
        </w:rPr>
        <w:t>Banglalink</w:t>
      </w:r>
      <w:r w:rsidRPr="0035382F">
        <w:rPr>
          <w:rFonts w:cstheme="minorHAnsi"/>
        </w:rPr>
        <w:t xml:space="preserve"> for the purpose of </w:t>
      </w:r>
      <w:r w:rsidR="00302BB8" w:rsidRPr="0035382F">
        <w:rPr>
          <w:rFonts w:cstheme="minorHAnsi"/>
        </w:rPr>
        <w:t>INT</w:t>
      </w:r>
      <w:r w:rsidR="005A72D3" w:rsidRPr="0035382F">
        <w:rPr>
          <w:rFonts w:cstheme="minorHAnsi"/>
        </w:rPr>
        <w:t xml:space="preserve">101BL </w:t>
      </w:r>
      <w:r w:rsidR="00801AE6" w:rsidRPr="0035382F">
        <w:rPr>
          <w:rFonts w:cstheme="minorHAnsi"/>
        </w:rPr>
        <w:t>Integration</w:t>
      </w:r>
      <w:r w:rsidR="001C3E8D" w:rsidRPr="0035382F">
        <w:rPr>
          <w:rFonts w:cstheme="minorHAnsi"/>
        </w:rPr>
        <w:t>s</w:t>
      </w:r>
      <w:r w:rsidR="00801AE6" w:rsidRPr="0035382F">
        <w:rPr>
          <w:rFonts w:cstheme="minorHAnsi"/>
        </w:rPr>
        <w:t xml:space="preserve">. </w:t>
      </w:r>
    </w:p>
    <w:p w14:paraId="4CE89926" w14:textId="77777777" w:rsidR="00AE3421" w:rsidRPr="0035382F" w:rsidRDefault="00AE3421" w:rsidP="00AE3421">
      <w:pPr>
        <w:pStyle w:val="BodyText"/>
        <w:spacing w:line="276" w:lineRule="auto"/>
        <w:ind w:left="851"/>
        <w:jc w:val="both"/>
        <w:rPr>
          <w:rFonts w:cstheme="minorHAnsi"/>
        </w:rPr>
      </w:pPr>
      <w:r w:rsidRPr="0035382F">
        <w:rPr>
          <w:rFonts w:cstheme="minorHAnsi"/>
        </w:rPr>
        <w:t xml:space="preserve">This document would form the basis for team to start preparing Build for integration and migration of the </w:t>
      </w:r>
      <w:r w:rsidR="00801AE6" w:rsidRPr="0035382F">
        <w:rPr>
          <w:rFonts w:cstheme="minorHAnsi"/>
        </w:rPr>
        <w:t xml:space="preserve">data </w:t>
      </w:r>
      <w:r w:rsidRPr="0035382F">
        <w:rPr>
          <w:rFonts w:cstheme="minorHAnsi"/>
        </w:rPr>
        <w:t xml:space="preserve">as well as rollover to various test environments during this deployment, eventually leading to conversion and integration of data to </w:t>
      </w:r>
      <w:r w:rsidR="005E27C7" w:rsidRPr="0035382F">
        <w:rPr>
          <w:rFonts w:cstheme="minorHAnsi"/>
        </w:rPr>
        <w:t xml:space="preserve">applications </w:t>
      </w:r>
      <w:r w:rsidRPr="0035382F">
        <w:rPr>
          <w:rFonts w:cstheme="minorHAnsi"/>
        </w:rPr>
        <w:t>within the specified timelines of the project.</w:t>
      </w:r>
    </w:p>
    <w:p w14:paraId="12482E82" w14:textId="77777777" w:rsidR="00AE3421" w:rsidRPr="0035382F" w:rsidRDefault="00AE3421" w:rsidP="00AE3421">
      <w:pPr>
        <w:pStyle w:val="BodyText"/>
        <w:spacing w:line="276" w:lineRule="auto"/>
        <w:ind w:left="851"/>
        <w:jc w:val="both"/>
        <w:rPr>
          <w:rFonts w:cstheme="minorHAnsi"/>
        </w:rPr>
      </w:pPr>
      <w:r w:rsidRPr="0035382F">
        <w:rPr>
          <w:rFonts w:cstheme="minorHAnsi"/>
        </w:rPr>
        <w:t>The Integration and Data Conversion Requirements and Strategy document would enable team in the following ways:</w:t>
      </w:r>
    </w:p>
    <w:p w14:paraId="762CF3AF" w14:textId="77777777" w:rsidR="00AE3421" w:rsidRPr="0035382F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cstheme="minorHAnsi"/>
        </w:rPr>
      </w:pPr>
      <w:r w:rsidRPr="0035382F">
        <w:rPr>
          <w:rFonts w:cstheme="minorHAnsi"/>
        </w:rPr>
        <w:t>The primary use of this document is to record and communicate the integration and data conversion scope, objectives, approach, and requirements.</w:t>
      </w:r>
    </w:p>
    <w:p w14:paraId="358D8533" w14:textId="5524A838" w:rsidR="00AE3421" w:rsidRPr="0035382F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cstheme="minorHAnsi"/>
        </w:rPr>
      </w:pPr>
      <w:r w:rsidRPr="0035382F">
        <w:rPr>
          <w:rFonts w:cstheme="minorHAnsi"/>
        </w:rPr>
        <w:t xml:space="preserve">The development team will use this document to communicate the strategy for successfully </w:t>
      </w:r>
      <w:r w:rsidR="00801AE6" w:rsidRPr="0035382F">
        <w:rPr>
          <w:rFonts w:cstheme="minorHAnsi"/>
        </w:rPr>
        <w:t xml:space="preserve">Integrating to source system </w:t>
      </w:r>
      <w:r w:rsidR="004E5EED" w:rsidRPr="0035382F">
        <w:rPr>
          <w:rFonts w:cstheme="minorHAnsi"/>
        </w:rPr>
        <w:t xml:space="preserve">between </w:t>
      </w:r>
      <w:r w:rsidR="005A72D3" w:rsidRPr="0035382F">
        <w:rPr>
          <w:rFonts w:cstheme="minorHAnsi"/>
          <w:bCs/>
        </w:rPr>
        <w:t>POS</w:t>
      </w:r>
      <w:r w:rsidR="00801AE6" w:rsidRPr="0035382F">
        <w:rPr>
          <w:rFonts w:cstheme="minorHAnsi"/>
        </w:rPr>
        <w:t xml:space="preserve"> </w:t>
      </w:r>
      <w:r w:rsidR="004E5EED" w:rsidRPr="0035382F">
        <w:rPr>
          <w:rFonts w:cstheme="minorHAnsi"/>
        </w:rPr>
        <w:t xml:space="preserve">and </w:t>
      </w:r>
      <w:r w:rsidR="005A72D3" w:rsidRPr="0035382F">
        <w:rPr>
          <w:rFonts w:cstheme="minorHAnsi"/>
          <w:bCs/>
        </w:rPr>
        <w:t>ESS</w:t>
      </w:r>
      <w:r w:rsidR="004E5EED" w:rsidRPr="0035382F">
        <w:rPr>
          <w:rFonts w:cstheme="minorHAnsi"/>
          <w:color w:val="3333FF"/>
        </w:rPr>
        <w:t>.</w:t>
      </w:r>
    </w:p>
    <w:p w14:paraId="3BBABB69" w14:textId="77777777" w:rsidR="00AE3421" w:rsidRPr="0035382F" w:rsidRDefault="00AE3421" w:rsidP="00AE3421">
      <w:pPr>
        <w:pStyle w:val="BodyText"/>
        <w:spacing w:line="276" w:lineRule="auto"/>
        <w:ind w:left="851"/>
        <w:jc w:val="both"/>
        <w:rPr>
          <w:rFonts w:cstheme="minorHAnsi"/>
        </w:rPr>
      </w:pPr>
      <w:r w:rsidRPr="0035382F">
        <w:rPr>
          <w:rFonts w:cstheme="minorHAnsi"/>
        </w:rPr>
        <w:t>This document requires distribution and communication with:</w:t>
      </w:r>
    </w:p>
    <w:p w14:paraId="2858CD96" w14:textId="6425789E" w:rsidR="00EB6C32" w:rsidRPr="0035382F" w:rsidRDefault="00A12591" w:rsidP="0060765F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cstheme="minorHAnsi"/>
        </w:rPr>
      </w:pPr>
      <w:r w:rsidRPr="0035382F">
        <w:rPr>
          <w:rFonts w:cstheme="minorHAnsi"/>
        </w:rPr>
        <w:t>Banglalink</w:t>
      </w:r>
      <w:r w:rsidR="00FD70A5" w:rsidRPr="0035382F">
        <w:rPr>
          <w:rFonts w:cstheme="minorHAnsi"/>
        </w:rPr>
        <w:t xml:space="preserve"> </w:t>
      </w:r>
      <w:r w:rsidR="005A72D3" w:rsidRPr="0035382F">
        <w:rPr>
          <w:rFonts w:cstheme="minorHAnsi"/>
        </w:rPr>
        <w:t>POS</w:t>
      </w:r>
      <w:r w:rsidR="00AE3421" w:rsidRPr="0035382F">
        <w:rPr>
          <w:rFonts w:cstheme="minorHAnsi"/>
        </w:rPr>
        <w:t xml:space="preserve"> team and </w:t>
      </w:r>
      <w:r w:rsidR="005A72D3" w:rsidRPr="0035382F">
        <w:rPr>
          <w:rFonts w:cstheme="minorHAnsi"/>
        </w:rPr>
        <w:t>ESS</w:t>
      </w:r>
      <w:r w:rsidR="00FD70A5" w:rsidRPr="0035382F">
        <w:rPr>
          <w:rFonts w:cstheme="minorHAnsi"/>
        </w:rPr>
        <w:t xml:space="preserve"> Team </w:t>
      </w:r>
      <w:r w:rsidR="00AE3421" w:rsidRPr="0035382F">
        <w:rPr>
          <w:rFonts w:cstheme="minorHAnsi"/>
        </w:rPr>
        <w:t>stakeholders, who should understand and sign-off on the integration and conversion requirements and strategy</w:t>
      </w:r>
    </w:p>
    <w:p w14:paraId="5EAAA499" w14:textId="77777777" w:rsidR="00EB6C32" w:rsidRPr="0035382F" w:rsidRDefault="00EB6C32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0431528A" w14:textId="2EF9C575" w:rsidR="00EB6C32" w:rsidRPr="0035382F" w:rsidRDefault="00EB6C32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3F18ED93" w14:textId="367A1853" w:rsidR="00EB6C32" w:rsidRPr="0035382F" w:rsidRDefault="00EB6C32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050405BE" w14:textId="345945BA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5FD4AF6F" w14:textId="7EF1E004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202BF1CA" w14:textId="60BDAF6B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67FF79FB" w14:textId="45634837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0CD639D4" w14:textId="3D02B655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2C19B971" w14:textId="0052EA80" w:rsidR="005A72D3" w:rsidRPr="0035382F" w:rsidRDefault="005A72D3" w:rsidP="00AB2382">
      <w:pPr>
        <w:pStyle w:val="BodyText"/>
        <w:spacing w:line="276" w:lineRule="auto"/>
        <w:ind w:left="1418"/>
        <w:jc w:val="both"/>
        <w:rPr>
          <w:rFonts w:cstheme="minorHAnsi"/>
        </w:rPr>
      </w:pPr>
    </w:p>
    <w:p w14:paraId="66B740ED" w14:textId="7389F92F" w:rsidR="005A72D3" w:rsidRPr="0035382F" w:rsidRDefault="0060765F" w:rsidP="0060765F">
      <w:pPr>
        <w:rPr>
          <w:rFonts w:cstheme="minorHAnsi"/>
        </w:rPr>
      </w:pPr>
      <w:r w:rsidRPr="0035382F">
        <w:rPr>
          <w:rFonts w:cstheme="minorHAnsi"/>
        </w:rPr>
        <w:br w:type="page"/>
      </w:r>
      <w:bookmarkStart w:id="9" w:name="_GoBack"/>
      <w:bookmarkEnd w:id="9"/>
    </w:p>
    <w:p w14:paraId="5BB09024" w14:textId="77777777" w:rsidR="00EA5596" w:rsidRPr="0035382F" w:rsidRDefault="00F30D95" w:rsidP="000D217D">
      <w:pPr>
        <w:pStyle w:val="Heading1"/>
        <w:numPr>
          <w:ilvl w:val="0"/>
          <w:numId w:val="5"/>
        </w:numPr>
        <w:rPr>
          <w:rFonts w:asciiTheme="minorHAnsi" w:hAnsiTheme="minorHAnsi" w:cstheme="minorHAnsi"/>
          <w:noProof/>
        </w:rPr>
      </w:pPr>
      <w:bookmarkStart w:id="10" w:name="_Toc456655093"/>
      <w:bookmarkStart w:id="11" w:name="_Toc88557995"/>
      <w:bookmarkStart w:id="12" w:name="_Toc98350586"/>
      <w:r w:rsidRPr="0035382F">
        <w:rPr>
          <w:rFonts w:asciiTheme="minorHAnsi" w:hAnsiTheme="minorHAnsi" w:cstheme="minorHAnsi"/>
          <w:szCs w:val="22"/>
        </w:rPr>
        <w:lastRenderedPageBreak/>
        <w:t>Contents</w:t>
      </w:r>
      <w:bookmarkEnd w:id="10"/>
      <w:bookmarkEnd w:id="11"/>
      <w:bookmarkEnd w:id="12"/>
    </w:p>
    <w:sdt>
      <w:sdtPr>
        <w:rPr>
          <w:rFonts w:asciiTheme="minorHAnsi" w:eastAsia="Times New Roman" w:hAnsiTheme="minorHAnsi" w:cstheme="minorHAnsi"/>
          <w:color w:val="auto"/>
          <w:sz w:val="20"/>
          <w:szCs w:val="20"/>
          <w:lang w:eastAsia="es-ES"/>
        </w:rPr>
        <w:id w:val="-67581251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2"/>
          <w:lang w:eastAsia="en-IN"/>
        </w:rPr>
      </w:sdtEndPr>
      <w:sdtContent>
        <w:p w14:paraId="1F968BD9" w14:textId="63812101" w:rsidR="00EA5596" w:rsidRPr="0035382F" w:rsidRDefault="00EA5596">
          <w:pPr>
            <w:pStyle w:val="TOCHeading"/>
            <w:rPr>
              <w:rFonts w:asciiTheme="minorHAnsi" w:hAnsiTheme="minorHAnsi" w:cstheme="minorHAnsi"/>
            </w:rPr>
          </w:pPr>
          <w:r w:rsidRPr="0035382F">
            <w:rPr>
              <w:rFonts w:asciiTheme="minorHAnsi" w:hAnsiTheme="minorHAnsi" w:cstheme="minorHAnsi"/>
            </w:rPr>
            <w:t>Contents</w:t>
          </w:r>
        </w:p>
        <w:p w14:paraId="2C08CBDD" w14:textId="6C797552" w:rsidR="00054038" w:rsidRDefault="00EA5596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r w:rsidRPr="0035382F">
            <w:fldChar w:fldCharType="begin"/>
          </w:r>
          <w:r w:rsidRPr="0035382F">
            <w:instrText xml:space="preserve"> TOC \o "1-3" \h \z \u </w:instrText>
          </w:r>
          <w:r w:rsidRPr="0035382F">
            <w:fldChar w:fldCharType="separate"/>
          </w:r>
          <w:hyperlink w:anchor="_Toc98350585" w:history="1">
            <w:r w:rsidR="00054038" w:rsidRPr="00720067">
              <w:rPr>
                <w:rStyle w:val="Hyperlink"/>
                <w:noProof/>
              </w:rPr>
              <w:t>1.</w:t>
            </w:r>
            <w:r w:rsidR="00054038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054038" w:rsidRPr="00720067">
              <w:rPr>
                <w:rStyle w:val="Hyperlink"/>
                <w:noProof/>
              </w:rPr>
              <w:t>Preface</w:t>
            </w:r>
            <w:r w:rsidR="00054038">
              <w:rPr>
                <w:noProof/>
                <w:webHidden/>
              </w:rPr>
              <w:tab/>
            </w:r>
            <w:r w:rsidR="00054038">
              <w:rPr>
                <w:noProof/>
                <w:webHidden/>
              </w:rPr>
              <w:fldChar w:fldCharType="begin"/>
            </w:r>
            <w:r w:rsidR="00054038">
              <w:rPr>
                <w:noProof/>
                <w:webHidden/>
              </w:rPr>
              <w:instrText xml:space="preserve"> PAGEREF _Toc98350585 \h </w:instrText>
            </w:r>
            <w:r w:rsidR="00054038">
              <w:rPr>
                <w:noProof/>
                <w:webHidden/>
              </w:rPr>
            </w:r>
            <w:r w:rsidR="00054038">
              <w:rPr>
                <w:noProof/>
                <w:webHidden/>
              </w:rPr>
              <w:fldChar w:fldCharType="separate"/>
            </w:r>
            <w:r w:rsidR="00054038">
              <w:rPr>
                <w:noProof/>
                <w:webHidden/>
              </w:rPr>
              <w:t>2</w:t>
            </w:r>
            <w:r w:rsidR="00054038">
              <w:rPr>
                <w:noProof/>
                <w:webHidden/>
              </w:rPr>
              <w:fldChar w:fldCharType="end"/>
            </w:r>
          </w:hyperlink>
        </w:p>
        <w:p w14:paraId="68819A93" w14:textId="55FB4C36" w:rsidR="00054038" w:rsidRDefault="00054038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350586" w:history="1">
            <w:r w:rsidRPr="0072006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E992" w14:textId="7FEDEA6E" w:rsidR="00054038" w:rsidRDefault="00054038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350587" w:history="1">
            <w:r w:rsidRPr="0072006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Integration BUSINESS Requirments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5CA8" w14:textId="1FDF6967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88" w:history="1">
            <w:r w:rsidRPr="00720067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Integration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71F9" w14:textId="0EB26D38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89" w:history="1">
            <w:r w:rsidRPr="00720067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Purpose of the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283C" w14:textId="16877079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0" w:history="1">
            <w:r w:rsidRPr="00720067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6A47" w14:textId="2D5E7AA1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1" w:history="1">
            <w:r w:rsidRPr="00720067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EF86" w14:textId="0CDFDBF6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2" w:history="1">
            <w:r w:rsidRPr="00720067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Integration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B753" w14:textId="1D034CE0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3" w:history="1">
            <w:r w:rsidRPr="00720067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High Level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EE93" w14:textId="570F8BB1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4" w:history="1">
            <w:r w:rsidRPr="00720067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Fields/Parameters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6E52" w14:textId="7F415E05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5" w:history="1">
            <w:r w:rsidRPr="00720067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POST RESTAPI(JSON)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0F5E" w14:textId="463E0D33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6" w:history="1">
            <w:r w:rsidRPr="00720067">
              <w:rPr>
                <w:rStyle w:val="Hyperlink"/>
                <w:noProof/>
              </w:rPr>
              <w:t>3.8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38E0" w14:textId="12C37DD0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7" w:history="1">
            <w:r w:rsidRPr="00720067">
              <w:rPr>
                <w:rStyle w:val="Hyperlink"/>
                <w:noProof/>
              </w:rPr>
              <w:t>3.9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DE43" w14:textId="662CC0D7" w:rsidR="00054038" w:rsidRDefault="00054038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350598" w:history="1">
            <w:r w:rsidRPr="00720067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97F7" w14:textId="56DAE3A5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599" w:history="1">
            <w:r w:rsidRPr="00720067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C096" w14:textId="7821F62E" w:rsidR="00054038" w:rsidRDefault="00054038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350600" w:history="1">
            <w:r w:rsidRPr="00720067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1CE0" w14:textId="0D607AA1" w:rsidR="00054038" w:rsidRDefault="00054038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350601" w:history="1">
            <w:r w:rsidRPr="00720067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Pr="00720067">
              <w:rPr>
                <w:rStyle w:val="Hyperlink"/>
                <w:noProof/>
              </w:rPr>
              <w:t>Open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EECC" w14:textId="0DC3CFD5" w:rsidR="00EB6C32" w:rsidRPr="0035382F" w:rsidRDefault="00EA5596">
          <w:pPr>
            <w:rPr>
              <w:rFonts w:cstheme="minorHAnsi"/>
              <w:b/>
              <w:bCs/>
              <w:noProof/>
            </w:rPr>
          </w:pPr>
          <w:r w:rsidRPr="0035382F">
            <w:rPr>
              <w:rFonts w:cstheme="minorHAnsi"/>
              <w:b/>
              <w:bCs/>
              <w:noProof/>
            </w:rPr>
            <w:fldChar w:fldCharType="end"/>
          </w:r>
        </w:p>
        <w:p w14:paraId="7D4C98B0" w14:textId="77777777" w:rsidR="00EB6C32" w:rsidRPr="0035382F" w:rsidRDefault="00EB6C32">
          <w:pPr>
            <w:rPr>
              <w:rFonts w:cstheme="minorHAnsi"/>
              <w:b/>
              <w:bCs/>
              <w:noProof/>
            </w:rPr>
          </w:pPr>
        </w:p>
        <w:p w14:paraId="27CA39EE" w14:textId="77777777" w:rsidR="00EB6C32" w:rsidRPr="0035382F" w:rsidRDefault="00EB6C32">
          <w:pPr>
            <w:rPr>
              <w:rFonts w:cstheme="minorHAnsi"/>
              <w:b/>
              <w:bCs/>
              <w:noProof/>
            </w:rPr>
          </w:pPr>
        </w:p>
        <w:p w14:paraId="635FF563" w14:textId="77777777" w:rsidR="00AC4DF5" w:rsidRPr="0035382F" w:rsidRDefault="00AC4DF5">
          <w:pPr>
            <w:rPr>
              <w:rFonts w:cstheme="minorHAnsi"/>
              <w:b/>
              <w:bCs/>
              <w:noProof/>
            </w:rPr>
          </w:pPr>
        </w:p>
        <w:p w14:paraId="6D7FC458" w14:textId="2385E99D" w:rsidR="00EA5596" w:rsidRPr="0035382F" w:rsidRDefault="00985925">
          <w:pPr>
            <w:rPr>
              <w:rFonts w:cstheme="minorHAnsi"/>
            </w:rPr>
          </w:pPr>
        </w:p>
      </w:sdtContent>
    </w:sdt>
    <w:p w14:paraId="16ABE8BA" w14:textId="57A2FDCB" w:rsidR="005A72D3" w:rsidRPr="0035382F" w:rsidRDefault="005A72D3" w:rsidP="005A72D3">
      <w:pPr>
        <w:pStyle w:val="Heading1"/>
        <w:ind w:left="360"/>
        <w:rPr>
          <w:rFonts w:asciiTheme="minorHAnsi" w:hAnsiTheme="minorHAnsi" w:cstheme="minorHAnsi"/>
          <w:color w:val="000000" w:themeColor="text1"/>
          <w:szCs w:val="22"/>
        </w:rPr>
      </w:pPr>
      <w:bookmarkStart w:id="13" w:name="_Toc456655094"/>
      <w:bookmarkStart w:id="14" w:name="_Toc88557996"/>
      <w:bookmarkEnd w:id="0"/>
      <w:bookmarkEnd w:id="1"/>
      <w:bookmarkEnd w:id="13"/>
    </w:p>
    <w:p w14:paraId="22EF41FE" w14:textId="6D0129FC" w:rsidR="005A72D3" w:rsidRPr="0035382F" w:rsidRDefault="005A72D3" w:rsidP="005A72D3">
      <w:pPr>
        <w:rPr>
          <w:rFonts w:cstheme="minorHAnsi"/>
        </w:rPr>
      </w:pPr>
    </w:p>
    <w:p w14:paraId="60B4A8BF" w14:textId="77777777" w:rsidR="005A72D3" w:rsidRPr="0035382F" w:rsidRDefault="005A72D3" w:rsidP="005A72D3">
      <w:pPr>
        <w:rPr>
          <w:rFonts w:cstheme="minorHAnsi"/>
        </w:rPr>
      </w:pPr>
    </w:p>
    <w:p w14:paraId="0798EEBE" w14:textId="7760717E" w:rsidR="00B17FB4" w:rsidRPr="0035382F" w:rsidRDefault="00FD362F" w:rsidP="000D217D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Cs w:val="22"/>
        </w:rPr>
      </w:pPr>
      <w:bookmarkStart w:id="15" w:name="_Toc98350587"/>
      <w:r w:rsidRPr="0035382F">
        <w:rPr>
          <w:rFonts w:asciiTheme="minorHAnsi" w:hAnsiTheme="minorHAnsi" w:cstheme="minorHAnsi"/>
          <w:color w:val="000000" w:themeColor="text1"/>
          <w:szCs w:val="22"/>
        </w:rPr>
        <w:t xml:space="preserve">Integration </w:t>
      </w:r>
      <w:r w:rsidR="00890707" w:rsidRPr="0035382F">
        <w:rPr>
          <w:rFonts w:asciiTheme="minorHAnsi" w:hAnsiTheme="minorHAnsi" w:cstheme="minorHAnsi"/>
          <w:color w:val="000000" w:themeColor="text1"/>
          <w:szCs w:val="22"/>
        </w:rPr>
        <w:t xml:space="preserve">BUSINESS </w:t>
      </w:r>
      <w:bookmarkEnd w:id="14"/>
      <w:bookmarkEnd w:id="15"/>
      <w:r w:rsidR="006D3D5C" w:rsidRPr="0035382F">
        <w:rPr>
          <w:rFonts w:asciiTheme="minorHAnsi" w:hAnsiTheme="minorHAnsi" w:cstheme="minorHAnsi"/>
          <w:color w:val="000000" w:themeColor="text1"/>
          <w:szCs w:val="22"/>
        </w:rPr>
        <w:t>Requirements</w:t>
      </w:r>
    </w:p>
    <w:p w14:paraId="75CC483A" w14:textId="544F26A2" w:rsidR="00AA022E" w:rsidRPr="0035382F" w:rsidRDefault="00B328D6" w:rsidP="00B328D6">
      <w:pPr>
        <w:pStyle w:val="Heading2"/>
        <w:numPr>
          <w:ilvl w:val="1"/>
          <w:numId w:val="5"/>
        </w:numPr>
        <w:ind w:right="5102"/>
        <w:rPr>
          <w:rFonts w:asciiTheme="minorHAnsi" w:hAnsiTheme="minorHAnsi" w:cstheme="minorHAnsi"/>
          <w:noProof/>
        </w:rPr>
      </w:pPr>
      <w:bookmarkStart w:id="16" w:name="_Toc88558000"/>
      <w:bookmarkStart w:id="17" w:name="_Toc88557997"/>
      <w:bookmarkStart w:id="18" w:name="_Toc456655098"/>
      <w:r w:rsidRPr="0035382F">
        <w:rPr>
          <w:rFonts w:asciiTheme="minorHAnsi" w:hAnsiTheme="minorHAnsi" w:cstheme="minorHAnsi"/>
          <w:noProof/>
        </w:rPr>
        <w:t xml:space="preserve"> </w:t>
      </w:r>
      <w:bookmarkStart w:id="19" w:name="_Toc98350588"/>
      <w:r w:rsidR="00AA022E" w:rsidRPr="0035382F">
        <w:rPr>
          <w:rFonts w:asciiTheme="minorHAnsi" w:hAnsiTheme="minorHAnsi" w:cstheme="minorHAnsi"/>
          <w:noProof/>
        </w:rPr>
        <w:t>Integration Definition</w:t>
      </w:r>
      <w:bookmarkEnd w:id="16"/>
      <w:bookmarkEnd w:id="19"/>
    </w:p>
    <w:p w14:paraId="7B89F0C9" w14:textId="77777777" w:rsidR="006E108B" w:rsidRPr="0035382F" w:rsidRDefault="006E108B" w:rsidP="006E108B">
      <w:pPr>
        <w:rPr>
          <w:rFonts w:cstheme="minorHAnsi"/>
        </w:rPr>
      </w:pPr>
    </w:p>
    <w:tbl>
      <w:tblPr>
        <w:tblStyle w:val="PlainTable2"/>
        <w:tblW w:w="0" w:type="auto"/>
        <w:tblInd w:w="857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AA022E" w:rsidRPr="0035382F" w14:paraId="31839224" w14:textId="77777777" w:rsidTr="00AC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8FBD42E" w14:textId="77777777" w:rsidR="00AA022E" w:rsidRPr="0035382F" w:rsidRDefault="00AA022E" w:rsidP="00A4129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Property</w:t>
            </w:r>
          </w:p>
        </w:tc>
        <w:tc>
          <w:tcPr>
            <w:tcW w:w="4665" w:type="dxa"/>
          </w:tcPr>
          <w:p w14:paraId="3007ACF9" w14:textId="77777777" w:rsidR="00AA022E" w:rsidRPr="0035382F" w:rsidRDefault="00AA022E" w:rsidP="00A412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Value</w:t>
            </w:r>
          </w:p>
        </w:tc>
      </w:tr>
      <w:tr w:rsidR="00AA022E" w:rsidRPr="0035382F" w14:paraId="511E948A" w14:textId="77777777" w:rsidTr="00B3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F8A4612" w14:textId="77777777" w:rsidR="00AA022E" w:rsidRPr="0035382F" w:rsidRDefault="00AA022E" w:rsidP="00A4129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Describe this integration</w:t>
            </w:r>
          </w:p>
        </w:tc>
        <w:tc>
          <w:tcPr>
            <w:tcW w:w="4665" w:type="dxa"/>
          </w:tcPr>
          <w:p w14:paraId="16AEF5F6" w14:textId="60FD78FD" w:rsidR="00AA022E" w:rsidRPr="0035382F" w:rsidRDefault="0006567B" w:rsidP="00DE7E7B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 xml:space="preserve">This </w:t>
            </w:r>
            <w:r w:rsidR="006D3D5C" w:rsidRPr="0035382F">
              <w:rPr>
                <w:rFonts w:cstheme="minorHAnsi"/>
              </w:rPr>
              <w:t>integration</w:t>
            </w:r>
            <w:r w:rsidR="00DE7E7B" w:rsidRPr="0035382F">
              <w:rPr>
                <w:rFonts w:cstheme="minorHAnsi"/>
              </w:rPr>
              <w:t xml:space="preserve"> will carry</w:t>
            </w:r>
            <w:r w:rsidRPr="0035382F">
              <w:rPr>
                <w:rFonts w:cstheme="minorHAnsi"/>
              </w:rPr>
              <w:t xml:space="preserve"> </w:t>
            </w:r>
            <w:r w:rsidR="0017567F" w:rsidRPr="0035382F">
              <w:rPr>
                <w:rFonts w:cstheme="minorHAnsi"/>
              </w:rPr>
              <w:t xml:space="preserve">Supplier receive data </w:t>
            </w:r>
            <w:r w:rsidR="0085715B" w:rsidRPr="0035382F">
              <w:rPr>
                <w:rFonts w:cstheme="minorHAnsi"/>
              </w:rPr>
              <w:t>with serial number information to POS</w:t>
            </w:r>
            <w:r w:rsidR="0017567F" w:rsidRPr="0035382F">
              <w:rPr>
                <w:rFonts w:cstheme="minorHAnsi"/>
              </w:rPr>
              <w:t xml:space="preserve"> through </w:t>
            </w:r>
            <w:r w:rsidR="00DE7E7B" w:rsidRPr="0035382F">
              <w:rPr>
                <w:rFonts w:cstheme="minorHAnsi"/>
              </w:rPr>
              <w:t>REST</w:t>
            </w:r>
            <w:r w:rsidR="0017567F" w:rsidRPr="0035382F">
              <w:rPr>
                <w:rFonts w:cstheme="minorHAnsi"/>
              </w:rPr>
              <w:t>API</w:t>
            </w:r>
            <w:r w:rsidR="00054038">
              <w:rPr>
                <w:rFonts w:cstheme="minorHAnsi"/>
              </w:rPr>
              <w:t>.</w:t>
            </w:r>
          </w:p>
        </w:tc>
      </w:tr>
      <w:tr w:rsidR="00AA022E" w:rsidRPr="0035382F" w14:paraId="32875944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1422594" w14:textId="0EB7913E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Fusion Functional Area</w:t>
            </w:r>
          </w:p>
        </w:tc>
        <w:tc>
          <w:tcPr>
            <w:tcW w:w="4665" w:type="dxa"/>
          </w:tcPr>
          <w:p w14:paraId="01A859BD" w14:textId="3AE7010B" w:rsidR="00AA022E" w:rsidRPr="0035382F" w:rsidRDefault="006E108B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ESS</w:t>
            </w:r>
            <w:r w:rsidR="0006567B" w:rsidRPr="0035382F">
              <w:rPr>
                <w:rFonts w:cstheme="minorHAnsi"/>
              </w:rPr>
              <w:t xml:space="preserve"> and </w:t>
            </w:r>
            <w:r w:rsidR="00812C82" w:rsidRPr="0035382F">
              <w:rPr>
                <w:rFonts w:cstheme="minorHAnsi"/>
              </w:rPr>
              <w:t>POS System</w:t>
            </w:r>
          </w:p>
        </w:tc>
      </w:tr>
      <w:tr w:rsidR="00AA022E" w:rsidRPr="0035382F" w14:paraId="1A4465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23A2448" w14:textId="79170EBB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Fusion Process Area</w:t>
            </w:r>
          </w:p>
        </w:tc>
        <w:tc>
          <w:tcPr>
            <w:tcW w:w="4665" w:type="dxa"/>
          </w:tcPr>
          <w:p w14:paraId="2B8EA45E" w14:textId="74857F03" w:rsidR="00AA022E" w:rsidRPr="0035382F" w:rsidRDefault="006D3D5C" w:rsidP="00D3165D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Supplier</w:t>
            </w:r>
            <w:r w:rsidR="00812C82" w:rsidRPr="0035382F">
              <w:rPr>
                <w:rFonts w:cstheme="minorHAnsi"/>
              </w:rPr>
              <w:t xml:space="preserve"> Recei</w:t>
            </w:r>
            <w:r w:rsidR="00D3165D" w:rsidRPr="0035382F">
              <w:rPr>
                <w:rFonts w:cstheme="minorHAnsi"/>
              </w:rPr>
              <w:t>ving Information from ESS to POS</w:t>
            </w:r>
          </w:p>
        </w:tc>
      </w:tr>
      <w:tr w:rsidR="00AA022E" w:rsidRPr="0035382F" w14:paraId="0323C25E" w14:textId="77777777" w:rsidTr="00AC4DF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7842A0" w14:textId="16B845A5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Service/Integration Name</w:t>
            </w:r>
          </w:p>
        </w:tc>
        <w:tc>
          <w:tcPr>
            <w:tcW w:w="4665" w:type="dxa"/>
          </w:tcPr>
          <w:p w14:paraId="59A0A697" w14:textId="21F1CF4B" w:rsidR="007441E6" w:rsidRPr="0035382F" w:rsidRDefault="00DE7E7B" w:rsidP="007441E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 xml:space="preserve">SUPPLIER </w:t>
            </w:r>
            <w:r w:rsidR="007441E6" w:rsidRPr="0035382F">
              <w:rPr>
                <w:rFonts w:cstheme="minorHAnsi"/>
              </w:rPr>
              <w:t>RECEIVE TRANSACTIONS -OUTBOUND FROM ESS TO POS</w:t>
            </w:r>
          </w:p>
        </w:tc>
      </w:tr>
      <w:tr w:rsidR="00AA022E" w:rsidRPr="0035382F" w14:paraId="7DD409E3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E4414E" w14:textId="63FB2F99" w:rsidR="00AA022E" w:rsidRPr="0035382F" w:rsidRDefault="00AA022E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Type of Integration</w:t>
            </w:r>
          </w:p>
        </w:tc>
        <w:tc>
          <w:tcPr>
            <w:tcW w:w="4665" w:type="dxa"/>
          </w:tcPr>
          <w:p w14:paraId="08AA06D0" w14:textId="1E3B7687" w:rsidR="00AA022E" w:rsidRPr="0035382F" w:rsidRDefault="000F2F6B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Scheduled</w:t>
            </w:r>
          </w:p>
        </w:tc>
      </w:tr>
      <w:tr w:rsidR="00AA022E" w:rsidRPr="0035382F" w14:paraId="197A1C1F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D35587D" w14:textId="4ED55640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Source</w:t>
            </w:r>
          </w:p>
        </w:tc>
        <w:tc>
          <w:tcPr>
            <w:tcW w:w="4665" w:type="dxa"/>
          </w:tcPr>
          <w:p w14:paraId="22906B89" w14:textId="537E36C3" w:rsidR="00AA022E" w:rsidRPr="0035382F" w:rsidRDefault="00DE7E7B" w:rsidP="00DE7E7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35382F">
              <w:rPr>
                <w:rFonts w:cstheme="minorHAnsi"/>
              </w:rPr>
              <w:t>ESS</w:t>
            </w:r>
          </w:p>
        </w:tc>
      </w:tr>
      <w:tr w:rsidR="00AA022E" w:rsidRPr="0035382F" w14:paraId="406D2CA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2ADDD1A" w14:textId="23670E1D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Target</w:t>
            </w:r>
          </w:p>
        </w:tc>
        <w:tc>
          <w:tcPr>
            <w:tcW w:w="4665" w:type="dxa"/>
          </w:tcPr>
          <w:p w14:paraId="6307E1C5" w14:textId="1B133442" w:rsidR="00AA022E" w:rsidRPr="0035382F" w:rsidRDefault="00E825FB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POS System</w:t>
            </w:r>
          </w:p>
        </w:tc>
      </w:tr>
      <w:tr w:rsidR="00AA022E" w:rsidRPr="0035382F" w14:paraId="2A590211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576E65" w14:textId="4BC23933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Target Connector</w:t>
            </w:r>
          </w:p>
        </w:tc>
        <w:tc>
          <w:tcPr>
            <w:tcW w:w="4665" w:type="dxa"/>
          </w:tcPr>
          <w:p w14:paraId="3032DD1A" w14:textId="2EFBF112" w:rsidR="00AA022E" w:rsidRPr="0035382F" w:rsidRDefault="006E108B" w:rsidP="00D3165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RESTAPI</w:t>
            </w:r>
          </w:p>
        </w:tc>
      </w:tr>
      <w:tr w:rsidR="00AA022E" w:rsidRPr="0035382F" w14:paraId="66D06C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3B114ED" w14:textId="2B2DAB74" w:rsidR="00AA022E" w:rsidRPr="0035382F" w:rsidRDefault="00AA022E" w:rsidP="00AA022E">
            <w:pPr>
              <w:pStyle w:val="BodyText"/>
              <w:ind w:left="0"/>
              <w:rPr>
                <w:rFonts w:cstheme="minorHAnsi"/>
                <w:b w:val="0"/>
                <w:bCs w:val="0"/>
              </w:rPr>
            </w:pPr>
            <w:r w:rsidRPr="0035382F">
              <w:rPr>
                <w:rFonts w:cstheme="minorHAnsi"/>
                <w:b w:val="0"/>
                <w:bCs w:val="0"/>
              </w:rPr>
              <w:t>Input to the integration/what triggers this integration</w:t>
            </w:r>
          </w:p>
        </w:tc>
        <w:tc>
          <w:tcPr>
            <w:tcW w:w="4665" w:type="dxa"/>
          </w:tcPr>
          <w:p w14:paraId="2B7C9E44" w14:textId="12173FEF" w:rsidR="00AA022E" w:rsidRPr="0035382F" w:rsidRDefault="00AA022E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Schedule</w:t>
            </w:r>
          </w:p>
        </w:tc>
      </w:tr>
      <w:tr w:rsidR="00AA022E" w:rsidRPr="0035382F" w14:paraId="0149111E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72DA8E" w14:textId="20FC6F8B" w:rsidR="00AA022E" w:rsidRPr="0035382F" w:rsidRDefault="00AA022E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What do you want to call your integration?</w:t>
            </w:r>
          </w:p>
        </w:tc>
        <w:tc>
          <w:tcPr>
            <w:tcW w:w="4665" w:type="dxa"/>
          </w:tcPr>
          <w:p w14:paraId="4C3751C7" w14:textId="015BD067" w:rsidR="00AA022E" w:rsidRPr="0035382F" w:rsidRDefault="00AA022E" w:rsidP="006E108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35382F">
              <w:rPr>
                <w:rFonts w:cstheme="minorHAnsi"/>
              </w:rPr>
              <w:t>INT</w:t>
            </w:r>
            <w:r w:rsidR="006E108B" w:rsidRPr="0035382F">
              <w:rPr>
                <w:rFonts w:cstheme="minorHAnsi"/>
              </w:rPr>
              <w:t>101BL</w:t>
            </w:r>
          </w:p>
        </w:tc>
      </w:tr>
      <w:tr w:rsidR="00AA022E" w:rsidRPr="0035382F" w14:paraId="665DCF1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B226CDC" w14:textId="09FA014F" w:rsidR="00AA022E" w:rsidRPr="0035382F" w:rsidRDefault="00AA022E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Identifier</w:t>
            </w:r>
          </w:p>
        </w:tc>
        <w:tc>
          <w:tcPr>
            <w:tcW w:w="4665" w:type="dxa"/>
          </w:tcPr>
          <w:p w14:paraId="22B72045" w14:textId="72FFFA5D" w:rsidR="00AA022E" w:rsidRPr="0035382F" w:rsidRDefault="006E108B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35382F">
              <w:rPr>
                <w:rFonts w:cstheme="minorHAnsi"/>
              </w:rPr>
              <w:t>INT101BL</w:t>
            </w:r>
          </w:p>
        </w:tc>
      </w:tr>
      <w:tr w:rsidR="00AA022E" w:rsidRPr="0035382F" w14:paraId="61480B43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DF290F" w14:textId="3D312A27" w:rsidR="00AA022E" w:rsidRPr="0035382F" w:rsidRDefault="00AA022E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4665" w:type="dxa"/>
          </w:tcPr>
          <w:p w14:paraId="0736EDA8" w14:textId="222AE300" w:rsidR="00AA022E" w:rsidRPr="0035382F" w:rsidRDefault="00AA022E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35382F">
              <w:rPr>
                <w:rFonts w:cstheme="minorHAnsi"/>
              </w:rPr>
              <w:t>01.00.0000</w:t>
            </w:r>
          </w:p>
        </w:tc>
      </w:tr>
      <w:tr w:rsidR="00AA022E" w:rsidRPr="0035382F" w14:paraId="434EEB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3E50340" w14:textId="62533FC1" w:rsidR="00AA022E" w:rsidRPr="0035382F" w:rsidRDefault="00AA022E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Which package does this integration belong to?</w:t>
            </w:r>
          </w:p>
        </w:tc>
        <w:tc>
          <w:tcPr>
            <w:tcW w:w="4665" w:type="dxa"/>
          </w:tcPr>
          <w:p w14:paraId="23BA7609" w14:textId="174AB9BC" w:rsidR="00AA022E" w:rsidRPr="0035382F" w:rsidRDefault="006E108B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ESS</w:t>
            </w:r>
            <w:r w:rsidR="00AA022E" w:rsidRPr="0035382F">
              <w:rPr>
                <w:rFonts w:cstheme="minorHAnsi"/>
              </w:rPr>
              <w:t xml:space="preserve"> – </w:t>
            </w:r>
            <w:r w:rsidR="0001173D" w:rsidRPr="0035382F">
              <w:rPr>
                <w:rFonts w:cstheme="minorHAnsi"/>
              </w:rPr>
              <w:t>out</w:t>
            </w:r>
            <w:r w:rsidR="00AA022E" w:rsidRPr="0035382F">
              <w:rPr>
                <w:rFonts w:cstheme="minorHAnsi"/>
              </w:rPr>
              <w:t>bound</w:t>
            </w:r>
          </w:p>
        </w:tc>
      </w:tr>
      <w:tr w:rsidR="00E20EE3" w:rsidRPr="0035382F" w14:paraId="5153EA8C" w14:textId="77777777" w:rsidTr="00AC4DF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D01A65E" w14:textId="77777777" w:rsidR="00E20EE3" w:rsidRPr="0035382F" w:rsidRDefault="00E20EE3" w:rsidP="00AA022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Integration Tool Used</w:t>
            </w:r>
          </w:p>
        </w:tc>
        <w:tc>
          <w:tcPr>
            <w:tcW w:w="4665" w:type="dxa"/>
          </w:tcPr>
          <w:p w14:paraId="67415B2E" w14:textId="4929B4A8" w:rsidR="00E20EE3" w:rsidRPr="0035382F" w:rsidRDefault="006E108B" w:rsidP="00D3165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35382F">
              <w:rPr>
                <w:rFonts w:cstheme="minorHAnsi"/>
              </w:rPr>
              <w:t>RESTAPI</w:t>
            </w:r>
          </w:p>
        </w:tc>
      </w:tr>
    </w:tbl>
    <w:p w14:paraId="6032AFE1" w14:textId="38677F9F" w:rsidR="00DE7E7B" w:rsidRPr="0035382F" w:rsidRDefault="00DE7E7B" w:rsidP="0035382F">
      <w:pPr>
        <w:rPr>
          <w:rFonts w:eastAsiaTheme="majorEastAsia" w:cstheme="minorHAnsi"/>
          <w:color w:val="262626" w:themeColor="text1" w:themeTint="D9"/>
          <w:sz w:val="28"/>
          <w:szCs w:val="28"/>
        </w:rPr>
      </w:pPr>
      <w:r w:rsidRPr="0035382F">
        <w:rPr>
          <w:rFonts w:cstheme="minorHAnsi"/>
        </w:rPr>
        <w:br w:type="page"/>
      </w:r>
    </w:p>
    <w:p w14:paraId="5BE99245" w14:textId="30CBFFC8" w:rsidR="005E27C7" w:rsidRPr="0035382F" w:rsidRDefault="005E27C7" w:rsidP="00037625">
      <w:pPr>
        <w:pStyle w:val="Heading2"/>
        <w:numPr>
          <w:ilvl w:val="1"/>
          <w:numId w:val="5"/>
        </w:numPr>
        <w:rPr>
          <w:rFonts w:asciiTheme="minorHAnsi" w:hAnsiTheme="minorHAnsi" w:cstheme="minorHAnsi"/>
        </w:rPr>
      </w:pPr>
      <w:bookmarkStart w:id="20" w:name="_Toc98350589"/>
      <w:r w:rsidRPr="0035382F">
        <w:rPr>
          <w:rFonts w:asciiTheme="minorHAnsi" w:hAnsiTheme="minorHAnsi" w:cstheme="minorHAnsi"/>
        </w:rPr>
        <w:lastRenderedPageBreak/>
        <w:t>Purpose</w:t>
      </w:r>
      <w:r w:rsidR="00890707" w:rsidRPr="0035382F">
        <w:rPr>
          <w:rFonts w:asciiTheme="minorHAnsi" w:hAnsiTheme="minorHAnsi" w:cstheme="minorHAnsi"/>
        </w:rPr>
        <w:t xml:space="preserve"> of the Integration</w:t>
      </w:r>
      <w:bookmarkEnd w:id="17"/>
      <w:bookmarkEnd w:id="20"/>
    </w:p>
    <w:p w14:paraId="20ECDFF8" w14:textId="0560823E" w:rsidR="00F139B3" w:rsidRPr="0035382F" w:rsidRDefault="006765D0" w:rsidP="00F210F0">
      <w:pPr>
        <w:pStyle w:val="BodyText"/>
        <w:rPr>
          <w:rFonts w:cstheme="minorHAnsi"/>
        </w:rPr>
      </w:pPr>
      <w:r w:rsidRPr="0035382F">
        <w:rPr>
          <w:rFonts w:cstheme="minorHAnsi"/>
        </w:rPr>
        <w:t xml:space="preserve">The purpose of the integration is </w:t>
      </w:r>
      <w:r w:rsidR="006D3D5C" w:rsidRPr="0035382F">
        <w:rPr>
          <w:rFonts w:cstheme="minorHAnsi"/>
        </w:rPr>
        <w:t>synchronizing</w:t>
      </w:r>
      <w:r w:rsidR="00D3165D" w:rsidRPr="0035382F">
        <w:rPr>
          <w:rFonts w:cstheme="minorHAnsi"/>
        </w:rPr>
        <w:t xml:space="preserve"> supplier receive information </w:t>
      </w:r>
      <w:r w:rsidR="00865212" w:rsidRPr="0035382F">
        <w:rPr>
          <w:rFonts w:cstheme="minorHAnsi"/>
        </w:rPr>
        <w:t>between ESS</w:t>
      </w:r>
      <w:r w:rsidR="007E7EE2" w:rsidRPr="0035382F">
        <w:rPr>
          <w:rFonts w:cstheme="minorHAnsi"/>
        </w:rPr>
        <w:t xml:space="preserve"> Inventory module</w:t>
      </w:r>
      <w:r w:rsidR="00865212" w:rsidRPr="0035382F">
        <w:rPr>
          <w:rFonts w:cstheme="minorHAnsi"/>
        </w:rPr>
        <w:t xml:space="preserve"> and POS system. ESS system will be soul system to capture </w:t>
      </w:r>
      <w:r w:rsidR="00D3165D" w:rsidRPr="0035382F">
        <w:rPr>
          <w:rFonts w:cstheme="minorHAnsi"/>
        </w:rPr>
        <w:t xml:space="preserve">supplier </w:t>
      </w:r>
      <w:r w:rsidR="005E45E9" w:rsidRPr="0035382F">
        <w:rPr>
          <w:rFonts w:cstheme="minorHAnsi"/>
        </w:rPr>
        <w:t xml:space="preserve">receiving </w:t>
      </w:r>
      <w:r w:rsidR="00D3165D" w:rsidRPr="0035382F">
        <w:rPr>
          <w:rFonts w:cstheme="minorHAnsi"/>
        </w:rPr>
        <w:t>information.</w:t>
      </w:r>
    </w:p>
    <w:p w14:paraId="4E30D349" w14:textId="48585297" w:rsidR="00055920" w:rsidRPr="0035382F" w:rsidRDefault="001470D5" w:rsidP="004E62EF">
      <w:pPr>
        <w:pStyle w:val="BodyText"/>
        <w:rPr>
          <w:rFonts w:cstheme="minorHAnsi"/>
        </w:rPr>
      </w:pPr>
      <w:r w:rsidRPr="0035382F">
        <w:rPr>
          <w:rFonts w:cstheme="minorHAnsi"/>
        </w:rPr>
        <w:t xml:space="preserve">But ESS system has limitations to </w:t>
      </w:r>
      <w:r w:rsidR="00BA6F5D" w:rsidRPr="0035382F">
        <w:rPr>
          <w:rFonts w:cstheme="minorHAnsi"/>
        </w:rPr>
        <w:t xml:space="preserve">capture serial wise receiving &amp; transactions due to performance </w:t>
      </w:r>
      <w:r w:rsidR="00426939" w:rsidRPr="0035382F">
        <w:rPr>
          <w:rFonts w:cstheme="minorHAnsi"/>
        </w:rPr>
        <w:t xml:space="preserve">constraint. </w:t>
      </w:r>
      <w:r w:rsidR="00A02A53" w:rsidRPr="0035382F">
        <w:rPr>
          <w:rFonts w:cstheme="minorHAnsi"/>
        </w:rPr>
        <w:t>C</w:t>
      </w:r>
      <w:r w:rsidR="00426939" w:rsidRPr="0035382F">
        <w:rPr>
          <w:rFonts w:cstheme="minorHAnsi"/>
        </w:rPr>
        <w:t>urrently external POS system is</w:t>
      </w:r>
      <w:r w:rsidR="00A02A53" w:rsidRPr="0035382F">
        <w:rPr>
          <w:rFonts w:cstheme="minorHAnsi"/>
        </w:rPr>
        <w:t xml:space="preserve"> </w:t>
      </w:r>
      <w:r w:rsidR="00C402F8" w:rsidRPr="0035382F">
        <w:rPr>
          <w:rFonts w:cstheme="minorHAnsi"/>
        </w:rPr>
        <w:t xml:space="preserve">being </w:t>
      </w:r>
      <w:r w:rsidR="00A02A53" w:rsidRPr="0035382F">
        <w:rPr>
          <w:rFonts w:cstheme="minorHAnsi"/>
        </w:rPr>
        <w:t>us</w:t>
      </w:r>
      <w:r w:rsidR="00BD4FD1" w:rsidRPr="0035382F">
        <w:rPr>
          <w:rFonts w:cstheme="minorHAnsi"/>
        </w:rPr>
        <w:t>ed to capture serialized</w:t>
      </w:r>
      <w:r w:rsidR="00BD4FD1" w:rsidRPr="0035382F">
        <w:rPr>
          <w:rFonts w:cstheme="minorHAnsi"/>
          <w:b/>
          <w:bCs/>
        </w:rPr>
        <w:t xml:space="preserve"> </w:t>
      </w:r>
      <w:r w:rsidR="00BD4FD1" w:rsidRPr="0035382F">
        <w:rPr>
          <w:rFonts w:cstheme="minorHAnsi"/>
          <w:bCs/>
        </w:rPr>
        <w:t>commercial Item</w:t>
      </w:r>
      <w:r w:rsidR="00BD4FD1" w:rsidRPr="0035382F">
        <w:rPr>
          <w:rFonts w:cstheme="minorHAnsi"/>
        </w:rPr>
        <w:t xml:space="preserve"> </w:t>
      </w:r>
      <w:r w:rsidR="00BD4FD1" w:rsidRPr="0035382F">
        <w:rPr>
          <w:rFonts w:cstheme="minorHAnsi"/>
          <w:bCs/>
        </w:rPr>
        <w:t>quantity</w:t>
      </w:r>
      <w:r w:rsidR="00BD4FD1" w:rsidRPr="0035382F">
        <w:rPr>
          <w:rFonts w:cstheme="minorHAnsi"/>
        </w:rPr>
        <w:t xml:space="preserve"> and sales</w:t>
      </w:r>
      <w:r w:rsidR="00943354" w:rsidRPr="0035382F">
        <w:rPr>
          <w:rFonts w:cstheme="minorHAnsi"/>
        </w:rPr>
        <w:t xml:space="preserve"> transaction. </w:t>
      </w:r>
    </w:p>
    <w:p w14:paraId="14CA0B5B" w14:textId="74704BF5" w:rsidR="007E7EE2" w:rsidRPr="0035382F" w:rsidRDefault="00943354" w:rsidP="00F0483C">
      <w:pPr>
        <w:pStyle w:val="BodyText"/>
        <w:rPr>
          <w:rFonts w:cstheme="minorHAnsi"/>
        </w:rPr>
      </w:pPr>
      <w:r w:rsidRPr="0035382F">
        <w:rPr>
          <w:rFonts w:cstheme="minorHAnsi"/>
        </w:rPr>
        <w:t xml:space="preserve">It has been decided by business that </w:t>
      </w:r>
      <w:r w:rsidR="00A340B6" w:rsidRPr="0035382F">
        <w:rPr>
          <w:rFonts w:cstheme="minorHAnsi"/>
        </w:rPr>
        <w:t>due to limitation of ESS</w:t>
      </w:r>
      <w:r w:rsidR="007E7EE2" w:rsidRPr="0035382F">
        <w:rPr>
          <w:rFonts w:cstheme="minorHAnsi"/>
        </w:rPr>
        <w:t xml:space="preserve"> Supply </w:t>
      </w:r>
      <w:r w:rsidR="00DE7E7B" w:rsidRPr="0035382F">
        <w:rPr>
          <w:rFonts w:cstheme="minorHAnsi"/>
        </w:rPr>
        <w:t>Chain</w:t>
      </w:r>
      <w:r w:rsidR="007E7EE2" w:rsidRPr="0035382F">
        <w:rPr>
          <w:rFonts w:cstheme="minorHAnsi"/>
        </w:rPr>
        <w:t xml:space="preserve"> Management</w:t>
      </w:r>
      <w:r w:rsidR="00A340B6" w:rsidRPr="0035382F">
        <w:rPr>
          <w:rFonts w:cstheme="minorHAnsi"/>
        </w:rPr>
        <w:t xml:space="preserve">, POS system will </w:t>
      </w:r>
      <w:r w:rsidR="00D071B0" w:rsidRPr="0035382F">
        <w:rPr>
          <w:rFonts w:cstheme="minorHAnsi"/>
        </w:rPr>
        <w:t xml:space="preserve">continue to </w:t>
      </w:r>
      <w:r w:rsidR="007E7EE2" w:rsidRPr="0035382F">
        <w:rPr>
          <w:rFonts w:cstheme="minorHAnsi"/>
        </w:rPr>
        <w:t xml:space="preserve">act </w:t>
      </w:r>
      <w:r w:rsidR="00D071B0" w:rsidRPr="0035382F">
        <w:rPr>
          <w:rFonts w:cstheme="minorHAnsi"/>
        </w:rPr>
        <w:t xml:space="preserve">as Sales </w:t>
      </w:r>
      <w:r w:rsidR="00FB6769" w:rsidRPr="0035382F">
        <w:rPr>
          <w:rFonts w:cstheme="minorHAnsi"/>
        </w:rPr>
        <w:t>System.</w:t>
      </w:r>
    </w:p>
    <w:p w14:paraId="663FD504" w14:textId="2393CBA3" w:rsidR="00A23C72" w:rsidRPr="0035382F" w:rsidRDefault="00FB6769" w:rsidP="00507D8F">
      <w:pPr>
        <w:pStyle w:val="BodyText"/>
        <w:rPr>
          <w:rFonts w:cstheme="minorHAnsi"/>
        </w:rPr>
      </w:pPr>
      <w:r w:rsidRPr="0035382F">
        <w:rPr>
          <w:rFonts w:cstheme="minorHAnsi"/>
        </w:rPr>
        <w:t>And ESS &amp;</w:t>
      </w:r>
      <w:r w:rsidR="00BD4FD1" w:rsidRPr="0035382F">
        <w:rPr>
          <w:rFonts w:cstheme="minorHAnsi"/>
        </w:rPr>
        <w:t xml:space="preserve"> </w:t>
      </w:r>
      <w:r w:rsidRPr="0035382F">
        <w:rPr>
          <w:rFonts w:cstheme="minorHAnsi"/>
        </w:rPr>
        <w:t xml:space="preserve">POS system will be synced </w:t>
      </w:r>
      <w:r w:rsidR="00F7083A" w:rsidRPr="0035382F">
        <w:rPr>
          <w:rFonts w:cstheme="minorHAnsi"/>
        </w:rPr>
        <w:t>with each other so that quantity can be recon</w:t>
      </w:r>
      <w:r w:rsidR="00582D8B" w:rsidRPr="0035382F">
        <w:rPr>
          <w:rFonts w:cstheme="minorHAnsi"/>
        </w:rPr>
        <w:t>ciled. INT</w:t>
      </w:r>
      <w:r w:rsidR="00C90908" w:rsidRPr="0035382F">
        <w:rPr>
          <w:rFonts w:cstheme="minorHAnsi"/>
        </w:rPr>
        <w:t>101BL</w:t>
      </w:r>
      <w:r w:rsidR="00582D8B" w:rsidRPr="0035382F">
        <w:rPr>
          <w:rFonts w:cstheme="minorHAnsi"/>
        </w:rPr>
        <w:t xml:space="preserve"> will</w:t>
      </w:r>
      <w:r w:rsidR="006765D0" w:rsidRPr="0035382F">
        <w:rPr>
          <w:rFonts w:cstheme="minorHAnsi"/>
        </w:rPr>
        <w:t xml:space="preserve"> facilitates </w:t>
      </w:r>
      <w:r w:rsidR="00703C19" w:rsidRPr="0035382F">
        <w:rPr>
          <w:rFonts w:cstheme="minorHAnsi"/>
        </w:rPr>
        <w:t>Purchase</w:t>
      </w:r>
      <w:r w:rsidR="008D06D7" w:rsidRPr="0035382F">
        <w:rPr>
          <w:rFonts w:cstheme="minorHAnsi"/>
        </w:rPr>
        <w:t xml:space="preserve"> </w:t>
      </w:r>
      <w:r w:rsidR="00703C19" w:rsidRPr="0035382F">
        <w:rPr>
          <w:rFonts w:cstheme="minorHAnsi"/>
        </w:rPr>
        <w:t xml:space="preserve">Quantity </w:t>
      </w:r>
      <w:r w:rsidR="006D3D5C" w:rsidRPr="0035382F">
        <w:rPr>
          <w:rFonts w:cstheme="minorHAnsi"/>
        </w:rPr>
        <w:t>synchronization</w:t>
      </w:r>
      <w:r w:rsidR="00703C19" w:rsidRPr="0035382F">
        <w:rPr>
          <w:rFonts w:cstheme="minorHAnsi"/>
        </w:rPr>
        <w:t xml:space="preserve"> between </w:t>
      </w:r>
      <w:r w:rsidR="003353F4" w:rsidRPr="0035382F">
        <w:rPr>
          <w:rFonts w:cstheme="minorHAnsi"/>
        </w:rPr>
        <w:t xml:space="preserve">these both </w:t>
      </w:r>
      <w:r w:rsidR="00CB128A" w:rsidRPr="0035382F">
        <w:rPr>
          <w:rFonts w:cstheme="minorHAnsi"/>
        </w:rPr>
        <w:t>systems</w:t>
      </w:r>
      <w:r w:rsidR="003353F4" w:rsidRPr="0035382F">
        <w:rPr>
          <w:rFonts w:cstheme="minorHAnsi"/>
        </w:rPr>
        <w:t>.</w:t>
      </w:r>
    </w:p>
    <w:p w14:paraId="6EEEC049" w14:textId="77777777" w:rsidR="00005604" w:rsidRPr="0035382F" w:rsidRDefault="00005604" w:rsidP="00650E9A">
      <w:pPr>
        <w:pStyle w:val="BodyText"/>
        <w:rPr>
          <w:rFonts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559"/>
        <w:gridCol w:w="5806"/>
      </w:tblGrid>
      <w:tr w:rsidR="00464A16" w:rsidRPr="0035382F" w14:paraId="013B3D56" w14:textId="77777777" w:rsidTr="0FDB95D3">
        <w:tc>
          <w:tcPr>
            <w:tcW w:w="1674" w:type="dxa"/>
          </w:tcPr>
          <w:p w14:paraId="2EA0206F" w14:textId="2A5A4A27" w:rsidR="00464A16" w:rsidRPr="0035382F" w:rsidRDefault="00464A16" w:rsidP="00650E9A">
            <w:pPr>
              <w:pStyle w:val="BodyText"/>
              <w:ind w:left="0"/>
              <w:rPr>
                <w:rFonts w:cstheme="minorHAnsi"/>
                <w:b/>
                <w:bCs/>
              </w:rPr>
            </w:pPr>
            <w:r w:rsidRPr="0035382F">
              <w:rPr>
                <w:rFonts w:cstheme="minorHAnsi"/>
                <w:b/>
                <w:bCs/>
              </w:rPr>
              <w:t>T</w:t>
            </w:r>
            <w:r w:rsidR="000B5F2B" w:rsidRPr="0035382F">
              <w:rPr>
                <w:rFonts w:cstheme="minorHAnsi"/>
                <w:b/>
                <w:bCs/>
              </w:rPr>
              <w:t>ype</w:t>
            </w:r>
          </w:p>
        </w:tc>
        <w:tc>
          <w:tcPr>
            <w:tcW w:w="1559" w:type="dxa"/>
          </w:tcPr>
          <w:p w14:paraId="5009144C" w14:textId="58CDD39A" w:rsidR="00464A16" w:rsidRPr="0035382F" w:rsidRDefault="00240C83" w:rsidP="00650E9A">
            <w:pPr>
              <w:pStyle w:val="BodyText"/>
              <w:ind w:left="0"/>
              <w:rPr>
                <w:rFonts w:cstheme="minorHAnsi"/>
                <w:b/>
                <w:bCs/>
              </w:rPr>
            </w:pPr>
            <w:r w:rsidRPr="0035382F">
              <w:rPr>
                <w:rFonts w:cstheme="minorHAnsi"/>
                <w:b/>
                <w:bCs/>
              </w:rPr>
              <w:t>Reference</w:t>
            </w:r>
          </w:p>
        </w:tc>
        <w:tc>
          <w:tcPr>
            <w:tcW w:w="5806" w:type="dxa"/>
          </w:tcPr>
          <w:p w14:paraId="075C7683" w14:textId="515D5736" w:rsidR="00464A16" w:rsidRPr="0035382F" w:rsidRDefault="00F76236" w:rsidP="00650E9A">
            <w:pPr>
              <w:pStyle w:val="BodyText"/>
              <w:ind w:left="0"/>
              <w:rPr>
                <w:rFonts w:cstheme="minorHAnsi"/>
                <w:b/>
                <w:bCs/>
              </w:rPr>
            </w:pPr>
            <w:r w:rsidRPr="0035382F">
              <w:rPr>
                <w:rFonts w:cstheme="minorHAnsi"/>
                <w:b/>
                <w:bCs/>
              </w:rPr>
              <w:t>Short Description</w:t>
            </w:r>
          </w:p>
        </w:tc>
      </w:tr>
      <w:tr w:rsidR="00F7165C" w:rsidRPr="0035382F" w14:paraId="039FE47F" w14:textId="77777777" w:rsidTr="0FDB95D3">
        <w:tc>
          <w:tcPr>
            <w:tcW w:w="1674" w:type="dxa"/>
          </w:tcPr>
          <w:p w14:paraId="58ACB321" w14:textId="6A58AA54" w:rsidR="00F7165C" w:rsidRPr="0035382F" w:rsidRDefault="00F7165C" w:rsidP="00F7165C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Integration</w:t>
            </w:r>
          </w:p>
        </w:tc>
        <w:tc>
          <w:tcPr>
            <w:tcW w:w="1559" w:type="dxa"/>
          </w:tcPr>
          <w:p w14:paraId="7460DD3E" w14:textId="2137289D" w:rsidR="00F7165C" w:rsidRPr="0035382F" w:rsidRDefault="00F7165C" w:rsidP="00AE771C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INT</w:t>
            </w:r>
            <w:r w:rsidR="00AE771C" w:rsidRPr="0035382F">
              <w:rPr>
                <w:rFonts w:cstheme="minorHAnsi"/>
              </w:rPr>
              <w:t>101BL</w:t>
            </w:r>
          </w:p>
        </w:tc>
        <w:tc>
          <w:tcPr>
            <w:tcW w:w="5806" w:type="dxa"/>
          </w:tcPr>
          <w:p w14:paraId="43147A2D" w14:textId="3AE1DBA0" w:rsidR="00F7165C" w:rsidRPr="0035382F" w:rsidRDefault="00054038" w:rsidP="00F7165C">
            <w:pPr>
              <w:tabs>
                <w:tab w:val="left" w:pos="1060"/>
              </w:tabs>
              <w:rPr>
                <w:rFonts w:cstheme="minorHAnsi"/>
              </w:rPr>
            </w:pPr>
            <w:r w:rsidRPr="0035382F">
              <w:rPr>
                <w:rFonts w:cstheme="minorHAnsi"/>
              </w:rPr>
              <w:t xml:space="preserve">This </w:t>
            </w:r>
            <w:r w:rsidR="006D3D5C" w:rsidRPr="0035382F">
              <w:rPr>
                <w:rFonts w:cstheme="minorHAnsi"/>
              </w:rPr>
              <w:t>integration</w:t>
            </w:r>
            <w:r w:rsidRPr="0035382F">
              <w:rPr>
                <w:rFonts w:cstheme="minorHAnsi"/>
              </w:rPr>
              <w:t xml:space="preserve"> will carry Supplier receive data with serial number information to POS through RESTAPI</w:t>
            </w:r>
            <w:r>
              <w:rPr>
                <w:rFonts w:cstheme="minorHAnsi"/>
              </w:rPr>
              <w:t>.</w:t>
            </w:r>
          </w:p>
        </w:tc>
      </w:tr>
    </w:tbl>
    <w:p w14:paraId="3062C4FF" w14:textId="77777777" w:rsidR="00B428FE" w:rsidRPr="0035382F" w:rsidRDefault="00B428FE" w:rsidP="00650E9A">
      <w:pPr>
        <w:pStyle w:val="BodyText"/>
        <w:rPr>
          <w:rFonts w:cstheme="minorHAnsi"/>
        </w:rPr>
      </w:pPr>
    </w:p>
    <w:p w14:paraId="30B523D7" w14:textId="54BB6B60" w:rsidR="00B17FB4" w:rsidRPr="0035382F" w:rsidRDefault="00BC39FF" w:rsidP="000D217D">
      <w:pPr>
        <w:pStyle w:val="Heading2"/>
        <w:numPr>
          <w:ilvl w:val="1"/>
          <w:numId w:val="5"/>
        </w:numPr>
        <w:rPr>
          <w:rFonts w:asciiTheme="minorHAnsi" w:hAnsiTheme="minorHAnsi" w:cstheme="minorHAnsi"/>
        </w:rPr>
      </w:pPr>
      <w:bookmarkStart w:id="21" w:name="_Toc88557998"/>
      <w:bookmarkStart w:id="22" w:name="_Toc98350590"/>
      <w:bookmarkEnd w:id="18"/>
      <w:r w:rsidRPr="0035382F">
        <w:rPr>
          <w:rFonts w:asciiTheme="minorHAnsi" w:hAnsiTheme="minorHAnsi" w:cstheme="minorHAnsi"/>
        </w:rPr>
        <w:t>Audience</w:t>
      </w:r>
      <w:bookmarkEnd w:id="21"/>
      <w:bookmarkEnd w:id="22"/>
    </w:p>
    <w:p w14:paraId="1C13A521" w14:textId="77777777" w:rsidR="00F2721E" w:rsidRPr="0035382F" w:rsidRDefault="00F2721E" w:rsidP="005B62FC">
      <w:pPr>
        <w:pStyle w:val="ListParagraph"/>
        <w:spacing w:line="276" w:lineRule="auto"/>
        <w:ind w:left="965"/>
        <w:jc w:val="both"/>
        <w:rPr>
          <w:rFonts w:cstheme="minorHAnsi"/>
        </w:rPr>
      </w:pPr>
      <w:r w:rsidRPr="0035382F">
        <w:rPr>
          <w:rFonts w:cstheme="minorHAnsi"/>
        </w:rPr>
        <w:t>This document is primarily aimed at:</w:t>
      </w:r>
    </w:p>
    <w:p w14:paraId="38B29B56" w14:textId="0220DD6F" w:rsidR="00F2721E" w:rsidRPr="0035382F" w:rsidRDefault="00034322" w:rsidP="0064693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cstheme="minorHAnsi"/>
        </w:rPr>
      </w:pPr>
      <w:r w:rsidRPr="0035382F">
        <w:rPr>
          <w:rFonts w:cstheme="minorHAnsi"/>
        </w:rPr>
        <w:t>Banglalink</w:t>
      </w:r>
      <w:r w:rsidR="00F2721E" w:rsidRPr="0035382F">
        <w:rPr>
          <w:rFonts w:cstheme="minorHAnsi"/>
        </w:rPr>
        <w:t xml:space="preserve"> </w:t>
      </w:r>
      <w:r w:rsidR="00A84D98" w:rsidRPr="0035382F">
        <w:rPr>
          <w:rFonts w:cstheme="minorHAnsi"/>
        </w:rPr>
        <w:t>POS</w:t>
      </w:r>
      <w:r w:rsidR="00F2721E" w:rsidRPr="0035382F">
        <w:rPr>
          <w:rFonts w:cstheme="minorHAnsi"/>
        </w:rPr>
        <w:t xml:space="preserve"> </w:t>
      </w:r>
      <w:r w:rsidR="0064693C" w:rsidRPr="0035382F">
        <w:rPr>
          <w:rFonts w:cstheme="minorHAnsi"/>
        </w:rPr>
        <w:t>T</w:t>
      </w:r>
      <w:r w:rsidR="00F2721E" w:rsidRPr="0035382F">
        <w:rPr>
          <w:rFonts w:cstheme="minorHAnsi"/>
        </w:rPr>
        <w:t>eam</w:t>
      </w:r>
    </w:p>
    <w:p w14:paraId="6518A18A" w14:textId="09D4DFD6" w:rsidR="00DC1596" w:rsidRPr="0035382F" w:rsidRDefault="008D53C4" w:rsidP="0064693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cstheme="minorHAnsi"/>
        </w:rPr>
      </w:pPr>
      <w:r w:rsidRPr="0035382F">
        <w:rPr>
          <w:rFonts w:cstheme="minorHAnsi"/>
        </w:rPr>
        <w:t>EY</w:t>
      </w:r>
      <w:r w:rsidR="00F2721E" w:rsidRPr="0035382F">
        <w:rPr>
          <w:rFonts w:cstheme="minorHAnsi"/>
        </w:rPr>
        <w:t xml:space="preserve"> Integration</w:t>
      </w:r>
      <w:r w:rsidRPr="0035382F">
        <w:rPr>
          <w:rFonts w:cstheme="minorHAnsi"/>
        </w:rPr>
        <w:t xml:space="preserve"> Development</w:t>
      </w:r>
      <w:r w:rsidR="00F2721E" w:rsidRPr="0035382F">
        <w:rPr>
          <w:rFonts w:cstheme="minorHAnsi"/>
        </w:rPr>
        <w:t xml:space="preserve"> Team</w:t>
      </w:r>
    </w:p>
    <w:p w14:paraId="469BBFC0" w14:textId="2E44B09C" w:rsidR="008D53C4" w:rsidRPr="0035382F" w:rsidRDefault="008D53C4" w:rsidP="0064693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cstheme="minorHAnsi"/>
        </w:rPr>
      </w:pPr>
      <w:r w:rsidRPr="0035382F">
        <w:rPr>
          <w:rFonts w:cstheme="minorHAnsi"/>
        </w:rPr>
        <w:t xml:space="preserve">Bangalink </w:t>
      </w:r>
      <w:r w:rsidR="000B3508" w:rsidRPr="0035382F">
        <w:rPr>
          <w:rFonts w:cstheme="minorHAnsi"/>
        </w:rPr>
        <w:t>Supply Chain Management</w:t>
      </w:r>
      <w:r w:rsidR="00616D1C" w:rsidRPr="0035382F">
        <w:rPr>
          <w:rFonts w:cstheme="minorHAnsi"/>
        </w:rPr>
        <w:t xml:space="preserve"> Team</w:t>
      </w:r>
    </w:p>
    <w:p w14:paraId="7CFA092A" w14:textId="43199456" w:rsidR="00615FA9" w:rsidRPr="0035382F" w:rsidRDefault="00B353A3" w:rsidP="000D217D">
      <w:pPr>
        <w:pStyle w:val="Heading2"/>
        <w:numPr>
          <w:ilvl w:val="1"/>
          <w:numId w:val="5"/>
        </w:numPr>
        <w:rPr>
          <w:rFonts w:asciiTheme="minorHAnsi" w:hAnsiTheme="minorHAnsi" w:cstheme="minorHAnsi"/>
          <w:noProof/>
        </w:rPr>
      </w:pPr>
      <w:bookmarkStart w:id="23" w:name="_Toc88557999"/>
      <w:bookmarkStart w:id="24" w:name="_Toc98350591"/>
      <w:r w:rsidRPr="0035382F">
        <w:rPr>
          <w:rFonts w:asciiTheme="minorHAnsi" w:hAnsiTheme="minorHAnsi" w:cstheme="minorHAnsi"/>
          <w:noProof/>
        </w:rPr>
        <w:t xml:space="preserve">Related </w:t>
      </w:r>
      <w:r w:rsidR="00C31C58" w:rsidRPr="0035382F">
        <w:rPr>
          <w:rFonts w:asciiTheme="minorHAnsi" w:hAnsiTheme="minorHAnsi" w:cstheme="minorHAnsi"/>
          <w:noProof/>
        </w:rPr>
        <w:t>D</w:t>
      </w:r>
      <w:r w:rsidR="0098536B" w:rsidRPr="0035382F">
        <w:rPr>
          <w:rFonts w:asciiTheme="minorHAnsi" w:hAnsiTheme="minorHAnsi" w:cstheme="minorHAnsi"/>
          <w:noProof/>
        </w:rPr>
        <w:t>o</w:t>
      </w:r>
      <w:r w:rsidR="00C31C58" w:rsidRPr="0035382F">
        <w:rPr>
          <w:rFonts w:asciiTheme="minorHAnsi" w:hAnsiTheme="minorHAnsi" w:cstheme="minorHAnsi"/>
          <w:noProof/>
        </w:rPr>
        <w:t>cuments</w:t>
      </w:r>
      <w:bookmarkEnd w:id="23"/>
      <w:bookmarkEnd w:id="24"/>
    </w:p>
    <w:p w14:paraId="67EBECCD" w14:textId="52568280" w:rsidR="00794AB8" w:rsidRPr="0035382F" w:rsidRDefault="00794AB8" w:rsidP="00794AB8">
      <w:pPr>
        <w:pStyle w:val="OracleText"/>
        <w:ind w:left="360"/>
        <w:rPr>
          <w:rFonts w:asciiTheme="minorHAnsi" w:eastAsia="Times New Roman" w:hAnsiTheme="minorHAnsi" w:cstheme="minorHAnsi"/>
          <w:bCs/>
          <w:color w:val="auto"/>
          <w:sz w:val="20"/>
          <w:lang w:val="en-US" w:eastAsia="es-ES"/>
        </w:rPr>
      </w:pPr>
      <w:r w:rsidRPr="0035382F">
        <w:rPr>
          <w:rFonts w:asciiTheme="minorHAnsi" w:hAnsiTheme="minorHAnsi" w:cstheme="minorHAnsi"/>
          <w:lang w:val="en-US" w:eastAsia="ja-JP"/>
        </w:rPr>
        <w:tab/>
      </w:r>
      <w:r w:rsidRPr="0035382F">
        <w:rPr>
          <w:rFonts w:asciiTheme="minorHAnsi" w:eastAsia="Times New Roman" w:hAnsiTheme="minorHAnsi" w:cstheme="minorHAnsi"/>
          <w:bCs/>
          <w:color w:val="auto"/>
          <w:sz w:val="20"/>
          <w:lang w:val="en-US" w:eastAsia="es-ES"/>
        </w:rPr>
        <w:t xml:space="preserve">The content of this document is based on the following reference documents.  </w:t>
      </w:r>
    </w:p>
    <w:p w14:paraId="5BD950E0" w14:textId="77777777" w:rsidR="00E87A04" w:rsidRPr="0035382F" w:rsidRDefault="00E87A04" w:rsidP="00794AB8">
      <w:pPr>
        <w:pStyle w:val="OracleText"/>
        <w:ind w:left="360"/>
        <w:rPr>
          <w:rFonts w:asciiTheme="minorHAnsi" w:eastAsia="Times New Roman" w:hAnsiTheme="minorHAnsi" w:cstheme="minorHAnsi"/>
          <w:bCs/>
          <w:color w:val="auto"/>
          <w:sz w:val="20"/>
          <w:lang w:val="en-US" w:eastAsia="es-ES"/>
        </w:rPr>
      </w:pPr>
    </w:p>
    <w:tbl>
      <w:tblPr>
        <w:tblStyle w:val="OracleTable1"/>
        <w:tblW w:w="5154" w:type="pct"/>
        <w:tblInd w:w="245" w:type="dxa"/>
        <w:tblLayout w:type="fixed"/>
        <w:tblLook w:val="04A0" w:firstRow="1" w:lastRow="0" w:firstColumn="1" w:lastColumn="0" w:noHBand="0" w:noVBand="1"/>
      </w:tblPr>
      <w:tblGrid>
        <w:gridCol w:w="1647"/>
        <w:gridCol w:w="7744"/>
        <w:gridCol w:w="1421"/>
      </w:tblGrid>
      <w:tr w:rsidR="00794AB8" w:rsidRPr="0035382F" w14:paraId="691C5036" w14:textId="77777777" w:rsidTr="00E87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tblHeader/>
        </w:trPr>
        <w:tc>
          <w:tcPr>
            <w:tcW w:w="762" w:type="pct"/>
          </w:tcPr>
          <w:p w14:paraId="60E86AC8" w14:textId="77777777" w:rsidR="00794AB8" w:rsidRPr="0035382F" w:rsidRDefault="00794AB8" w:rsidP="00A4129E">
            <w:pPr>
              <w:pStyle w:val="TableHeading"/>
              <w:jc w:val="left"/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</w:pPr>
            <w:r w:rsidRPr="0035382F"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  <w:t>Reference</w:t>
            </w:r>
          </w:p>
        </w:tc>
        <w:tc>
          <w:tcPr>
            <w:tcW w:w="3581" w:type="pct"/>
          </w:tcPr>
          <w:p w14:paraId="4F557397" w14:textId="77777777" w:rsidR="00794AB8" w:rsidRPr="0035382F" w:rsidRDefault="00794AB8" w:rsidP="00A4129E">
            <w:pPr>
              <w:pStyle w:val="TableHeading"/>
              <w:jc w:val="left"/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</w:pPr>
            <w:r w:rsidRPr="0035382F"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  <w:t>Description</w:t>
            </w:r>
          </w:p>
        </w:tc>
        <w:tc>
          <w:tcPr>
            <w:tcW w:w="658" w:type="pct"/>
          </w:tcPr>
          <w:p w14:paraId="1C404824" w14:textId="77777777" w:rsidR="00794AB8" w:rsidRPr="0035382F" w:rsidRDefault="00794AB8" w:rsidP="00A4129E">
            <w:pPr>
              <w:pStyle w:val="TableHeading"/>
              <w:jc w:val="left"/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</w:pPr>
            <w:r w:rsidRPr="0035382F">
              <w:rPr>
                <w:rFonts w:asciiTheme="minorHAnsi" w:eastAsia="Times New Roman" w:hAnsiTheme="minorHAnsi" w:cstheme="minorHAnsi"/>
                <w:b w:val="0"/>
                <w:bCs/>
                <w:color w:val="auto"/>
                <w:sz w:val="20"/>
              </w:rPr>
              <w:t>Version</w:t>
            </w:r>
          </w:p>
        </w:tc>
      </w:tr>
      <w:tr w:rsidR="00794AB8" w:rsidRPr="0035382F" w14:paraId="6073B87D" w14:textId="77777777" w:rsidTr="00E87A04">
        <w:trPr>
          <w:trHeight w:val="728"/>
        </w:trPr>
        <w:tc>
          <w:tcPr>
            <w:tcW w:w="76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vAlign w:val="top"/>
          </w:tcPr>
          <w:p w14:paraId="7E3E1E3A" w14:textId="77777777" w:rsidR="00794AB8" w:rsidRPr="0035382F" w:rsidRDefault="00794AB8" w:rsidP="00A4129E">
            <w:pPr>
              <w:rPr>
                <w:rFonts w:asciiTheme="minorHAnsi" w:eastAsia="Times New Roman" w:hAnsiTheme="minorHAnsi" w:cstheme="minorHAnsi"/>
                <w:bCs/>
                <w:sz w:val="20"/>
              </w:rPr>
            </w:pPr>
          </w:p>
        </w:tc>
        <w:tc>
          <w:tcPr>
            <w:tcW w:w="3581" w:type="pct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top"/>
          </w:tcPr>
          <w:p w14:paraId="301A8584" w14:textId="53A21DE5" w:rsidR="00794AB8" w:rsidRPr="0035382F" w:rsidRDefault="00794AB8" w:rsidP="00A4129E">
            <w:pPr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658" w:type="pct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top"/>
          </w:tcPr>
          <w:p w14:paraId="0480E8E8" w14:textId="22146864" w:rsidR="00794AB8" w:rsidRPr="0035382F" w:rsidRDefault="004F4EF6" w:rsidP="00A4129E">
            <w:pPr>
              <w:rPr>
                <w:rFonts w:asciiTheme="minorHAnsi" w:eastAsia="Times New Roman" w:hAnsiTheme="minorHAnsi" w:cstheme="minorHAnsi"/>
                <w:sz w:val="20"/>
              </w:rPr>
            </w:pPr>
            <w:r w:rsidRPr="0035382F">
              <w:rPr>
                <w:rFonts w:asciiTheme="minorHAnsi" w:eastAsia="Times New Roman" w:hAnsiTheme="minorHAnsi" w:cstheme="minorHAnsi"/>
                <w:sz w:val="20"/>
              </w:rPr>
              <w:t>V1.</w:t>
            </w:r>
            <w:r w:rsidR="00A84D98" w:rsidRPr="0035382F">
              <w:rPr>
                <w:rFonts w:asciiTheme="minorHAnsi" w:eastAsia="Times New Roman" w:hAnsiTheme="minorHAnsi" w:cstheme="minorHAnsi"/>
                <w:sz w:val="20"/>
              </w:rPr>
              <w:t>0</w:t>
            </w:r>
          </w:p>
        </w:tc>
      </w:tr>
    </w:tbl>
    <w:p w14:paraId="73380697" w14:textId="77777777" w:rsidR="007C39EF" w:rsidRPr="0035382F" w:rsidRDefault="007C39EF" w:rsidP="00E87A04">
      <w:pPr>
        <w:pStyle w:val="BodyText"/>
        <w:ind w:left="857"/>
        <w:rPr>
          <w:rFonts w:cstheme="minorHAnsi"/>
        </w:rPr>
      </w:pPr>
    </w:p>
    <w:p w14:paraId="7BFC6832" w14:textId="7159C457" w:rsidR="007860AA" w:rsidRPr="0035382F" w:rsidRDefault="007860AA" w:rsidP="000F1F66">
      <w:pPr>
        <w:pStyle w:val="BodyText"/>
        <w:ind w:left="2138" w:right="566"/>
        <w:rPr>
          <w:rFonts w:cstheme="minorHAnsi"/>
        </w:rPr>
      </w:pPr>
    </w:p>
    <w:p w14:paraId="78C8C591" w14:textId="72377A05" w:rsidR="00AB3027" w:rsidRPr="0035382F" w:rsidRDefault="006E108B" w:rsidP="006E108B">
      <w:pPr>
        <w:rPr>
          <w:rFonts w:cstheme="minorHAnsi"/>
        </w:rPr>
      </w:pPr>
      <w:r w:rsidRPr="0035382F">
        <w:rPr>
          <w:rFonts w:cstheme="minorHAnsi"/>
        </w:rPr>
        <w:br w:type="page"/>
      </w:r>
    </w:p>
    <w:p w14:paraId="2786C229" w14:textId="04736C4D" w:rsidR="00391B41" w:rsidRPr="0035382F" w:rsidRDefault="007D6A47" w:rsidP="007C39EF">
      <w:pPr>
        <w:pStyle w:val="Heading2"/>
        <w:numPr>
          <w:ilvl w:val="1"/>
          <w:numId w:val="30"/>
        </w:numPr>
        <w:ind w:right="5102"/>
        <w:rPr>
          <w:rFonts w:asciiTheme="minorHAnsi" w:hAnsiTheme="minorHAnsi" w:cstheme="minorHAnsi"/>
          <w:noProof/>
        </w:rPr>
      </w:pPr>
      <w:bookmarkStart w:id="25" w:name="_Toc98350592"/>
      <w:r w:rsidRPr="0035382F">
        <w:rPr>
          <w:rFonts w:asciiTheme="minorHAnsi" w:hAnsiTheme="minorHAnsi" w:cstheme="minorHAnsi"/>
          <w:noProof/>
        </w:rPr>
        <w:lastRenderedPageBreak/>
        <w:t>Integration Design</w:t>
      </w:r>
      <w:bookmarkEnd w:id="25"/>
    </w:p>
    <w:p w14:paraId="381C6156" w14:textId="715F03D5" w:rsidR="00381E20" w:rsidRPr="0035382F" w:rsidRDefault="006C1FD7" w:rsidP="00DE7E7B">
      <w:pPr>
        <w:pStyle w:val="BodyText"/>
        <w:ind w:left="1080"/>
        <w:rPr>
          <w:rFonts w:cstheme="minorHAnsi"/>
          <w:noProof/>
        </w:rPr>
      </w:pPr>
      <w:r w:rsidRPr="0035382F">
        <w:rPr>
          <w:rFonts w:cstheme="minorHAnsi"/>
        </w:rPr>
        <w:t xml:space="preserve">This integration provides link between </w:t>
      </w:r>
      <w:r w:rsidR="00D3165D" w:rsidRPr="0035382F">
        <w:rPr>
          <w:rFonts w:cstheme="minorHAnsi"/>
        </w:rPr>
        <w:t>ESS</w:t>
      </w:r>
      <w:r w:rsidRPr="0035382F">
        <w:rPr>
          <w:rFonts w:cstheme="minorHAnsi"/>
        </w:rPr>
        <w:t xml:space="preserve"> and </w:t>
      </w:r>
      <w:r w:rsidR="00126EB8" w:rsidRPr="0035382F">
        <w:rPr>
          <w:rFonts w:cstheme="minorHAnsi"/>
        </w:rPr>
        <w:t>External POS system</w:t>
      </w:r>
      <w:r w:rsidR="00DE7E7B" w:rsidRPr="0035382F">
        <w:rPr>
          <w:rFonts w:cstheme="minorHAnsi"/>
        </w:rPr>
        <w:t>.</w:t>
      </w:r>
    </w:p>
    <w:p w14:paraId="1D9B8FC0" w14:textId="2186AB09" w:rsidR="006456EB" w:rsidRPr="0035382F" w:rsidRDefault="006456EB" w:rsidP="00CA4DBC">
      <w:pPr>
        <w:pStyle w:val="BodyText"/>
        <w:ind w:left="1080"/>
        <w:rPr>
          <w:rFonts w:cstheme="minorHAnsi"/>
        </w:rPr>
      </w:pPr>
    </w:p>
    <w:p w14:paraId="0E9DB778" w14:textId="2737E334" w:rsidR="00CA4DBC" w:rsidRPr="0035382F" w:rsidRDefault="00CA4DBC" w:rsidP="00CA4DBC">
      <w:pPr>
        <w:pStyle w:val="BodyText"/>
        <w:ind w:left="1080"/>
        <w:rPr>
          <w:rFonts w:cstheme="minorHAnsi"/>
        </w:rPr>
      </w:pPr>
    </w:p>
    <w:p w14:paraId="2613F837" w14:textId="67EEC031" w:rsidR="00985925" w:rsidRPr="0035382F" w:rsidRDefault="00985925" w:rsidP="00CA4DBC">
      <w:pPr>
        <w:pStyle w:val="BodyText"/>
        <w:ind w:left="1080"/>
        <w:rPr>
          <w:rFonts w:cstheme="minorHAnsi"/>
        </w:rPr>
      </w:pPr>
      <w:r w:rsidRPr="0035382F">
        <w:rPr>
          <w:rFonts w:cstheme="minorHAnsi"/>
          <w:noProof/>
          <w:lang w:val="en-US" w:eastAsia="en-US"/>
        </w:rPr>
        <w:drawing>
          <wp:inline distT="0" distB="0" distL="0" distR="0" wp14:anchorId="4D501455" wp14:editId="0515F524">
            <wp:extent cx="5486400" cy="3200400"/>
            <wp:effectExtent l="0" t="38100" r="1905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40AF940" w14:textId="56DD5B07" w:rsidR="00985925" w:rsidRPr="0035382F" w:rsidRDefault="00985925" w:rsidP="00CA4DBC">
      <w:pPr>
        <w:pStyle w:val="BodyText"/>
        <w:ind w:left="1080"/>
        <w:rPr>
          <w:rFonts w:cstheme="minorHAnsi"/>
        </w:rPr>
      </w:pPr>
    </w:p>
    <w:p w14:paraId="04F9F756" w14:textId="77777777" w:rsidR="00985925" w:rsidRPr="0035382F" w:rsidRDefault="00985925" w:rsidP="00CA4DBC">
      <w:pPr>
        <w:pStyle w:val="BodyText"/>
        <w:ind w:left="1080"/>
        <w:rPr>
          <w:rFonts w:cstheme="minorHAnsi"/>
        </w:rPr>
      </w:pPr>
    </w:p>
    <w:p w14:paraId="3C12903E" w14:textId="384B6390" w:rsidR="00CA4DBC" w:rsidRPr="0035382F" w:rsidRDefault="00076335" w:rsidP="00076335">
      <w:pPr>
        <w:rPr>
          <w:rFonts w:cstheme="minorHAnsi"/>
        </w:rPr>
      </w:pPr>
      <w:r w:rsidRPr="0035382F">
        <w:rPr>
          <w:rFonts w:cstheme="minorHAnsi"/>
        </w:rPr>
        <w:br w:type="page"/>
      </w:r>
    </w:p>
    <w:p w14:paraId="13475EE3" w14:textId="6EBB5BAF" w:rsidR="0006552E" w:rsidRPr="0035382F" w:rsidRDefault="00CC31D1" w:rsidP="0006552E">
      <w:pPr>
        <w:pStyle w:val="Heading2"/>
        <w:numPr>
          <w:ilvl w:val="1"/>
          <w:numId w:val="30"/>
        </w:numPr>
        <w:ind w:right="5102"/>
        <w:rPr>
          <w:rFonts w:asciiTheme="minorHAnsi" w:hAnsiTheme="minorHAnsi" w:cstheme="minorHAnsi"/>
          <w:noProof/>
        </w:rPr>
      </w:pPr>
      <w:bookmarkStart w:id="26" w:name="_Toc88558002"/>
      <w:bookmarkStart w:id="27" w:name="_Toc98350593"/>
      <w:r w:rsidRPr="0035382F">
        <w:rPr>
          <w:rFonts w:asciiTheme="minorHAnsi" w:hAnsiTheme="minorHAnsi" w:cstheme="minorHAnsi"/>
          <w:noProof/>
        </w:rPr>
        <w:lastRenderedPageBreak/>
        <w:t xml:space="preserve">High Level Integration </w:t>
      </w:r>
      <w:r w:rsidR="00843666" w:rsidRPr="0035382F">
        <w:rPr>
          <w:rFonts w:asciiTheme="minorHAnsi" w:hAnsiTheme="minorHAnsi" w:cstheme="minorHAnsi"/>
          <w:noProof/>
        </w:rPr>
        <w:t>Flow</w:t>
      </w:r>
      <w:bookmarkEnd w:id="26"/>
      <w:bookmarkEnd w:id="27"/>
    </w:p>
    <w:p w14:paraId="5720D7F4" w14:textId="1F27F284" w:rsidR="009F6C45" w:rsidRPr="0035382F" w:rsidRDefault="00076335" w:rsidP="0035382F">
      <w:pPr>
        <w:pStyle w:val="BodyText"/>
        <w:numPr>
          <w:ilvl w:val="0"/>
          <w:numId w:val="40"/>
        </w:numPr>
        <w:spacing w:line="240" w:lineRule="auto"/>
        <w:rPr>
          <w:rFonts w:cstheme="minorHAnsi"/>
        </w:rPr>
      </w:pPr>
      <w:r w:rsidRPr="0035382F">
        <w:rPr>
          <w:rFonts w:cstheme="minorHAnsi"/>
        </w:rPr>
        <w:t xml:space="preserve">ESS will call </w:t>
      </w:r>
      <w:r w:rsidR="006D3D5C" w:rsidRPr="0035382F">
        <w:rPr>
          <w:rFonts w:cstheme="minorHAnsi"/>
        </w:rPr>
        <w:t>an</w:t>
      </w:r>
      <w:r w:rsidRPr="0035382F">
        <w:rPr>
          <w:rFonts w:cstheme="minorHAnsi"/>
        </w:rPr>
        <w:t xml:space="preserve"> </w:t>
      </w:r>
      <w:r w:rsidR="006D3D5C" w:rsidRPr="0035382F">
        <w:rPr>
          <w:rFonts w:cstheme="minorHAnsi"/>
        </w:rPr>
        <w:t>endpoint</w:t>
      </w:r>
      <w:r w:rsidRPr="0035382F">
        <w:rPr>
          <w:rFonts w:cstheme="minorHAnsi"/>
        </w:rPr>
        <w:t xml:space="preserve"> (RESTAPI) with all the receive data with serials,</w:t>
      </w:r>
    </w:p>
    <w:p w14:paraId="22098A34" w14:textId="6FAC1A9A" w:rsidR="009F6C45" w:rsidRPr="0035382F" w:rsidRDefault="007D1782" w:rsidP="0035382F">
      <w:pPr>
        <w:pStyle w:val="BodyText"/>
        <w:numPr>
          <w:ilvl w:val="0"/>
          <w:numId w:val="40"/>
        </w:numPr>
        <w:spacing w:line="240" w:lineRule="auto"/>
        <w:rPr>
          <w:rFonts w:cstheme="minorHAnsi"/>
        </w:rPr>
      </w:pPr>
      <w:r w:rsidRPr="0035382F">
        <w:rPr>
          <w:rFonts w:cstheme="minorHAnsi"/>
        </w:rPr>
        <w:t>POS will store the</w:t>
      </w:r>
      <w:r w:rsidR="00076335" w:rsidRPr="0035382F">
        <w:rPr>
          <w:rFonts w:cstheme="minorHAnsi"/>
        </w:rPr>
        <w:t xml:space="preserve"> valid data in a </w:t>
      </w:r>
      <w:r w:rsidR="00422E63">
        <w:rPr>
          <w:rFonts w:cstheme="minorHAnsi"/>
        </w:rPr>
        <w:t xml:space="preserve">staging </w:t>
      </w:r>
      <w:r w:rsidR="00076335" w:rsidRPr="0035382F">
        <w:rPr>
          <w:rFonts w:cstheme="minorHAnsi"/>
        </w:rPr>
        <w:t>table</w:t>
      </w:r>
    </w:p>
    <w:p w14:paraId="5AF5A56C" w14:textId="77777777" w:rsidR="00076335" w:rsidRPr="0035382F" w:rsidRDefault="00076335" w:rsidP="0035382F">
      <w:pPr>
        <w:pStyle w:val="BodyText"/>
        <w:numPr>
          <w:ilvl w:val="0"/>
          <w:numId w:val="40"/>
        </w:numPr>
        <w:spacing w:line="240" w:lineRule="auto"/>
        <w:rPr>
          <w:rFonts w:cstheme="minorHAnsi"/>
        </w:rPr>
      </w:pPr>
      <w:r w:rsidRPr="0035382F">
        <w:rPr>
          <w:rFonts w:cstheme="minorHAnsi"/>
        </w:rPr>
        <w:t>POS system will store the receive info with proper mapping.</w:t>
      </w:r>
    </w:p>
    <w:p w14:paraId="489C1ABA" w14:textId="77777777" w:rsidR="00076335" w:rsidRPr="0035382F" w:rsidRDefault="00076335" w:rsidP="0035382F">
      <w:pPr>
        <w:pStyle w:val="BodyText"/>
        <w:numPr>
          <w:ilvl w:val="0"/>
          <w:numId w:val="40"/>
        </w:numPr>
        <w:spacing w:line="240" w:lineRule="auto"/>
        <w:rPr>
          <w:rFonts w:cstheme="minorHAnsi"/>
        </w:rPr>
      </w:pPr>
      <w:r w:rsidRPr="0035382F">
        <w:rPr>
          <w:rFonts w:cstheme="minorHAnsi"/>
        </w:rPr>
        <w:t>POS will receive the following information below.</w:t>
      </w:r>
    </w:p>
    <w:p w14:paraId="49A9F039" w14:textId="52ED0643" w:rsidR="00894B05" w:rsidRPr="0035382F" w:rsidRDefault="00076335" w:rsidP="0035382F">
      <w:pPr>
        <w:pStyle w:val="BodyText"/>
        <w:numPr>
          <w:ilvl w:val="0"/>
          <w:numId w:val="42"/>
        </w:numPr>
        <w:rPr>
          <w:rFonts w:cstheme="minorHAnsi"/>
        </w:rPr>
      </w:pPr>
      <w:r w:rsidRPr="0035382F">
        <w:rPr>
          <w:rFonts w:cstheme="minorHAnsi"/>
        </w:rPr>
        <w:t>receive_code,</w:t>
      </w:r>
      <w:r w:rsidR="00A43A95" w:rsidRPr="0035382F">
        <w:rPr>
          <w:rFonts w:cstheme="minorHAnsi"/>
        </w:rPr>
        <w:t xml:space="preserve"> </w:t>
      </w:r>
      <w:r w:rsidRPr="0035382F">
        <w:rPr>
          <w:rFonts w:cstheme="minorHAnsi"/>
        </w:rPr>
        <w:t>receive_date, invoice_no, lcpo_no, po_no, warehouse_code, product_code, quantity, start_serial, end_serial, supplier_code, supplier_ name, supplier_address1, supplier_address2, supplier_telephone_no, supplier_contactPerson, supplier_contact_no, supplier_email</w:t>
      </w:r>
    </w:p>
    <w:p w14:paraId="41C8DC65" w14:textId="77777777" w:rsidR="0035382F" w:rsidRDefault="0035382F" w:rsidP="00ED66A3">
      <w:pPr>
        <w:pStyle w:val="BodyText"/>
        <w:ind w:left="965"/>
        <w:rPr>
          <w:rFonts w:cstheme="minorHAnsi"/>
        </w:rPr>
      </w:pPr>
    </w:p>
    <w:p w14:paraId="35B0AD1C" w14:textId="387CCFB1" w:rsidR="00ED66A3" w:rsidRDefault="00ED66A3" w:rsidP="00422E63">
      <w:pPr>
        <w:pStyle w:val="BodyText"/>
        <w:ind w:left="965"/>
        <w:rPr>
          <w:rFonts w:cstheme="minorHAnsi"/>
          <w:noProof/>
        </w:rPr>
      </w:pPr>
      <w:r w:rsidRPr="0035382F">
        <w:rPr>
          <w:rFonts w:cstheme="minorHAnsi"/>
        </w:rPr>
        <w:t>The below diagram represents the high-level steps/processes for this integration</w:t>
      </w:r>
      <w:r w:rsidR="00422E63">
        <w:rPr>
          <w:rFonts w:cstheme="minorHAnsi"/>
          <w:noProof/>
        </w:rPr>
        <w:t xml:space="preserve"> </w:t>
      </w:r>
    </w:p>
    <w:p w14:paraId="27389E3B" w14:textId="77777777" w:rsidR="00422E63" w:rsidRPr="0035382F" w:rsidRDefault="00422E63" w:rsidP="00422E63">
      <w:pPr>
        <w:pStyle w:val="BodyText"/>
        <w:ind w:left="965"/>
        <w:rPr>
          <w:rFonts w:cstheme="minorHAnsi"/>
          <w:noProof/>
        </w:rPr>
      </w:pPr>
    </w:p>
    <w:p w14:paraId="2C090A02" w14:textId="0B1FDA37" w:rsidR="0067781D" w:rsidRPr="0035382F" w:rsidRDefault="00117398" w:rsidP="00DC42FB">
      <w:pPr>
        <w:pStyle w:val="BodyText"/>
        <w:ind w:left="0"/>
        <w:rPr>
          <w:rFonts w:cstheme="minorHAnsi"/>
          <w:highlight w:val="yellow"/>
        </w:rPr>
      </w:pPr>
      <w:r w:rsidRPr="0035382F">
        <w:rPr>
          <w:rFonts w:cstheme="min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C853A9" wp14:editId="08A92D57">
                <wp:simplePos x="0" y="0"/>
                <wp:positionH relativeFrom="column">
                  <wp:posOffset>689287</wp:posOffset>
                </wp:positionH>
                <wp:positionV relativeFrom="paragraph">
                  <wp:posOffset>5511</wp:posOffset>
                </wp:positionV>
                <wp:extent cx="5943600" cy="3433300"/>
                <wp:effectExtent l="0" t="0" r="190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33300"/>
                          <a:chOff x="0" y="0"/>
                          <a:chExt cx="5852889" cy="238783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852889" cy="2162280"/>
                            <a:chOff x="-14463" y="152434"/>
                            <a:chExt cx="6109960" cy="1281281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-14463" y="309214"/>
                              <a:ext cx="1402917" cy="1023490"/>
                            </a:xfrm>
                            <a:prstGeom prst="roundRect">
                              <a:avLst>
                                <a:gd name="adj" fmla="val 1820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24198" w14:textId="5703D698" w:rsidR="00985925" w:rsidRPr="00D04894" w:rsidRDefault="00985925" w:rsidP="00D04894">
                                <w:pPr>
                                  <w:jc w:val="center"/>
                                </w:pPr>
                                <w:r>
                                  <w:t>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4679447" y="304867"/>
                              <a:ext cx="1416050" cy="103657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9E2AC" w14:textId="14A24DB8" w:rsidR="00985925" w:rsidRPr="00D04894" w:rsidRDefault="00384091" w:rsidP="00384091">
                                <w:pPr>
                                  <w:jc w:val="center"/>
                                </w:pPr>
                                <w:r>
                                  <w:t>POS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88662" y="152434"/>
                              <a:ext cx="2090186" cy="1281281"/>
                              <a:chOff x="-9988" y="152434"/>
                              <a:chExt cx="2090186" cy="1281281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28425" y="152434"/>
                                <a:ext cx="1727200" cy="12812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53AC4" w14:textId="77777777" w:rsidR="00985925" w:rsidRDefault="00985925" w:rsidP="00367356">
                                  <w:pPr>
                                    <w:pStyle w:val="ListParagraph"/>
                                  </w:pPr>
                                </w:p>
                                <w:p w14:paraId="26DE7896" w14:textId="0F1C682D" w:rsidR="00985925" w:rsidRPr="007E71D0" w:rsidRDefault="00985925" w:rsidP="007C1A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270414" y="201952"/>
                                <a:ext cx="1656430" cy="3273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2189CE" w14:textId="6CFEE65C" w:rsidR="00985925" w:rsidRPr="00D457A3" w:rsidRDefault="00985925" w:rsidP="003E0DC8">
                                  <w:pPr>
                                    <w:jc w:val="center"/>
                                  </w:pPr>
                                  <w:r>
                                    <w:t>INTREGRATOR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-9988" y="866673"/>
                                <a:ext cx="2090186" cy="514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26214" w14:textId="001FCE46" w:rsidR="00985925" w:rsidRDefault="00985925" w:rsidP="0005629C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Expose POST REST API(JSON)</w:t>
                                  </w:r>
                                </w:p>
                                <w:p w14:paraId="4B99F414" w14:textId="0C318B43" w:rsidR="00985925" w:rsidRPr="00CD0885" w:rsidRDefault="00985925" w:rsidP="0005629C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Store POST data in </w:t>
                                  </w:r>
                                  <w:r w:rsidR="00384091">
                                    <w:rPr>
                                      <w:sz w:val="20"/>
                                      <w:szCs w:val="20"/>
                                    </w:rPr>
                                    <w:t>a staging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table</w:t>
                                  </w:r>
                                </w:p>
                                <w:p w14:paraId="16D6DB64" w14:textId="6D0CBF40" w:rsidR="00985925" w:rsidRPr="00CD0885" w:rsidRDefault="00985925" w:rsidP="00117398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Map </w:t>
                                  </w:r>
                                  <w:r w:rsidR="006D3D5C">
                                    <w:rPr>
                                      <w:sz w:val="20"/>
                                      <w:szCs w:val="20"/>
                                    </w:rPr>
                                    <w:t>staging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data to POS Attributes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9" name="Arrow: Right 279"/>
                        <wps:cNvSpPr/>
                        <wps:spPr>
                          <a:xfrm>
                            <a:off x="1416050" y="990600"/>
                            <a:ext cx="574963" cy="214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485266" y="946150"/>
                            <a:ext cx="5042722" cy="1441687"/>
                            <a:chOff x="-2842134" y="342900"/>
                            <a:chExt cx="5042722" cy="1441687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42134" y="1593538"/>
                              <a:ext cx="5042722" cy="191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37B91" w14:textId="68DD4B07" w:rsidR="00985925" w:rsidRPr="00985925" w:rsidRDefault="00985925" w:rsidP="009F6C4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8592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highlight w:val="lightGray"/>
                                  </w:rPr>
                                  <w:t>INT101BL - Supplier Receive – Outbound from ESS to POS</w:t>
                                </w:r>
                              </w:p>
                              <w:p w14:paraId="2E05D60C" w14:textId="415687C6" w:rsidR="00985925" w:rsidRPr="001433C4" w:rsidRDefault="00985925" w:rsidP="003B458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Arrow: Right 280"/>
                          <wps:cNvSpPr/>
                          <wps:spPr>
                            <a:xfrm>
                              <a:off x="463550" y="342900"/>
                              <a:ext cx="574963" cy="21474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853A9" id="Group 2" o:spid="_x0000_s1026" style="position:absolute;margin-left:54.25pt;margin-top:.45pt;width:468pt;height:270.35pt;z-index:251678720;mso-width-relative:margin;mso-height-relative:margin" coordsize="58528,23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">
                <v:group id="Group 14" o:spid="_x0000_s1027" style="position:absolute;width:58528;height:21622" coordorigin="-144,1524" coordsize="61099,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9" o:spid="_x0000_s1028" style="position:absolute;left:-144;top:3092;width:14028;height:10235;visibility:visible;mso-wrap-style:square;v-text-anchor:middle" arcsize="1193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D124198" w14:textId="5703D698" w:rsidR="00985925" w:rsidRPr="00D04894" w:rsidRDefault="00985925" w:rsidP="00D04894">
                          <w:pPr>
                            <w:jc w:val="center"/>
                          </w:pPr>
                          <w:r>
                            <w:t>ESS</w:t>
                          </w:r>
                        </w:p>
                      </w:txbxContent>
                    </v:textbox>
                  </v:roundrect>
                  <v:roundrect id="Rectangle: Rounded Corners 11" o:spid="_x0000_s1029" style="position:absolute;left:46794;top:3048;width:14160;height:10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2B9E2AC" w14:textId="14A24DB8" w:rsidR="00985925" w:rsidRPr="00D04894" w:rsidRDefault="00384091" w:rsidP="00384091">
                          <w:pPr>
                            <w:jc w:val="center"/>
                          </w:pPr>
                          <w:r>
                            <w:t>POS</w:t>
                          </w:r>
                        </w:p>
                      </w:txbxContent>
                    </v:textbox>
                  </v:roundrect>
                  <v:group id="Group 13" o:spid="_x0000_s1030" style="position:absolute;left:18886;top:1524;width:20902;height:12813" coordorigin="-99,1524" coordsize="20901,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6" o:spid="_x0000_s1031" style="position:absolute;left:2284;top:1524;width:17272;height:1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7A53AC4" w14:textId="77777777" w:rsidR="00985925" w:rsidRDefault="00985925" w:rsidP="00367356">
                            <w:pPr>
                              <w:pStyle w:val="ListParagraph"/>
                            </w:pPr>
                          </w:p>
                          <w:p w14:paraId="26DE7896" w14:textId="0F1C682D" w:rsidR="00985925" w:rsidRPr="007E71D0" w:rsidRDefault="00985925" w:rsidP="007C1A0C"/>
                        </w:txbxContent>
                      </v:textbox>
                    </v:rect>
                    <v:oval id="Oval 10" o:spid="_x0000_s1032" style="position:absolute;left:2704;top:2019;width:16564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F2189CE" w14:textId="6CFEE65C" w:rsidR="00985925" w:rsidRPr="00D457A3" w:rsidRDefault="00985925" w:rsidP="003E0DC8">
                            <w:pPr>
                              <w:jc w:val="center"/>
                            </w:pPr>
                            <w:r>
                              <w:t>INTREGRATOR</w:t>
                            </w: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3" type="#_x0000_t202" style="position:absolute;left:-99;top:8666;width:20900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6026214" w14:textId="001FCE46" w:rsidR="00985925" w:rsidRDefault="00985925" w:rsidP="0005629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Expose POST REST API(JSON)</w:t>
                            </w:r>
                          </w:p>
                          <w:p w14:paraId="4B99F414" w14:textId="0C318B43" w:rsidR="00985925" w:rsidRPr="00CD0885" w:rsidRDefault="00985925" w:rsidP="0005629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Store POST data in </w:t>
                            </w:r>
                            <w:r w:rsidR="00384091">
                              <w:rPr>
                                <w:sz w:val="20"/>
                                <w:szCs w:val="20"/>
                              </w:rPr>
                              <w:t>a staging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table</w:t>
                            </w:r>
                          </w:p>
                          <w:p w14:paraId="16D6DB64" w14:textId="6D0CBF40" w:rsidR="00985925" w:rsidRPr="00CD0885" w:rsidRDefault="00985925" w:rsidP="00117398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Map </w:t>
                            </w:r>
                            <w:r w:rsidR="006D3D5C">
                              <w:rPr>
                                <w:sz w:val="20"/>
                                <w:szCs w:val="20"/>
                              </w:rPr>
                              <w:t>staging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data to POS Attributes</w:t>
                            </w:r>
                          </w:p>
                        </w:txbxContent>
                      </v:textbox>
                    </v:shape>
                  </v:group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79" o:spid="_x0000_s1034" type="#_x0000_t13" style="position:absolute;left:14160;top:9906;width:5750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" adj="17566" fillcolor="#5b9bd5 [3204]" strokecolor="#1f4d78 [1604]" strokeweight="1pt"/>
                <v:group id="Group 1" o:spid="_x0000_s1035" style="position:absolute;left:4852;top:9461;width:50427;height:14417" coordorigin="-28421,3429" coordsize="50427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_x0000_s1036" type="#_x0000_t202" style="position:absolute;left:-28421;top:15935;width:50426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  <v:textbox>
                      <w:txbxContent>
                        <w:p w14:paraId="2FA37B91" w14:textId="68DD4B07" w:rsidR="00985925" w:rsidRPr="00985925" w:rsidRDefault="00985925" w:rsidP="009F6C4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85925">
                            <w:rPr>
                              <w:b/>
                              <w:bCs/>
                              <w:sz w:val="24"/>
                              <w:szCs w:val="24"/>
                              <w:highlight w:val="lightGray"/>
                            </w:rPr>
                            <w:t>INT101BL - Supplier Receive – Outbound from ESS to POS</w:t>
                          </w:r>
                        </w:p>
                        <w:p w14:paraId="2E05D60C" w14:textId="415687C6" w:rsidR="00985925" w:rsidRPr="001433C4" w:rsidRDefault="00985925" w:rsidP="003B458A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Arrow: Right 280" o:spid="_x0000_s1037" type="#_x0000_t13" style="position:absolute;left:4635;top:3429;width:5750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" adj="17566" fillcolor="#5b9bd5 [3204]" strokecolor="#1f4d78 [1604]" strokeweight="1pt"/>
                </v:group>
              </v:group>
            </w:pict>
          </mc:Fallback>
        </mc:AlternateContent>
      </w:r>
    </w:p>
    <w:p w14:paraId="174A7CE3" w14:textId="58C07DE7" w:rsidR="0067781D" w:rsidRPr="0035382F" w:rsidRDefault="0067781D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504410E8" w14:textId="65329CF0" w:rsidR="004C077B" w:rsidRPr="0035382F" w:rsidRDefault="004C077B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3EA4DA30" w14:textId="1FED075E" w:rsidR="004C077B" w:rsidRPr="0035382F" w:rsidRDefault="004C077B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74B90618" w14:textId="41EF144E" w:rsidR="004C077B" w:rsidRPr="0035382F" w:rsidRDefault="001433C4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  <w:r w:rsidRPr="0035382F">
        <w:rPr>
          <w:rFonts w:cstheme="minorHAnsi"/>
          <w:noProof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9EF5A" wp14:editId="0D50EFED">
                <wp:simplePos x="0" y="0"/>
                <wp:positionH relativeFrom="column">
                  <wp:posOffset>4182745</wp:posOffset>
                </wp:positionH>
                <wp:positionV relativeFrom="paragraph">
                  <wp:posOffset>67945</wp:posOffset>
                </wp:positionV>
                <wp:extent cx="774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6B459" w14:textId="67346442" w:rsidR="00985925" w:rsidRPr="001433C4" w:rsidRDefault="00985925" w:rsidP="001433C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EF5A" id="Text Box 2" o:spid="_x0000_s1038" type="#_x0000_t202" style="position:absolute;left:0;text-align:left;margin-left:329.35pt;margin-top:5.35pt;width:61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" filled="f" stroked="f" strokeweight="1pt">
                <v:textbox>
                  <w:txbxContent>
                    <w:p w14:paraId="10D6B459" w14:textId="67346442" w:rsidR="00985925" w:rsidRPr="001433C4" w:rsidRDefault="00985925" w:rsidP="001433C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B6A2D" w14:textId="0C50596A" w:rsidR="004C077B" w:rsidRPr="0035382F" w:rsidRDefault="004C077B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56AC1BE8" w14:textId="4E90CD6F" w:rsidR="004C077B" w:rsidRPr="0035382F" w:rsidRDefault="004C077B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255A0B83" w14:textId="384ADE34" w:rsidR="004C077B" w:rsidRPr="0035382F" w:rsidRDefault="004C077B" w:rsidP="00906D37">
      <w:pPr>
        <w:pStyle w:val="BodyText"/>
        <w:spacing w:before="0"/>
        <w:ind w:left="0"/>
        <w:rPr>
          <w:rFonts w:cstheme="minorHAnsi"/>
          <w:noProof/>
          <w:highlight w:val="yellow"/>
        </w:rPr>
      </w:pPr>
    </w:p>
    <w:p w14:paraId="48517E6A" w14:textId="22216885" w:rsidR="004C077B" w:rsidRPr="0035382F" w:rsidRDefault="004C077B" w:rsidP="008D041C">
      <w:pPr>
        <w:pStyle w:val="BodyText"/>
        <w:spacing w:before="0"/>
        <w:ind w:left="0" w:firstLine="965"/>
        <w:rPr>
          <w:rFonts w:cstheme="minorHAnsi"/>
          <w:noProof/>
          <w:highlight w:val="yellow"/>
        </w:rPr>
      </w:pPr>
    </w:p>
    <w:p w14:paraId="29E4FF7E" w14:textId="799077EA" w:rsidR="004C077B" w:rsidRPr="0035382F" w:rsidRDefault="004C077B" w:rsidP="00906D37">
      <w:pPr>
        <w:pStyle w:val="BodyText"/>
        <w:spacing w:before="0"/>
        <w:ind w:left="0"/>
        <w:rPr>
          <w:rFonts w:cstheme="minorHAnsi"/>
          <w:highlight w:val="yellow"/>
        </w:rPr>
      </w:pPr>
    </w:p>
    <w:p w14:paraId="43CD9B60" w14:textId="1FE6D7BB" w:rsidR="0095515A" w:rsidRPr="0035382F" w:rsidRDefault="0095515A" w:rsidP="00906D37">
      <w:pPr>
        <w:pStyle w:val="BodyText"/>
        <w:spacing w:before="0"/>
        <w:ind w:left="0"/>
        <w:rPr>
          <w:rFonts w:cstheme="minorHAnsi"/>
          <w:highlight w:val="yellow"/>
        </w:rPr>
      </w:pPr>
    </w:p>
    <w:p w14:paraId="2CCCD1E7" w14:textId="704B9D57" w:rsidR="0095515A" w:rsidRPr="0035382F" w:rsidRDefault="0095515A" w:rsidP="00906D37">
      <w:pPr>
        <w:pStyle w:val="BodyText"/>
        <w:spacing w:before="0"/>
        <w:ind w:left="0"/>
        <w:rPr>
          <w:rFonts w:cstheme="minorHAnsi"/>
          <w:highlight w:val="yellow"/>
        </w:rPr>
      </w:pPr>
    </w:p>
    <w:p w14:paraId="57212FD0" w14:textId="59645454" w:rsidR="0095515A" w:rsidRPr="0035382F" w:rsidRDefault="0095515A" w:rsidP="00906D37">
      <w:pPr>
        <w:pStyle w:val="BodyText"/>
        <w:spacing w:before="0"/>
        <w:ind w:left="0"/>
        <w:rPr>
          <w:rFonts w:cstheme="minorHAnsi"/>
          <w:highlight w:val="yellow"/>
        </w:rPr>
      </w:pPr>
    </w:p>
    <w:p w14:paraId="65D84A06" w14:textId="699CCEA6" w:rsidR="00371D17" w:rsidRPr="0035382F" w:rsidRDefault="00371D17" w:rsidP="00906D37">
      <w:pPr>
        <w:pStyle w:val="BodyText"/>
        <w:spacing w:before="0"/>
        <w:ind w:left="0"/>
        <w:rPr>
          <w:rFonts w:cstheme="minorHAnsi"/>
          <w:highlight w:val="yellow"/>
        </w:rPr>
      </w:pPr>
    </w:p>
    <w:tbl>
      <w:tblPr>
        <w:tblStyle w:val="GridTable4"/>
        <w:tblW w:w="5000" w:type="pct"/>
        <w:tblLayout w:type="fixed"/>
        <w:tblLook w:val="04A0" w:firstRow="1" w:lastRow="0" w:firstColumn="1" w:lastColumn="0" w:noHBand="0" w:noVBand="1"/>
      </w:tblPr>
      <w:tblGrid>
        <w:gridCol w:w="496"/>
        <w:gridCol w:w="1480"/>
        <w:gridCol w:w="3867"/>
        <w:gridCol w:w="1991"/>
        <w:gridCol w:w="2645"/>
      </w:tblGrid>
      <w:tr w:rsidR="00AE771C" w:rsidRPr="0035382F" w14:paraId="41944D61" w14:textId="77777777" w:rsidTr="00AE7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14:paraId="77AE9CBE" w14:textId="77777777" w:rsidR="0019487F" w:rsidRPr="0035382F" w:rsidRDefault="0019487F" w:rsidP="00A4129E">
            <w:pPr>
              <w:pStyle w:val="TableHeading"/>
              <w:rPr>
                <w:rFonts w:cstheme="minorHAnsi"/>
                <w:color w:val="auto"/>
                <w:sz w:val="20"/>
              </w:rPr>
            </w:pPr>
            <w:r w:rsidRPr="0035382F">
              <w:rPr>
                <w:rFonts w:cstheme="minorHAnsi"/>
                <w:color w:val="auto"/>
                <w:sz w:val="20"/>
              </w:rPr>
              <w:t>#</w:t>
            </w:r>
          </w:p>
        </w:tc>
        <w:tc>
          <w:tcPr>
            <w:tcW w:w="706" w:type="pct"/>
          </w:tcPr>
          <w:p w14:paraId="00C01C63" w14:textId="77777777" w:rsidR="0019487F" w:rsidRPr="0035382F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35382F">
              <w:rPr>
                <w:rFonts w:cstheme="minorHAnsi"/>
                <w:color w:val="auto"/>
                <w:sz w:val="20"/>
              </w:rPr>
              <w:t>Type</w:t>
            </w:r>
          </w:p>
        </w:tc>
        <w:tc>
          <w:tcPr>
            <w:tcW w:w="1845" w:type="pct"/>
          </w:tcPr>
          <w:p w14:paraId="650DC313" w14:textId="77777777" w:rsidR="0019487F" w:rsidRPr="0035382F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35382F">
              <w:rPr>
                <w:rFonts w:cstheme="minorHAnsi"/>
                <w:color w:val="auto"/>
                <w:sz w:val="20"/>
              </w:rPr>
              <w:t>Component</w:t>
            </w:r>
          </w:p>
        </w:tc>
        <w:tc>
          <w:tcPr>
            <w:tcW w:w="950" w:type="pct"/>
          </w:tcPr>
          <w:p w14:paraId="5C01AA2F" w14:textId="77777777" w:rsidR="0019487F" w:rsidRPr="0035382F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35382F">
              <w:rPr>
                <w:rFonts w:cstheme="minorHAnsi"/>
                <w:color w:val="auto"/>
                <w:sz w:val="20"/>
              </w:rPr>
              <w:t>Solution</w:t>
            </w:r>
          </w:p>
        </w:tc>
        <w:tc>
          <w:tcPr>
            <w:tcW w:w="1262" w:type="pct"/>
          </w:tcPr>
          <w:p w14:paraId="374DDFED" w14:textId="0037C1E5" w:rsidR="0019487F" w:rsidRPr="0035382F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35382F">
              <w:rPr>
                <w:rFonts w:cstheme="minorHAnsi"/>
                <w:color w:val="auto"/>
                <w:sz w:val="20"/>
              </w:rPr>
              <w:t>Schedule Frequency</w:t>
            </w:r>
          </w:p>
        </w:tc>
      </w:tr>
      <w:tr w:rsidR="00AE771C" w:rsidRPr="0035382F" w14:paraId="6957345D" w14:textId="77777777" w:rsidTr="00AE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14:paraId="71696A9C" w14:textId="77777777" w:rsidR="0019487F" w:rsidRPr="0035382F" w:rsidRDefault="0019487F" w:rsidP="00A4129E">
            <w:pPr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1</w:t>
            </w:r>
          </w:p>
        </w:tc>
        <w:tc>
          <w:tcPr>
            <w:tcW w:w="706" w:type="pct"/>
          </w:tcPr>
          <w:p w14:paraId="742BE3D8" w14:textId="77777777" w:rsidR="0019487F" w:rsidRPr="0035382F" w:rsidRDefault="001948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Integration</w:t>
            </w:r>
          </w:p>
        </w:tc>
        <w:tc>
          <w:tcPr>
            <w:tcW w:w="1845" w:type="pct"/>
          </w:tcPr>
          <w:p w14:paraId="52D0DB5D" w14:textId="4FCCE278" w:rsidR="0019487F" w:rsidRPr="0035382F" w:rsidRDefault="0017567F" w:rsidP="0098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 xml:space="preserve">Store </w:t>
            </w:r>
            <w:r w:rsidR="00985925" w:rsidRPr="0035382F">
              <w:rPr>
                <w:rFonts w:eastAsia="Times New Roman" w:cstheme="minorHAnsi"/>
                <w:sz w:val="20"/>
              </w:rPr>
              <w:t>R</w:t>
            </w:r>
            <w:r w:rsidR="00D3165D" w:rsidRPr="0035382F">
              <w:rPr>
                <w:rFonts w:eastAsia="Times New Roman" w:cstheme="minorHAnsi"/>
                <w:sz w:val="20"/>
              </w:rPr>
              <w:t xml:space="preserve">EST </w:t>
            </w:r>
            <w:r w:rsidRPr="0035382F">
              <w:rPr>
                <w:rFonts w:eastAsia="Times New Roman" w:cstheme="minorHAnsi"/>
                <w:sz w:val="20"/>
              </w:rPr>
              <w:t xml:space="preserve">API data in </w:t>
            </w:r>
            <w:r w:rsidR="00985925" w:rsidRPr="0035382F">
              <w:rPr>
                <w:rFonts w:eastAsia="Times New Roman" w:cstheme="minorHAnsi"/>
                <w:sz w:val="20"/>
              </w:rPr>
              <w:t>POS</w:t>
            </w:r>
            <w:r w:rsidRPr="0035382F">
              <w:rPr>
                <w:rFonts w:eastAsia="Times New Roman" w:cstheme="minorHAnsi"/>
                <w:sz w:val="20"/>
              </w:rPr>
              <w:t xml:space="preserve"> </w:t>
            </w:r>
            <w:r w:rsidR="00985925" w:rsidRPr="0035382F">
              <w:rPr>
                <w:rFonts w:eastAsia="Times New Roman" w:cstheme="minorHAnsi"/>
                <w:sz w:val="20"/>
              </w:rPr>
              <w:t>staging table</w:t>
            </w:r>
          </w:p>
        </w:tc>
        <w:tc>
          <w:tcPr>
            <w:tcW w:w="950" w:type="pct"/>
          </w:tcPr>
          <w:p w14:paraId="317C6F67" w14:textId="55399A03" w:rsidR="0019487F" w:rsidRPr="0035382F" w:rsidRDefault="001756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BL</w:t>
            </w:r>
          </w:p>
        </w:tc>
        <w:tc>
          <w:tcPr>
            <w:tcW w:w="1262" w:type="pct"/>
          </w:tcPr>
          <w:p w14:paraId="30E20143" w14:textId="5EBD41FF" w:rsidR="0019487F" w:rsidRPr="0035382F" w:rsidRDefault="00117398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API call basis</w:t>
            </w:r>
          </w:p>
        </w:tc>
      </w:tr>
      <w:tr w:rsidR="00AE771C" w:rsidRPr="0035382F" w14:paraId="3CBD3654" w14:textId="77777777" w:rsidTr="00AE771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14:paraId="5180C97F" w14:textId="77777777" w:rsidR="0019487F" w:rsidRPr="0035382F" w:rsidRDefault="0019487F" w:rsidP="00A4129E">
            <w:pPr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2</w:t>
            </w:r>
          </w:p>
        </w:tc>
        <w:tc>
          <w:tcPr>
            <w:tcW w:w="706" w:type="pct"/>
          </w:tcPr>
          <w:p w14:paraId="54BEF4B0" w14:textId="77777777" w:rsidR="0019487F" w:rsidRPr="0035382F" w:rsidRDefault="0019487F" w:rsidP="00A4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Integration</w:t>
            </w:r>
          </w:p>
        </w:tc>
        <w:tc>
          <w:tcPr>
            <w:tcW w:w="1845" w:type="pct"/>
          </w:tcPr>
          <w:p w14:paraId="3CBDDED3" w14:textId="7CE09198" w:rsidR="0019487F" w:rsidRPr="0035382F" w:rsidRDefault="0017567F" w:rsidP="00A4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 xml:space="preserve">Insert data from </w:t>
            </w:r>
            <w:r w:rsidR="00985925" w:rsidRPr="0035382F">
              <w:rPr>
                <w:rFonts w:eastAsia="Times New Roman" w:cstheme="minorHAnsi"/>
                <w:sz w:val="20"/>
              </w:rPr>
              <w:t xml:space="preserve">Staging </w:t>
            </w:r>
            <w:r w:rsidR="006D3D5C" w:rsidRPr="0035382F">
              <w:rPr>
                <w:rFonts w:eastAsia="Times New Roman" w:cstheme="minorHAnsi"/>
                <w:sz w:val="20"/>
              </w:rPr>
              <w:t>table to</w:t>
            </w:r>
            <w:r w:rsidRPr="0035382F">
              <w:rPr>
                <w:rFonts w:eastAsia="Times New Roman" w:cstheme="minorHAnsi"/>
                <w:sz w:val="20"/>
              </w:rPr>
              <w:t xml:space="preserve">  </w:t>
            </w:r>
            <w:r w:rsidR="00117398" w:rsidRPr="0035382F">
              <w:rPr>
                <w:rFonts w:eastAsia="Times New Roman" w:cstheme="minorHAnsi"/>
                <w:sz w:val="20"/>
              </w:rPr>
              <w:t>mapped tables</w:t>
            </w:r>
          </w:p>
        </w:tc>
        <w:tc>
          <w:tcPr>
            <w:tcW w:w="950" w:type="pct"/>
          </w:tcPr>
          <w:p w14:paraId="5B1A2B27" w14:textId="19E0884C" w:rsidR="0019487F" w:rsidRPr="0035382F" w:rsidRDefault="0017567F" w:rsidP="00A4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BL</w:t>
            </w:r>
          </w:p>
        </w:tc>
        <w:tc>
          <w:tcPr>
            <w:tcW w:w="1262" w:type="pct"/>
          </w:tcPr>
          <w:p w14:paraId="28576B54" w14:textId="04F24037" w:rsidR="0019487F" w:rsidRPr="0035382F" w:rsidRDefault="0019487F" w:rsidP="00A4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5382F">
              <w:rPr>
                <w:rFonts w:eastAsia="Times New Roman" w:cstheme="minorHAnsi"/>
                <w:sz w:val="20"/>
              </w:rPr>
              <w:t>Daily</w:t>
            </w:r>
          </w:p>
        </w:tc>
      </w:tr>
    </w:tbl>
    <w:p w14:paraId="31A5FADF" w14:textId="51B05AB2" w:rsidR="007868FD" w:rsidRPr="0035382F" w:rsidRDefault="0017567F" w:rsidP="0017567F">
      <w:pPr>
        <w:rPr>
          <w:rFonts w:cstheme="minorHAnsi"/>
          <w:highlight w:val="yellow"/>
        </w:rPr>
      </w:pPr>
      <w:r w:rsidRPr="0035382F">
        <w:rPr>
          <w:rFonts w:cstheme="minorHAnsi"/>
          <w:highlight w:val="yellow"/>
        </w:rPr>
        <w:br w:type="page"/>
      </w:r>
    </w:p>
    <w:p w14:paraId="62353D8D" w14:textId="46DE4D7F" w:rsidR="009C723F" w:rsidRPr="0035382F" w:rsidRDefault="00225928" w:rsidP="00A11F59">
      <w:pPr>
        <w:pStyle w:val="Heading2"/>
        <w:numPr>
          <w:ilvl w:val="1"/>
          <w:numId w:val="30"/>
        </w:numPr>
        <w:ind w:right="5102"/>
        <w:rPr>
          <w:rFonts w:asciiTheme="minorHAnsi" w:hAnsiTheme="minorHAnsi" w:cstheme="minorHAnsi"/>
          <w:noProof/>
        </w:rPr>
      </w:pPr>
      <w:bookmarkStart w:id="28" w:name="_Toc88558003"/>
      <w:bookmarkStart w:id="29" w:name="_Toc98350594"/>
      <w:r w:rsidRPr="0035382F">
        <w:rPr>
          <w:rFonts w:asciiTheme="minorHAnsi" w:hAnsiTheme="minorHAnsi" w:cstheme="minorHAnsi"/>
          <w:noProof/>
        </w:rPr>
        <w:lastRenderedPageBreak/>
        <w:t>Fields/Parameters Mapping</w:t>
      </w:r>
      <w:bookmarkEnd w:id="28"/>
      <w:bookmarkEnd w:id="29"/>
    </w:p>
    <w:p w14:paraId="5E5DFCF6" w14:textId="0F355547" w:rsidR="00EF382F" w:rsidRPr="0035382F" w:rsidRDefault="00EF382F" w:rsidP="00117398">
      <w:pPr>
        <w:pStyle w:val="OracleText"/>
        <w:ind w:left="965"/>
        <w:jc w:val="both"/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</w:pPr>
      <w:r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Below </w:t>
      </w:r>
      <w:r w:rsidR="009E792A"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>is</w:t>
      </w:r>
      <w:r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 the templates and instructions</w:t>
      </w:r>
      <w:r w:rsidR="00117398"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 by which the </w:t>
      </w:r>
      <w:r w:rsidR="006D3D5C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>staging</w:t>
      </w:r>
      <w:r w:rsidR="00117398"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 data will be mapped in BL POS database tables</w:t>
      </w:r>
      <w:r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. The data structure, such as field names, formats, references, are the same </w:t>
      </w:r>
      <w:r w:rsidR="00794654"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 xml:space="preserve">for file and </w:t>
      </w:r>
      <w:r w:rsidRPr="0035382F"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  <w:t>needs to be treated as a rule for the source system.</w:t>
      </w:r>
    </w:p>
    <w:p w14:paraId="43BFB492" w14:textId="77777777" w:rsidR="00E21934" w:rsidRPr="0035382F" w:rsidRDefault="00E21934" w:rsidP="00E21934">
      <w:pPr>
        <w:pStyle w:val="Bullet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  <w:contextualSpacing w:val="0"/>
        <w:rPr>
          <w:rFonts w:asciiTheme="minorHAnsi" w:eastAsia="Times New Roman" w:hAnsiTheme="minorHAnsi" w:cstheme="minorHAnsi"/>
          <w:color w:val="auto"/>
          <w:sz w:val="20"/>
          <w:lang w:val="en-US" w:eastAsia="es-E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819"/>
        <w:gridCol w:w="2024"/>
        <w:gridCol w:w="2245"/>
      </w:tblGrid>
      <w:tr w:rsidR="00CF6A43" w:rsidRPr="0035382F" w14:paraId="6D2EFE1C" w14:textId="77777777" w:rsidTr="00B1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29A724CB" w14:textId="77777777" w:rsidR="00CF6A43" w:rsidRPr="0035382F" w:rsidRDefault="00CF6A43" w:rsidP="00EF3755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Excel column</w:t>
            </w:r>
          </w:p>
        </w:tc>
        <w:tc>
          <w:tcPr>
            <w:tcW w:w="2819" w:type="dxa"/>
          </w:tcPr>
          <w:p w14:paraId="0C3B48CE" w14:textId="77777777" w:rsidR="00CF6A43" w:rsidRPr="0035382F" w:rsidRDefault="00CF6A43" w:rsidP="00EF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Table Name</w:t>
            </w:r>
          </w:p>
        </w:tc>
        <w:tc>
          <w:tcPr>
            <w:tcW w:w="2024" w:type="dxa"/>
          </w:tcPr>
          <w:p w14:paraId="5964BE22" w14:textId="77777777" w:rsidR="00CF6A43" w:rsidRPr="0035382F" w:rsidRDefault="00CF6A43" w:rsidP="00EF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Table column</w:t>
            </w:r>
          </w:p>
        </w:tc>
        <w:tc>
          <w:tcPr>
            <w:tcW w:w="2245" w:type="dxa"/>
          </w:tcPr>
          <w:p w14:paraId="08DEFA24" w14:textId="77777777" w:rsidR="00CF6A43" w:rsidRPr="0035382F" w:rsidRDefault="00CF6A43" w:rsidP="00EF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Data type</w:t>
            </w:r>
          </w:p>
        </w:tc>
      </w:tr>
      <w:tr w:rsidR="00B13D13" w:rsidRPr="0035382F" w14:paraId="341DE953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ED75981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RECEIVECODE</w:t>
            </w:r>
          </w:p>
        </w:tc>
        <w:tc>
          <w:tcPr>
            <w:tcW w:w="2819" w:type="dxa"/>
          </w:tcPr>
          <w:p w14:paraId="669181E7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TBLSUPLIERRECEIVEMASTER</w:t>
            </w:r>
          </w:p>
        </w:tc>
        <w:tc>
          <w:tcPr>
            <w:tcW w:w="2024" w:type="dxa"/>
          </w:tcPr>
          <w:p w14:paraId="7731652A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RECEIVECODE</w:t>
            </w:r>
          </w:p>
        </w:tc>
        <w:tc>
          <w:tcPr>
            <w:tcW w:w="2245" w:type="dxa"/>
          </w:tcPr>
          <w:p w14:paraId="3D02EBD4" w14:textId="153F3D89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(20 Byte)</w:t>
            </w:r>
          </w:p>
        </w:tc>
      </w:tr>
      <w:tr w:rsidR="00B13D13" w:rsidRPr="0035382F" w14:paraId="3A399A47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7A8CEFAA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RECEIVEDATE</w:t>
            </w:r>
          </w:p>
        </w:tc>
        <w:tc>
          <w:tcPr>
            <w:tcW w:w="2819" w:type="dxa"/>
          </w:tcPr>
          <w:p w14:paraId="0BD336C9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TBLSUPLIERRECEIVEMASTER</w:t>
            </w:r>
          </w:p>
        </w:tc>
        <w:tc>
          <w:tcPr>
            <w:tcW w:w="2024" w:type="dxa"/>
          </w:tcPr>
          <w:p w14:paraId="40E97165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RECEIVEDATE</w:t>
            </w:r>
          </w:p>
        </w:tc>
        <w:tc>
          <w:tcPr>
            <w:tcW w:w="2245" w:type="dxa"/>
          </w:tcPr>
          <w:p w14:paraId="56B00841" w14:textId="4A188E5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DATE</w:t>
            </w:r>
          </w:p>
        </w:tc>
      </w:tr>
      <w:tr w:rsidR="00B13D13" w:rsidRPr="0035382F" w14:paraId="5209B3FA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4EE06883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INVOICENO</w:t>
            </w:r>
          </w:p>
        </w:tc>
        <w:tc>
          <w:tcPr>
            <w:tcW w:w="2819" w:type="dxa"/>
          </w:tcPr>
          <w:p w14:paraId="121657D0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TBLSUPLIERRECEIVEMASTER</w:t>
            </w:r>
          </w:p>
        </w:tc>
        <w:tc>
          <w:tcPr>
            <w:tcW w:w="2024" w:type="dxa"/>
          </w:tcPr>
          <w:p w14:paraId="7E338174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INVOICENO</w:t>
            </w:r>
          </w:p>
        </w:tc>
        <w:tc>
          <w:tcPr>
            <w:tcW w:w="2245" w:type="dxa"/>
          </w:tcPr>
          <w:p w14:paraId="18FA3681" w14:textId="08EAD7E5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(50 Byte)</w:t>
            </w:r>
          </w:p>
        </w:tc>
      </w:tr>
      <w:tr w:rsidR="00B13D13" w:rsidRPr="0035382F" w14:paraId="05486886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94A51BD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LCPONO</w:t>
            </w:r>
          </w:p>
        </w:tc>
        <w:tc>
          <w:tcPr>
            <w:tcW w:w="2819" w:type="dxa"/>
          </w:tcPr>
          <w:p w14:paraId="132EAA49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TBLSUPLIERRECEIVEMASTER</w:t>
            </w:r>
          </w:p>
        </w:tc>
        <w:tc>
          <w:tcPr>
            <w:tcW w:w="2024" w:type="dxa"/>
          </w:tcPr>
          <w:p w14:paraId="00477835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LCPONO</w:t>
            </w:r>
          </w:p>
        </w:tc>
        <w:tc>
          <w:tcPr>
            <w:tcW w:w="2245" w:type="dxa"/>
          </w:tcPr>
          <w:p w14:paraId="50DB39E2" w14:textId="406C4F3B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(50 Byte)</w:t>
            </w:r>
          </w:p>
        </w:tc>
      </w:tr>
      <w:tr w:rsidR="00B13D13" w:rsidRPr="0035382F" w14:paraId="7747E77B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45DEA13D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PONO</w:t>
            </w:r>
          </w:p>
        </w:tc>
        <w:tc>
          <w:tcPr>
            <w:tcW w:w="2819" w:type="dxa"/>
          </w:tcPr>
          <w:p w14:paraId="08DC82B8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TBLSUPLIERRECEIVEMASTER</w:t>
            </w:r>
          </w:p>
        </w:tc>
        <w:tc>
          <w:tcPr>
            <w:tcW w:w="2024" w:type="dxa"/>
          </w:tcPr>
          <w:p w14:paraId="0E8F935B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PONO</w:t>
            </w:r>
          </w:p>
        </w:tc>
        <w:tc>
          <w:tcPr>
            <w:tcW w:w="2245" w:type="dxa"/>
          </w:tcPr>
          <w:p w14:paraId="3514BA9D" w14:textId="28BAEAA9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  <w:tr w:rsidR="00B13D13" w:rsidRPr="0035382F" w14:paraId="1F753502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C8860B5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WAREHOUSECODE</w:t>
            </w:r>
          </w:p>
        </w:tc>
        <w:tc>
          <w:tcPr>
            <w:tcW w:w="2819" w:type="dxa"/>
          </w:tcPr>
          <w:p w14:paraId="36F2BF85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TBLWAREHOUSE</w:t>
            </w:r>
          </w:p>
        </w:tc>
        <w:tc>
          <w:tcPr>
            <w:tcW w:w="2024" w:type="dxa"/>
          </w:tcPr>
          <w:p w14:paraId="19AA1AE6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WAREHOUSECODE</w:t>
            </w:r>
          </w:p>
        </w:tc>
        <w:tc>
          <w:tcPr>
            <w:tcW w:w="2245" w:type="dxa"/>
          </w:tcPr>
          <w:p w14:paraId="2DD6AB45" w14:textId="3057174B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(20 Byte)</w:t>
            </w:r>
          </w:p>
        </w:tc>
      </w:tr>
      <w:tr w:rsidR="00B13D13" w:rsidRPr="0035382F" w14:paraId="307A4F28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E7F5761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PRODUCTCODE</w:t>
            </w:r>
          </w:p>
        </w:tc>
        <w:tc>
          <w:tcPr>
            <w:tcW w:w="2819" w:type="dxa"/>
          </w:tcPr>
          <w:p w14:paraId="26481349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TBLPRODUCT</w:t>
            </w:r>
          </w:p>
        </w:tc>
        <w:tc>
          <w:tcPr>
            <w:tcW w:w="2024" w:type="dxa"/>
          </w:tcPr>
          <w:p w14:paraId="3618927D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PRODUCTCODE</w:t>
            </w:r>
          </w:p>
        </w:tc>
        <w:tc>
          <w:tcPr>
            <w:tcW w:w="2245" w:type="dxa"/>
          </w:tcPr>
          <w:p w14:paraId="67B89D60" w14:textId="6B779720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(50 Byte)</w:t>
            </w:r>
          </w:p>
        </w:tc>
      </w:tr>
      <w:tr w:rsidR="00B13D13" w:rsidRPr="0035382F" w14:paraId="0577D1B7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F3B7EDB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QTY</w:t>
            </w:r>
          </w:p>
        </w:tc>
        <w:tc>
          <w:tcPr>
            <w:tcW w:w="2819" w:type="dxa"/>
          </w:tcPr>
          <w:p w14:paraId="087E82C9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TBLSUPLIERRECEIVECHILD</w:t>
            </w:r>
          </w:p>
        </w:tc>
        <w:tc>
          <w:tcPr>
            <w:tcW w:w="2024" w:type="dxa"/>
          </w:tcPr>
          <w:p w14:paraId="786C09B8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QTY</w:t>
            </w:r>
          </w:p>
        </w:tc>
        <w:tc>
          <w:tcPr>
            <w:tcW w:w="2245" w:type="dxa"/>
          </w:tcPr>
          <w:p w14:paraId="63BDDA97" w14:textId="65C4ABC3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NUMBER (20)</w:t>
            </w:r>
          </w:p>
        </w:tc>
      </w:tr>
      <w:tr w:rsidR="00B13D13" w:rsidRPr="0035382F" w14:paraId="184AA9A7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0B4FA72" w14:textId="17907DDD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30PRODUCTSTARTSERIAL</w:t>
            </w:r>
          </w:p>
        </w:tc>
        <w:tc>
          <w:tcPr>
            <w:tcW w:w="2819" w:type="dxa"/>
          </w:tcPr>
          <w:p w14:paraId="19F8E49F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TBLSUPLIERRECEIVECHILD</w:t>
            </w:r>
          </w:p>
        </w:tc>
        <w:tc>
          <w:tcPr>
            <w:tcW w:w="2024" w:type="dxa"/>
          </w:tcPr>
          <w:p w14:paraId="7C676F3D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SIMSTART</w:t>
            </w:r>
          </w:p>
        </w:tc>
        <w:tc>
          <w:tcPr>
            <w:tcW w:w="2245" w:type="dxa"/>
          </w:tcPr>
          <w:p w14:paraId="2723824E" w14:textId="6AB5A47D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(20 Byte)</w:t>
            </w:r>
          </w:p>
        </w:tc>
      </w:tr>
      <w:tr w:rsidR="00B13D13" w:rsidRPr="0035382F" w14:paraId="68D219DC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035B31CE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PRODUCTENDSERIAL</w:t>
            </w:r>
          </w:p>
        </w:tc>
        <w:tc>
          <w:tcPr>
            <w:tcW w:w="2819" w:type="dxa"/>
          </w:tcPr>
          <w:p w14:paraId="5C925FE9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TBLSUPLIERRECEIVECHILD</w:t>
            </w:r>
          </w:p>
        </w:tc>
        <w:tc>
          <w:tcPr>
            <w:tcW w:w="2024" w:type="dxa"/>
          </w:tcPr>
          <w:p w14:paraId="767650B2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SIMEND</w:t>
            </w:r>
          </w:p>
        </w:tc>
        <w:tc>
          <w:tcPr>
            <w:tcW w:w="2245" w:type="dxa"/>
          </w:tcPr>
          <w:p w14:paraId="3402C1D0" w14:textId="66001B2B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(20 Byte)</w:t>
            </w:r>
          </w:p>
        </w:tc>
      </w:tr>
      <w:tr w:rsidR="00B13D13" w:rsidRPr="0035382F" w14:paraId="04A1A708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F36E9D5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SUPPLIERCODE</w:t>
            </w:r>
          </w:p>
        </w:tc>
        <w:tc>
          <w:tcPr>
            <w:tcW w:w="2819" w:type="dxa"/>
          </w:tcPr>
          <w:p w14:paraId="58B57335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4411A87F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SUPPLIERCODE</w:t>
            </w:r>
          </w:p>
        </w:tc>
        <w:tc>
          <w:tcPr>
            <w:tcW w:w="2245" w:type="dxa"/>
          </w:tcPr>
          <w:p w14:paraId="7479EDB8" w14:textId="1FA57741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(20 Byte)</w:t>
            </w:r>
          </w:p>
        </w:tc>
      </w:tr>
      <w:tr w:rsidR="00B13D13" w:rsidRPr="0035382F" w14:paraId="6AC58961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489182B2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SUPPLIERNAME</w:t>
            </w:r>
          </w:p>
        </w:tc>
        <w:tc>
          <w:tcPr>
            <w:tcW w:w="2819" w:type="dxa"/>
          </w:tcPr>
          <w:p w14:paraId="114FC7A0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3CA9FA40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SUPPLIERNAME</w:t>
            </w:r>
          </w:p>
        </w:tc>
        <w:tc>
          <w:tcPr>
            <w:tcW w:w="2245" w:type="dxa"/>
          </w:tcPr>
          <w:p w14:paraId="5FF23AC5" w14:textId="139D0AB1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  <w:tr w:rsidR="00B13D13" w:rsidRPr="0035382F" w14:paraId="3890547F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7344B12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ADDRESSLINE1</w:t>
            </w:r>
          </w:p>
        </w:tc>
        <w:tc>
          <w:tcPr>
            <w:tcW w:w="2819" w:type="dxa"/>
          </w:tcPr>
          <w:p w14:paraId="6C30BCB1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24C3B343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ADDRESSLINE1</w:t>
            </w:r>
          </w:p>
        </w:tc>
        <w:tc>
          <w:tcPr>
            <w:tcW w:w="2245" w:type="dxa"/>
          </w:tcPr>
          <w:p w14:paraId="02C0C69E" w14:textId="19134182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  <w:tr w:rsidR="00B13D13" w:rsidRPr="0035382F" w14:paraId="5B9B429C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4064F5A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ADDRESSLINE2</w:t>
            </w:r>
          </w:p>
        </w:tc>
        <w:tc>
          <w:tcPr>
            <w:tcW w:w="2819" w:type="dxa"/>
          </w:tcPr>
          <w:p w14:paraId="511EF78D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2C0BBD7B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ADDRESSLINE2</w:t>
            </w:r>
          </w:p>
        </w:tc>
        <w:tc>
          <w:tcPr>
            <w:tcW w:w="2245" w:type="dxa"/>
          </w:tcPr>
          <w:p w14:paraId="5970E8AE" w14:textId="259349DD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  <w:tr w:rsidR="00B13D13" w:rsidRPr="0035382F" w14:paraId="0FB1BFE4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E574DFC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TELEPHONE NO</w:t>
            </w:r>
          </w:p>
        </w:tc>
        <w:tc>
          <w:tcPr>
            <w:tcW w:w="2819" w:type="dxa"/>
          </w:tcPr>
          <w:p w14:paraId="2657AB4B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0C5321B5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TELEPHONENO</w:t>
            </w:r>
          </w:p>
        </w:tc>
        <w:tc>
          <w:tcPr>
            <w:tcW w:w="2245" w:type="dxa"/>
          </w:tcPr>
          <w:p w14:paraId="6C40DED7" w14:textId="7DBFD89A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(30 Byte)</w:t>
            </w:r>
          </w:p>
        </w:tc>
      </w:tr>
      <w:tr w:rsidR="00B13D13" w:rsidRPr="0035382F" w14:paraId="6170635D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11B42F4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CONTACT PERSON</w:t>
            </w:r>
          </w:p>
        </w:tc>
        <w:tc>
          <w:tcPr>
            <w:tcW w:w="2819" w:type="dxa"/>
          </w:tcPr>
          <w:p w14:paraId="7DE45C29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3CB082B6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CONTACTPERSON</w:t>
            </w:r>
          </w:p>
        </w:tc>
        <w:tc>
          <w:tcPr>
            <w:tcW w:w="2245" w:type="dxa"/>
          </w:tcPr>
          <w:p w14:paraId="5A9356A8" w14:textId="56F3CE59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  <w:tr w:rsidR="00B13D13" w:rsidRPr="0035382F" w14:paraId="0E05DA61" w14:textId="77777777" w:rsidTr="00B1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2FA0DC0D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CONTACT NO</w:t>
            </w:r>
          </w:p>
        </w:tc>
        <w:tc>
          <w:tcPr>
            <w:tcW w:w="2819" w:type="dxa"/>
          </w:tcPr>
          <w:p w14:paraId="49269C77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694D4E7B" w14:textId="77777777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CONTACTNO</w:t>
            </w:r>
          </w:p>
        </w:tc>
        <w:tc>
          <w:tcPr>
            <w:tcW w:w="2245" w:type="dxa"/>
          </w:tcPr>
          <w:p w14:paraId="55C8A8F0" w14:textId="4F30A106" w:rsidR="00B13D13" w:rsidRPr="0035382F" w:rsidRDefault="00B13D13" w:rsidP="00B1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(30 Byte)</w:t>
            </w:r>
          </w:p>
        </w:tc>
      </w:tr>
      <w:tr w:rsidR="00B13D13" w:rsidRPr="0035382F" w14:paraId="051F788C" w14:textId="77777777" w:rsidTr="00B13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19770E4" w14:textId="77777777" w:rsidR="00B13D13" w:rsidRPr="0035382F" w:rsidRDefault="00B13D13" w:rsidP="00B13D13">
            <w:pPr>
              <w:rPr>
                <w:rFonts w:cstheme="minorHAnsi"/>
              </w:rPr>
            </w:pPr>
            <w:r w:rsidRPr="0035382F">
              <w:rPr>
                <w:rFonts w:cstheme="minorHAnsi"/>
              </w:rPr>
              <w:t>EMAIL</w:t>
            </w:r>
          </w:p>
        </w:tc>
        <w:tc>
          <w:tcPr>
            <w:tcW w:w="2819" w:type="dxa"/>
          </w:tcPr>
          <w:p w14:paraId="79D29066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TBLSUPPLIER</w:t>
            </w:r>
          </w:p>
        </w:tc>
        <w:tc>
          <w:tcPr>
            <w:tcW w:w="2024" w:type="dxa"/>
          </w:tcPr>
          <w:p w14:paraId="1DFA9464" w14:textId="77777777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FLEXFIELD1</w:t>
            </w:r>
          </w:p>
        </w:tc>
        <w:tc>
          <w:tcPr>
            <w:tcW w:w="2245" w:type="dxa"/>
          </w:tcPr>
          <w:p w14:paraId="311B7335" w14:textId="2DAE8DF2" w:rsidR="00B13D13" w:rsidRPr="0035382F" w:rsidRDefault="00B13D13" w:rsidP="00B1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VARCHAR2 (100 Byte)</w:t>
            </w:r>
          </w:p>
        </w:tc>
      </w:tr>
    </w:tbl>
    <w:p w14:paraId="0432ABFF" w14:textId="01CA994A" w:rsidR="00CF6A43" w:rsidRPr="0035382F" w:rsidRDefault="00CF6A43" w:rsidP="00CF6A43">
      <w:pPr>
        <w:pStyle w:val="Heading2"/>
        <w:ind w:left="1080"/>
        <w:rPr>
          <w:rFonts w:asciiTheme="minorHAnsi" w:hAnsiTheme="minorHAnsi" w:cstheme="minorHAnsi"/>
        </w:rPr>
      </w:pPr>
      <w:bookmarkStart w:id="30" w:name="_Toc88558004"/>
    </w:p>
    <w:p w14:paraId="483108B3" w14:textId="79CCAFA3" w:rsidR="00CF6A43" w:rsidRPr="0035382F" w:rsidRDefault="0017567F" w:rsidP="00CF6A43">
      <w:pPr>
        <w:rPr>
          <w:rFonts w:cstheme="minorHAnsi"/>
        </w:rPr>
      </w:pPr>
      <w:r w:rsidRPr="0035382F">
        <w:rPr>
          <w:rFonts w:cstheme="minorHAnsi"/>
        </w:rPr>
        <w:br w:type="page"/>
      </w:r>
    </w:p>
    <w:p w14:paraId="27485F1A" w14:textId="1685A132" w:rsidR="00517931" w:rsidRPr="0035382F" w:rsidRDefault="00F00CB2" w:rsidP="000E75CF">
      <w:pPr>
        <w:pStyle w:val="Heading2"/>
        <w:numPr>
          <w:ilvl w:val="1"/>
          <w:numId w:val="30"/>
        </w:numPr>
        <w:spacing w:before="0"/>
        <w:rPr>
          <w:rFonts w:asciiTheme="minorHAnsi" w:hAnsiTheme="minorHAnsi" w:cstheme="minorHAnsi"/>
        </w:rPr>
      </w:pPr>
      <w:bookmarkStart w:id="31" w:name="_Toc98350595"/>
      <w:r w:rsidRPr="0035382F">
        <w:rPr>
          <w:rFonts w:asciiTheme="minorHAnsi" w:hAnsiTheme="minorHAnsi" w:cstheme="minorHAnsi"/>
        </w:rPr>
        <w:lastRenderedPageBreak/>
        <w:t>POST RESTAPI</w:t>
      </w:r>
      <w:r w:rsidR="00D3165D" w:rsidRPr="0035382F">
        <w:rPr>
          <w:rFonts w:asciiTheme="minorHAnsi" w:hAnsiTheme="minorHAnsi" w:cstheme="minorHAnsi"/>
        </w:rPr>
        <w:t>(JSON)</w:t>
      </w:r>
      <w:r w:rsidR="0017567F" w:rsidRPr="0035382F">
        <w:rPr>
          <w:rFonts w:asciiTheme="minorHAnsi" w:hAnsiTheme="minorHAnsi" w:cstheme="minorHAnsi"/>
        </w:rPr>
        <w:t xml:space="preserve"> Sample</w:t>
      </w:r>
      <w:bookmarkEnd w:id="31"/>
    </w:p>
    <w:p w14:paraId="7BEEA868" w14:textId="77777777" w:rsidR="000E75CF" w:rsidRPr="0035382F" w:rsidRDefault="000E75CF" w:rsidP="000E75CF">
      <w:pPr>
        <w:spacing w:after="0"/>
        <w:ind w:left="360"/>
        <w:rPr>
          <w:rFonts w:cstheme="minorHAnsi"/>
          <w:b/>
        </w:rPr>
      </w:pPr>
    </w:p>
    <w:p w14:paraId="3F96322A" w14:textId="69DA6F59" w:rsidR="0017567F" w:rsidRPr="00422E63" w:rsidRDefault="0017567F" w:rsidP="000E75CF">
      <w:pPr>
        <w:spacing w:after="0"/>
        <w:ind w:left="360"/>
        <w:rPr>
          <w:rFonts w:cstheme="minorHAnsi"/>
        </w:rPr>
      </w:pPr>
      <w:r w:rsidRPr="00422E63">
        <w:rPr>
          <w:rFonts w:cstheme="minorHAnsi"/>
        </w:rPr>
        <w:t xml:space="preserve">REQUEST </w:t>
      </w:r>
      <w:r w:rsidR="000E75CF" w:rsidRPr="00422E63">
        <w:rPr>
          <w:rFonts w:cstheme="minorHAnsi"/>
        </w:rPr>
        <w:t>BODY:</w:t>
      </w:r>
    </w:p>
    <w:p w14:paraId="3A0B9289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>[</w:t>
      </w:r>
    </w:p>
    <w:p w14:paraId="69017413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{</w:t>
      </w:r>
    </w:p>
    <w:p w14:paraId="77CEE2BA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"receive_code": "",</w:t>
      </w:r>
    </w:p>
    <w:p w14:paraId="56DCF401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"receive_date": "",</w:t>
      </w:r>
    </w:p>
    <w:p w14:paraId="75899CB5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"invoice_no": "",</w:t>
      </w:r>
    </w:p>
    <w:p w14:paraId="3B4DBD7F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"lcpo_no": "",</w:t>
      </w:r>
    </w:p>
    <w:p w14:paraId="306B80C9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"po_no": "",</w:t>
      </w:r>
    </w:p>
    <w:p w14:paraId="27387C15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"warehouse_code": "",</w:t>
      </w:r>
    </w:p>
    <w:p w14:paraId="3CFCFC09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"product_code": "",</w:t>
      </w:r>
    </w:p>
    <w:p w14:paraId="505DA6E8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"quantity": "",</w:t>
      </w:r>
    </w:p>
    <w:p w14:paraId="33D8F09E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"start_serial": "",</w:t>
      </w:r>
    </w:p>
    <w:p w14:paraId="2493AB2D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"end_serial": "",</w:t>
      </w:r>
    </w:p>
    <w:p w14:paraId="501AA5A7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"supplier_code": "",</w:t>
      </w:r>
    </w:p>
    <w:p w14:paraId="2951DC60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 name": "",</w:t>
      </w:r>
    </w:p>
    <w:p w14:paraId="44800725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"supplier_address1": "",</w:t>
      </w:r>
    </w:p>
    <w:p w14:paraId="7E9F0016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"supplier_address2": "",</w:t>
      </w:r>
    </w:p>
    <w:p w14:paraId="34D3508B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"supplier_telephone_no": "",</w:t>
      </w:r>
    </w:p>
    <w:p w14:paraId="29C5A469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"supplier_contactPerson": "",</w:t>
      </w:r>
    </w:p>
    <w:p w14:paraId="1E4127AA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"supplier_contact_no": "",</w:t>
      </w:r>
    </w:p>
    <w:p w14:paraId="449B5E3A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"supplier_email": ""</w:t>
      </w:r>
    </w:p>
    <w:p w14:paraId="177ABD20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},</w:t>
      </w:r>
    </w:p>
    <w:p w14:paraId="5AB6373C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{</w:t>
      </w:r>
    </w:p>
    <w:p w14:paraId="1B71E4FF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"receive_code": "",</w:t>
      </w:r>
    </w:p>
    <w:p w14:paraId="7B6AC933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"receive_date": "",</w:t>
      </w:r>
    </w:p>
    <w:p w14:paraId="4AB59D11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"invoice_no": "",</w:t>
      </w:r>
    </w:p>
    <w:p w14:paraId="3457729D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"lcpo_no": "",</w:t>
      </w:r>
    </w:p>
    <w:p w14:paraId="19D4B7EC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"po_no": "",</w:t>
      </w:r>
    </w:p>
    <w:p w14:paraId="10A085C5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"warehouse_code": "",</w:t>
      </w:r>
    </w:p>
    <w:p w14:paraId="79389068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"product_code": "",</w:t>
      </w:r>
    </w:p>
    <w:p w14:paraId="0A08EEAE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"quantity": "",</w:t>
      </w:r>
    </w:p>
    <w:p w14:paraId="13B9374B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"start_serial": "",</w:t>
      </w:r>
    </w:p>
    <w:p w14:paraId="438B06EC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"end_serial": "",</w:t>
      </w:r>
    </w:p>
    <w:p w14:paraId="47955AEF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"supplier_code": "",</w:t>
      </w:r>
    </w:p>
    <w:p w14:paraId="47CE5C70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 name": "",</w:t>
      </w:r>
    </w:p>
    <w:p w14:paraId="52BD17D1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"supplier_address1": "",</w:t>
      </w:r>
    </w:p>
    <w:p w14:paraId="3B4792AE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"supplier_address2": "",</w:t>
      </w:r>
    </w:p>
    <w:p w14:paraId="43D2EA50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"supplier_telephone_no": "",</w:t>
      </w:r>
    </w:p>
    <w:p w14:paraId="0D73D562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"supplier_contactPerson": "",</w:t>
      </w:r>
    </w:p>
    <w:p w14:paraId="2FCDCDAB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"supplier_contact_no": "",</w:t>
      </w:r>
    </w:p>
    <w:p w14:paraId="0557F463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  "supplier_email": ""</w:t>
      </w:r>
    </w:p>
    <w:p w14:paraId="1A473696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 xml:space="preserve">  }</w:t>
      </w:r>
    </w:p>
    <w:p w14:paraId="3905C9F2" w14:textId="77777777" w:rsidR="00985925" w:rsidRPr="0035382F" w:rsidRDefault="00985925" w:rsidP="0098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0"/>
          <w:szCs w:val="20"/>
          <w:lang w:val="en-US" w:eastAsia="en-US"/>
        </w:rPr>
      </w:pPr>
      <w:r w:rsidRPr="0035382F">
        <w:rPr>
          <w:rFonts w:eastAsia="Times New Roman" w:cstheme="minorHAnsi"/>
          <w:sz w:val="20"/>
          <w:szCs w:val="20"/>
          <w:lang w:val="en-US" w:eastAsia="en-US"/>
        </w:rPr>
        <w:t>]</w:t>
      </w:r>
    </w:p>
    <w:p w14:paraId="5C6FDCC2" w14:textId="77777777" w:rsidR="00985925" w:rsidRPr="0035382F" w:rsidRDefault="00985925">
      <w:pPr>
        <w:rPr>
          <w:rFonts w:cstheme="minorHAnsi"/>
          <w:b/>
        </w:rPr>
      </w:pPr>
      <w:r w:rsidRPr="0035382F">
        <w:rPr>
          <w:rFonts w:cstheme="minorHAnsi"/>
          <w:b/>
        </w:rPr>
        <w:br w:type="page"/>
      </w:r>
    </w:p>
    <w:p w14:paraId="16D4D622" w14:textId="44EA0BBA" w:rsidR="00A3293F" w:rsidRPr="00422E63" w:rsidRDefault="00A3293F" w:rsidP="00A3293F">
      <w:pPr>
        <w:rPr>
          <w:rFonts w:cstheme="minorHAnsi"/>
        </w:rPr>
      </w:pPr>
      <w:r w:rsidRPr="00422E63">
        <w:rPr>
          <w:rFonts w:cstheme="minorHAnsi"/>
        </w:rPr>
        <w:lastRenderedPageBreak/>
        <w:t>RESPOSE BODY:</w:t>
      </w:r>
    </w:p>
    <w:p w14:paraId="358447F9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>{</w:t>
      </w:r>
    </w:p>
    <w:p w14:paraId="2EC9F9CB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</w:t>
      </w:r>
      <w:r w:rsidRPr="0035382F">
        <w:rPr>
          <w:rStyle w:val="jsonkey"/>
          <w:rFonts w:asciiTheme="minorHAnsi" w:hAnsiTheme="minorHAnsi" w:cstheme="minorHAnsi"/>
        </w:rPr>
        <w:t>"success":</w:t>
      </w:r>
      <w:r w:rsidRPr="0035382F">
        <w:rPr>
          <w:rFonts w:asciiTheme="minorHAnsi" w:hAnsiTheme="minorHAnsi" w:cstheme="minorHAnsi"/>
        </w:rPr>
        <w:t xml:space="preserve"> </w:t>
      </w:r>
      <w:r w:rsidRPr="0035382F">
        <w:rPr>
          <w:rStyle w:val="jsonboolean"/>
          <w:rFonts w:asciiTheme="minorHAnsi" w:hAnsiTheme="minorHAnsi" w:cstheme="minorHAnsi"/>
        </w:rPr>
        <w:t>true</w:t>
      </w:r>
      <w:r w:rsidRPr="0035382F">
        <w:rPr>
          <w:rFonts w:asciiTheme="minorHAnsi" w:hAnsiTheme="minorHAnsi" w:cstheme="minorHAnsi"/>
        </w:rPr>
        <w:t>,</w:t>
      </w:r>
    </w:p>
    <w:p w14:paraId="1580AE86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</w:t>
      </w:r>
      <w:r w:rsidRPr="0035382F">
        <w:rPr>
          <w:rStyle w:val="jsonkey"/>
          <w:rFonts w:asciiTheme="minorHAnsi" w:hAnsiTheme="minorHAnsi" w:cstheme="minorHAnsi"/>
        </w:rPr>
        <w:t>"requestTime":</w:t>
      </w:r>
      <w:r w:rsidRPr="0035382F">
        <w:rPr>
          <w:rFonts w:asciiTheme="minorHAnsi" w:hAnsiTheme="minorHAnsi" w:cstheme="minorHAnsi"/>
        </w:rPr>
        <w:t xml:space="preserve"> </w:t>
      </w:r>
      <w:r w:rsidRPr="0035382F">
        <w:rPr>
          <w:rStyle w:val="jsonstring"/>
          <w:rFonts w:asciiTheme="minorHAnsi" w:hAnsiTheme="minorHAnsi" w:cstheme="minorHAnsi"/>
        </w:rPr>
        <w:t>"13/03/2022 23:11:03"</w:t>
      </w:r>
      <w:r w:rsidRPr="0035382F">
        <w:rPr>
          <w:rFonts w:asciiTheme="minorHAnsi" w:hAnsiTheme="minorHAnsi" w:cstheme="minorHAnsi"/>
        </w:rPr>
        <w:t>,</w:t>
      </w:r>
    </w:p>
    <w:p w14:paraId="04B412FD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</w:t>
      </w:r>
      <w:r w:rsidRPr="0035382F">
        <w:rPr>
          <w:rStyle w:val="jsonkey"/>
          <w:rFonts w:asciiTheme="minorHAnsi" w:hAnsiTheme="minorHAnsi" w:cstheme="minorHAnsi"/>
        </w:rPr>
        <w:t>"responseTime":</w:t>
      </w:r>
      <w:r w:rsidRPr="0035382F">
        <w:rPr>
          <w:rFonts w:asciiTheme="minorHAnsi" w:hAnsiTheme="minorHAnsi" w:cstheme="minorHAnsi"/>
        </w:rPr>
        <w:t xml:space="preserve"> </w:t>
      </w:r>
      <w:r w:rsidRPr="0035382F">
        <w:rPr>
          <w:rStyle w:val="jsonstring"/>
          <w:rFonts w:asciiTheme="minorHAnsi" w:hAnsiTheme="minorHAnsi" w:cstheme="minorHAnsi"/>
        </w:rPr>
        <w:t>"13/03/2022 23:11:03"</w:t>
      </w:r>
      <w:r w:rsidRPr="0035382F">
        <w:rPr>
          <w:rFonts w:asciiTheme="minorHAnsi" w:hAnsiTheme="minorHAnsi" w:cstheme="minorHAnsi"/>
        </w:rPr>
        <w:t>,</w:t>
      </w:r>
    </w:p>
    <w:p w14:paraId="0B493241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</w:t>
      </w:r>
      <w:r w:rsidRPr="0035382F">
        <w:rPr>
          <w:rStyle w:val="jsonkey"/>
          <w:rFonts w:asciiTheme="minorHAnsi" w:hAnsiTheme="minorHAnsi" w:cstheme="minorHAnsi"/>
        </w:rPr>
        <w:t>"requestURL":</w:t>
      </w:r>
      <w:r w:rsidRPr="0035382F">
        <w:rPr>
          <w:rFonts w:asciiTheme="minorHAnsi" w:hAnsiTheme="minorHAnsi" w:cstheme="minorHAnsi"/>
        </w:rPr>
        <w:t xml:space="preserve"> </w:t>
      </w:r>
      <w:r w:rsidRPr="0035382F">
        <w:rPr>
          <w:rStyle w:val="jsonstring"/>
          <w:rFonts w:asciiTheme="minorHAnsi" w:hAnsiTheme="minorHAnsi" w:cstheme="minorHAnsi"/>
        </w:rPr>
        <w:t>""</w:t>
      </w:r>
      <w:r w:rsidRPr="0035382F">
        <w:rPr>
          <w:rFonts w:asciiTheme="minorHAnsi" w:hAnsiTheme="minorHAnsi" w:cstheme="minorHAnsi"/>
        </w:rPr>
        <w:t>,</w:t>
      </w:r>
    </w:p>
    <w:p w14:paraId="12199FE3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</w:t>
      </w:r>
      <w:r w:rsidRPr="0035382F">
        <w:rPr>
          <w:rStyle w:val="jsonkey"/>
          <w:rFonts w:asciiTheme="minorHAnsi" w:hAnsiTheme="minorHAnsi" w:cstheme="minorHAnsi"/>
        </w:rPr>
        <w:t>"message":</w:t>
      </w:r>
      <w:r w:rsidRPr="0035382F">
        <w:rPr>
          <w:rFonts w:asciiTheme="minorHAnsi" w:hAnsiTheme="minorHAnsi" w:cstheme="minorHAnsi"/>
        </w:rPr>
        <w:t xml:space="preserve"> [</w:t>
      </w:r>
    </w:p>
    <w:p w14:paraId="7C178ABF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  </w:t>
      </w:r>
      <w:r w:rsidRPr="0035382F">
        <w:rPr>
          <w:rStyle w:val="jsonstring"/>
          <w:rFonts w:asciiTheme="minorHAnsi" w:hAnsiTheme="minorHAnsi" w:cstheme="minorHAnsi"/>
        </w:rPr>
        <w:t>""</w:t>
      </w:r>
    </w:p>
    <w:p w14:paraId="2E32C5F0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 xml:space="preserve">  ]</w:t>
      </w:r>
    </w:p>
    <w:p w14:paraId="6CE04819" w14:textId="77777777" w:rsidR="00A3293F" w:rsidRPr="0035382F" w:rsidRDefault="00A3293F" w:rsidP="00A3293F">
      <w:pPr>
        <w:pStyle w:val="HTMLPreformatted"/>
        <w:ind w:left="916"/>
        <w:rPr>
          <w:rFonts w:asciiTheme="minorHAnsi" w:hAnsiTheme="minorHAnsi" w:cstheme="minorHAnsi"/>
        </w:rPr>
      </w:pPr>
      <w:r w:rsidRPr="0035382F">
        <w:rPr>
          <w:rFonts w:asciiTheme="minorHAnsi" w:hAnsiTheme="minorHAnsi" w:cstheme="minorHAnsi"/>
        </w:rPr>
        <w:t>}</w:t>
      </w:r>
    </w:p>
    <w:p w14:paraId="4EAD1CAE" w14:textId="77777777" w:rsidR="00A3293F" w:rsidRPr="0035382F" w:rsidRDefault="00A3293F" w:rsidP="00A3293F">
      <w:pPr>
        <w:rPr>
          <w:rFonts w:cstheme="minorHAnsi"/>
          <w:b/>
        </w:rPr>
      </w:pPr>
    </w:p>
    <w:p w14:paraId="44696D73" w14:textId="670A726E" w:rsidR="0017567F" w:rsidRPr="0035382F" w:rsidRDefault="0017567F" w:rsidP="001B1E49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bookmarkStart w:id="32" w:name="_Toc98350596"/>
      <w:r w:rsidRPr="0035382F">
        <w:rPr>
          <w:rFonts w:asciiTheme="minorHAnsi" w:hAnsiTheme="minorHAnsi" w:cstheme="minorHAnsi"/>
        </w:rPr>
        <w:t>Validations</w:t>
      </w:r>
      <w:bookmarkEnd w:id="32"/>
    </w:p>
    <w:p w14:paraId="44591199" w14:textId="77777777" w:rsidR="000D7D41" w:rsidRPr="0035382F" w:rsidRDefault="000D7D41" w:rsidP="000D7D41">
      <w:pPr>
        <w:spacing w:after="0"/>
        <w:rPr>
          <w:rFonts w:cstheme="minorHAnsi"/>
        </w:rPr>
      </w:pPr>
    </w:p>
    <w:p w14:paraId="36831630" w14:textId="28B6454B" w:rsidR="00B47C94" w:rsidRPr="0035382F" w:rsidRDefault="000D7D41" w:rsidP="00B47C94">
      <w:pPr>
        <w:ind w:left="360"/>
        <w:rPr>
          <w:rFonts w:cstheme="minorHAnsi"/>
        </w:rPr>
      </w:pPr>
      <w:r w:rsidRPr="0035382F">
        <w:rPr>
          <w:rFonts w:eastAsia="Times New Roman" w:cstheme="minorHAnsi"/>
          <w:sz w:val="20"/>
          <w:lang w:val="en-US" w:eastAsia="es-ES"/>
        </w:rPr>
        <w:t>Below are</w:t>
      </w:r>
      <w:r w:rsidR="00B47C94" w:rsidRPr="0035382F">
        <w:rPr>
          <w:rFonts w:eastAsia="Times New Roman" w:cstheme="minorHAnsi"/>
          <w:sz w:val="20"/>
          <w:lang w:val="en-US" w:eastAsia="es-ES"/>
        </w:rPr>
        <w:t xml:space="preserve"> the validations which will be checked while calling the POST </w:t>
      </w:r>
      <w:r w:rsidR="00264A77" w:rsidRPr="0035382F">
        <w:rPr>
          <w:rFonts w:eastAsia="Times New Roman" w:cstheme="minorHAnsi"/>
          <w:sz w:val="20"/>
          <w:lang w:val="en-US" w:eastAsia="es-ES"/>
        </w:rPr>
        <w:t xml:space="preserve">REST </w:t>
      </w:r>
      <w:r w:rsidR="00B47C94" w:rsidRPr="0035382F">
        <w:rPr>
          <w:rFonts w:eastAsia="Times New Roman" w:cstheme="minorHAnsi"/>
          <w:sz w:val="20"/>
          <w:lang w:val="en-US" w:eastAsia="es-ES"/>
        </w:rPr>
        <w:t>API</w:t>
      </w:r>
      <w:r w:rsidR="00264A77" w:rsidRPr="0035382F">
        <w:rPr>
          <w:rFonts w:eastAsia="Times New Roman" w:cstheme="minorHAnsi"/>
          <w:sz w:val="20"/>
          <w:lang w:val="en-US" w:eastAsia="es-ES"/>
        </w:rPr>
        <w:t xml:space="preserve"> (JSON)</w:t>
      </w:r>
      <w:r w:rsidRPr="0035382F">
        <w:rPr>
          <w:rFonts w:eastAsia="Times New Roman" w:cstheme="minorHAnsi"/>
          <w:sz w:val="20"/>
          <w:lang w:val="en-US" w:eastAsia="es-ES"/>
        </w:rPr>
        <w:t xml:space="preserve">. After checking these validations error massage elaborates about the problem in data in </w:t>
      </w:r>
      <w:r w:rsidR="006D3D5C" w:rsidRPr="0035382F">
        <w:rPr>
          <w:rFonts w:eastAsia="Times New Roman" w:cstheme="minorHAnsi"/>
          <w:sz w:val="20"/>
          <w:lang w:val="en-US" w:eastAsia="es-ES"/>
        </w:rPr>
        <w:t>response</w:t>
      </w:r>
      <w:r w:rsidRPr="0035382F">
        <w:rPr>
          <w:rFonts w:eastAsia="Times New Roman" w:cstheme="minorHAnsi"/>
          <w:sz w:val="20"/>
          <w:lang w:val="en-US" w:eastAsia="es-ES"/>
        </w:rPr>
        <w:t xml:space="preserve"> body of the endpoint.</w:t>
      </w:r>
    </w:p>
    <w:p w14:paraId="794B7A0D" w14:textId="57B8CF7E" w:rsidR="0017567F" w:rsidRPr="0035382F" w:rsidRDefault="0017567F" w:rsidP="0017567F">
      <w:pPr>
        <w:pStyle w:val="ListParagraph"/>
        <w:numPr>
          <w:ilvl w:val="0"/>
          <w:numId w:val="40"/>
        </w:numPr>
        <w:rPr>
          <w:rFonts w:cstheme="minorHAnsi"/>
        </w:rPr>
      </w:pPr>
      <w:r w:rsidRPr="0035382F">
        <w:rPr>
          <w:rFonts w:cstheme="minorHAnsi"/>
        </w:rPr>
        <w:t>Data duplication Check</w:t>
      </w:r>
    </w:p>
    <w:p w14:paraId="50A0988B" w14:textId="51D31554" w:rsidR="0017567F" w:rsidRPr="0035382F" w:rsidRDefault="0017567F" w:rsidP="0017567F">
      <w:pPr>
        <w:pStyle w:val="ListParagraph"/>
        <w:numPr>
          <w:ilvl w:val="0"/>
          <w:numId w:val="40"/>
        </w:numPr>
        <w:rPr>
          <w:rFonts w:cstheme="minorHAnsi"/>
        </w:rPr>
      </w:pPr>
      <w:r w:rsidRPr="0035382F">
        <w:rPr>
          <w:rFonts w:cstheme="minorHAnsi"/>
        </w:rPr>
        <w:t>Invalid Product Code</w:t>
      </w:r>
    </w:p>
    <w:p w14:paraId="29E61879" w14:textId="7FD6CBC2" w:rsidR="0017567F" w:rsidRPr="0035382F" w:rsidRDefault="0017567F" w:rsidP="0017567F">
      <w:pPr>
        <w:pStyle w:val="ListParagraph"/>
        <w:numPr>
          <w:ilvl w:val="0"/>
          <w:numId w:val="40"/>
        </w:numPr>
        <w:rPr>
          <w:rFonts w:cstheme="minorHAnsi"/>
        </w:rPr>
      </w:pPr>
      <w:r w:rsidRPr="0035382F">
        <w:rPr>
          <w:rFonts w:cstheme="minorHAnsi"/>
        </w:rPr>
        <w:t>Data type validation.</w:t>
      </w:r>
    </w:p>
    <w:p w14:paraId="382B1056" w14:textId="2816DC0E" w:rsidR="000D7D41" w:rsidRPr="0035382F" w:rsidRDefault="00985925" w:rsidP="000D7D41">
      <w:pPr>
        <w:rPr>
          <w:rFonts w:eastAsiaTheme="majorEastAsia" w:cstheme="minorHAnsi"/>
          <w:color w:val="262626" w:themeColor="text1" w:themeTint="D9"/>
          <w:sz w:val="28"/>
          <w:szCs w:val="28"/>
        </w:rPr>
      </w:pPr>
      <w:r w:rsidRPr="0035382F">
        <w:rPr>
          <w:rFonts w:eastAsiaTheme="majorEastAsia" w:cstheme="minorHAnsi"/>
          <w:color w:val="262626" w:themeColor="text1" w:themeTint="D9"/>
          <w:sz w:val="28"/>
          <w:szCs w:val="28"/>
        </w:rPr>
        <w:br w:type="page"/>
      </w:r>
    </w:p>
    <w:p w14:paraId="1C4DAE83" w14:textId="2DC53427" w:rsidR="00A11F59" w:rsidRPr="0035382F" w:rsidRDefault="001E10F4" w:rsidP="001B1E49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bookmarkStart w:id="33" w:name="_Toc98350597"/>
      <w:r w:rsidRPr="0035382F">
        <w:rPr>
          <w:rFonts w:asciiTheme="minorHAnsi" w:hAnsiTheme="minorHAnsi" w:cstheme="minorHAnsi"/>
        </w:rPr>
        <w:lastRenderedPageBreak/>
        <w:t>Assumptions</w:t>
      </w:r>
      <w:bookmarkEnd w:id="30"/>
      <w:bookmarkEnd w:id="33"/>
    </w:p>
    <w:p w14:paraId="435DB4C4" w14:textId="1C12F0E6" w:rsidR="001B1E49" w:rsidRPr="0035382F" w:rsidRDefault="001B1E49" w:rsidP="001B1E49">
      <w:pPr>
        <w:rPr>
          <w:rFonts w:cstheme="minorHAnsi"/>
        </w:rPr>
      </w:pPr>
    </w:p>
    <w:p w14:paraId="1DB05736" w14:textId="69A8839E" w:rsidR="00985925" w:rsidRPr="0035382F" w:rsidRDefault="00985925" w:rsidP="001B1E49">
      <w:pPr>
        <w:rPr>
          <w:rFonts w:cstheme="minorHAnsi"/>
        </w:rPr>
      </w:pPr>
    </w:p>
    <w:p w14:paraId="00CE35B2" w14:textId="77777777" w:rsidR="00A3293F" w:rsidRPr="0035382F" w:rsidRDefault="00A3293F" w:rsidP="001B1E49">
      <w:pPr>
        <w:rPr>
          <w:rFonts w:cstheme="minorHAnsi"/>
        </w:rPr>
      </w:pPr>
    </w:p>
    <w:p w14:paraId="5B9097D6" w14:textId="77777777" w:rsidR="00985925" w:rsidRPr="0035382F" w:rsidRDefault="00985925" w:rsidP="001B1E49">
      <w:pPr>
        <w:rPr>
          <w:rFonts w:cstheme="minorHAnsi"/>
        </w:rPr>
      </w:pPr>
    </w:p>
    <w:p w14:paraId="33410151" w14:textId="381B520A" w:rsidR="008A6E6F" w:rsidRPr="0035382F" w:rsidRDefault="00BC26D5" w:rsidP="007C39EF">
      <w:pPr>
        <w:pStyle w:val="Heading1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bookmarkStart w:id="34" w:name="_Toc88558005"/>
      <w:bookmarkStart w:id="35" w:name="_Toc98350598"/>
      <w:r w:rsidRPr="0035382F">
        <w:rPr>
          <w:rFonts w:asciiTheme="minorHAnsi" w:hAnsiTheme="minorHAnsi" w:cstheme="minorHAnsi"/>
          <w:szCs w:val="22"/>
        </w:rPr>
        <w:t>Document Control</w:t>
      </w:r>
      <w:bookmarkEnd w:id="34"/>
      <w:bookmarkEnd w:id="35"/>
    </w:p>
    <w:p w14:paraId="221B446A" w14:textId="77777777" w:rsidR="008A6E6F" w:rsidRPr="0035382F" w:rsidRDefault="008A6E6F" w:rsidP="008A6E6F">
      <w:pPr>
        <w:rPr>
          <w:rFonts w:cstheme="minorHAnsi"/>
          <w:color w:val="262626" w:themeColor="text1" w:themeTint="D9"/>
          <w:sz w:val="18"/>
        </w:rPr>
      </w:pPr>
    </w:p>
    <w:p w14:paraId="7B550D8E" w14:textId="397D6369" w:rsidR="008A6E6F" w:rsidRPr="0035382F" w:rsidRDefault="00964837" w:rsidP="007C39EF">
      <w:pPr>
        <w:pStyle w:val="Heading2"/>
        <w:numPr>
          <w:ilvl w:val="1"/>
          <w:numId w:val="30"/>
        </w:numPr>
        <w:spacing w:line="240" w:lineRule="auto"/>
        <w:ind w:right="5057"/>
        <w:rPr>
          <w:rFonts w:asciiTheme="minorHAnsi" w:hAnsiTheme="minorHAnsi" w:cstheme="minorHAnsi"/>
          <w:sz w:val="24"/>
        </w:rPr>
      </w:pPr>
      <w:bookmarkStart w:id="36" w:name="_Toc88558006"/>
      <w:bookmarkStart w:id="37" w:name="_Toc98350599"/>
      <w:r w:rsidRPr="0035382F">
        <w:rPr>
          <w:rFonts w:asciiTheme="minorHAnsi" w:hAnsiTheme="minorHAnsi" w:cstheme="minorHAnsi"/>
          <w:sz w:val="24"/>
        </w:rPr>
        <w:t>Change</w:t>
      </w:r>
      <w:r w:rsidR="00B635BE" w:rsidRPr="0035382F">
        <w:rPr>
          <w:rFonts w:asciiTheme="minorHAnsi" w:hAnsiTheme="minorHAnsi" w:cstheme="minorHAnsi"/>
          <w:sz w:val="24"/>
        </w:rPr>
        <w:t xml:space="preserve"> Record</w:t>
      </w:r>
      <w:bookmarkEnd w:id="36"/>
      <w:bookmarkEnd w:id="37"/>
    </w:p>
    <w:p w14:paraId="1A5B9394" w14:textId="77777777" w:rsidR="00A60B15" w:rsidRPr="0035382F" w:rsidRDefault="00A60B15" w:rsidP="00A60B15">
      <w:pPr>
        <w:pStyle w:val="BodyText"/>
        <w:rPr>
          <w:rFonts w:cstheme="minorHAnsi"/>
        </w:rPr>
      </w:pPr>
    </w:p>
    <w:tbl>
      <w:tblPr>
        <w:tblStyle w:val="TableGrid"/>
        <w:tblW w:w="9803" w:type="dxa"/>
        <w:tblInd w:w="852" w:type="dxa"/>
        <w:tblLook w:val="04A0" w:firstRow="1" w:lastRow="0" w:firstColumn="1" w:lastColumn="0" w:noHBand="0" w:noVBand="1"/>
      </w:tblPr>
      <w:tblGrid>
        <w:gridCol w:w="2400"/>
        <w:gridCol w:w="2437"/>
        <w:gridCol w:w="2452"/>
        <w:gridCol w:w="2514"/>
      </w:tblGrid>
      <w:tr w:rsidR="005B692A" w:rsidRPr="0035382F" w14:paraId="2255FC86" w14:textId="77777777" w:rsidTr="00B85C51">
        <w:trPr>
          <w:trHeight w:val="242"/>
        </w:trPr>
        <w:tc>
          <w:tcPr>
            <w:tcW w:w="2400" w:type="dxa"/>
          </w:tcPr>
          <w:p w14:paraId="1D78FBB3" w14:textId="25EAE072" w:rsidR="00FB59A3" w:rsidRPr="0035382F" w:rsidRDefault="0089322E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Date</w:t>
            </w:r>
          </w:p>
        </w:tc>
        <w:tc>
          <w:tcPr>
            <w:tcW w:w="2437" w:type="dxa"/>
          </w:tcPr>
          <w:p w14:paraId="455CC05E" w14:textId="2346DA37" w:rsidR="00FB59A3" w:rsidRPr="0035382F" w:rsidRDefault="00AA13F2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Author</w:t>
            </w:r>
          </w:p>
        </w:tc>
        <w:tc>
          <w:tcPr>
            <w:tcW w:w="2452" w:type="dxa"/>
          </w:tcPr>
          <w:p w14:paraId="124CB4C9" w14:textId="4CF49384" w:rsidR="00FB59A3" w:rsidRPr="0035382F" w:rsidRDefault="00E06CD0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Version</w:t>
            </w:r>
          </w:p>
        </w:tc>
        <w:tc>
          <w:tcPr>
            <w:tcW w:w="2514" w:type="dxa"/>
          </w:tcPr>
          <w:p w14:paraId="23C0464F" w14:textId="0E8D2BC9" w:rsidR="00FB59A3" w:rsidRPr="0035382F" w:rsidRDefault="005B692A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Change Reference</w:t>
            </w:r>
          </w:p>
        </w:tc>
      </w:tr>
      <w:tr w:rsidR="005B692A" w:rsidRPr="0035382F" w14:paraId="4BF4EB3D" w14:textId="77777777" w:rsidTr="00B85C51">
        <w:trPr>
          <w:trHeight w:val="368"/>
        </w:trPr>
        <w:tc>
          <w:tcPr>
            <w:tcW w:w="2400" w:type="dxa"/>
          </w:tcPr>
          <w:p w14:paraId="57C56084" w14:textId="66279F19" w:rsidR="00FB59A3" w:rsidRPr="0035382F" w:rsidRDefault="00794654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15</w:t>
            </w:r>
            <w:r w:rsidR="003331AE" w:rsidRPr="0035382F">
              <w:rPr>
                <w:rFonts w:cstheme="minorHAnsi"/>
              </w:rPr>
              <w:t>-</w:t>
            </w:r>
            <w:r w:rsidRPr="0035382F">
              <w:rPr>
                <w:rFonts w:cstheme="minorHAnsi"/>
              </w:rPr>
              <w:t>02</w:t>
            </w:r>
            <w:r w:rsidR="003331AE" w:rsidRPr="0035382F">
              <w:rPr>
                <w:rFonts w:cstheme="minorHAnsi"/>
              </w:rPr>
              <w:t>-202</w:t>
            </w:r>
            <w:r w:rsidRPr="0035382F">
              <w:rPr>
                <w:rFonts w:cstheme="minorHAnsi"/>
              </w:rPr>
              <w:t>2</w:t>
            </w:r>
          </w:p>
        </w:tc>
        <w:tc>
          <w:tcPr>
            <w:tcW w:w="2437" w:type="dxa"/>
          </w:tcPr>
          <w:p w14:paraId="4A149EDD" w14:textId="69F1DC7A" w:rsidR="00FB59A3" w:rsidRPr="0035382F" w:rsidRDefault="00794654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Manoj</w:t>
            </w:r>
            <w:r w:rsidR="002643E0" w:rsidRPr="0035382F">
              <w:rPr>
                <w:rFonts w:cstheme="minorHAnsi"/>
              </w:rPr>
              <w:t xml:space="preserve"> </w:t>
            </w:r>
            <w:r w:rsidRPr="0035382F">
              <w:rPr>
                <w:rFonts w:cstheme="minorHAnsi"/>
              </w:rPr>
              <w:t>Rawat</w:t>
            </w:r>
          </w:p>
        </w:tc>
        <w:tc>
          <w:tcPr>
            <w:tcW w:w="2452" w:type="dxa"/>
          </w:tcPr>
          <w:p w14:paraId="141F683E" w14:textId="6288BA5C" w:rsidR="00FB59A3" w:rsidRPr="0035382F" w:rsidRDefault="00F5752E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Draft 1a</w:t>
            </w:r>
          </w:p>
        </w:tc>
        <w:tc>
          <w:tcPr>
            <w:tcW w:w="2514" w:type="dxa"/>
          </w:tcPr>
          <w:p w14:paraId="13EED1D7" w14:textId="62F19AF8" w:rsidR="00FB59A3" w:rsidRPr="0035382F" w:rsidRDefault="00C1474E" w:rsidP="00B635BE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 xml:space="preserve">No Previous </w:t>
            </w:r>
            <w:r w:rsidR="00C0220B" w:rsidRPr="0035382F">
              <w:rPr>
                <w:rFonts w:cstheme="minorHAnsi"/>
              </w:rPr>
              <w:t>Document</w:t>
            </w:r>
          </w:p>
        </w:tc>
      </w:tr>
      <w:tr w:rsidR="005B692A" w:rsidRPr="0035382F" w14:paraId="73D5D685" w14:textId="77777777" w:rsidTr="00B85C51">
        <w:trPr>
          <w:trHeight w:val="236"/>
        </w:trPr>
        <w:tc>
          <w:tcPr>
            <w:tcW w:w="2400" w:type="dxa"/>
          </w:tcPr>
          <w:p w14:paraId="0DF15D9A" w14:textId="77777777" w:rsidR="00FB59A3" w:rsidRPr="0035382F" w:rsidRDefault="00FB59A3" w:rsidP="00B635BE">
            <w:pPr>
              <w:pStyle w:val="BodyText"/>
              <w:ind w:left="0"/>
              <w:rPr>
                <w:rFonts w:cstheme="minorHAnsi"/>
              </w:rPr>
            </w:pPr>
          </w:p>
        </w:tc>
        <w:tc>
          <w:tcPr>
            <w:tcW w:w="2437" w:type="dxa"/>
          </w:tcPr>
          <w:p w14:paraId="7FA099A2" w14:textId="77777777" w:rsidR="00FB59A3" w:rsidRPr="0035382F" w:rsidRDefault="00FB59A3" w:rsidP="00B635BE">
            <w:pPr>
              <w:pStyle w:val="BodyText"/>
              <w:ind w:left="0"/>
              <w:rPr>
                <w:rFonts w:cstheme="minorHAnsi"/>
              </w:rPr>
            </w:pPr>
          </w:p>
        </w:tc>
        <w:tc>
          <w:tcPr>
            <w:tcW w:w="2452" w:type="dxa"/>
          </w:tcPr>
          <w:p w14:paraId="4F32E100" w14:textId="77777777" w:rsidR="00FB59A3" w:rsidRPr="0035382F" w:rsidRDefault="00FB59A3" w:rsidP="00B635BE">
            <w:pPr>
              <w:pStyle w:val="BodyText"/>
              <w:ind w:left="0"/>
              <w:rPr>
                <w:rFonts w:cstheme="minorHAnsi"/>
              </w:rPr>
            </w:pPr>
          </w:p>
        </w:tc>
        <w:tc>
          <w:tcPr>
            <w:tcW w:w="2514" w:type="dxa"/>
          </w:tcPr>
          <w:p w14:paraId="6DEE8E4B" w14:textId="77777777" w:rsidR="00FB59A3" w:rsidRPr="0035382F" w:rsidRDefault="00FB59A3" w:rsidP="00B635BE">
            <w:pPr>
              <w:pStyle w:val="BodyText"/>
              <w:ind w:left="0"/>
              <w:rPr>
                <w:rFonts w:cstheme="minorHAnsi"/>
              </w:rPr>
            </w:pPr>
          </w:p>
        </w:tc>
      </w:tr>
    </w:tbl>
    <w:p w14:paraId="759EA0DC" w14:textId="6A502DD3" w:rsidR="00787639" w:rsidRPr="0035382F" w:rsidRDefault="00787639" w:rsidP="00787639">
      <w:pPr>
        <w:pStyle w:val="BodyText"/>
        <w:ind w:left="0"/>
        <w:rPr>
          <w:rFonts w:cstheme="minorHAnsi"/>
        </w:rPr>
      </w:pPr>
    </w:p>
    <w:p w14:paraId="0942306A" w14:textId="6E37C7E8" w:rsidR="0051705E" w:rsidRPr="0035382F" w:rsidRDefault="00691526" w:rsidP="007C39EF">
      <w:pPr>
        <w:pStyle w:val="Heading2"/>
        <w:numPr>
          <w:ilvl w:val="1"/>
          <w:numId w:val="30"/>
        </w:numPr>
        <w:spacing w:line="240" w:lineRule="auto"/>
        <w:ind w:right="5057"/>
        <w:rPr>
          <w:rFonts w:asciiTheme="minorHAnsi" w:hAnsiTheme="minorHAnsi" w:cstheme="minorHAnsi"/>
          <w:sz w:val="24"/>
        </w:rPr>
      </w:pPr>
      <w:bookmarkStart w:id="38" w:name="_Toc88558007"/>
      <w:bookmarkStart w:id="39" w:name="_Toc98350600"/>
      <w:r w:rsidRPr="0035382F">
        <w:rPr>
          <w:rFonts w:asciiTheme="minorHAnsi" w:hAnsiTheme="minorHAnsi" w:cstheme="minorHAnsi"/>
          <w:sz w:val="24"/>
        </w:rPr>
        <w:t>Reviewers</w:t>
      </w:r>
      <w:bookmarkEnd w:id="38"/>
      <w:bookmarkEnd w:id="39"/>
    </w:p>
    <w:p w14:paraId="6CFCF09C" w14:textId="53031858" w:rsidR="00DA4349" w:rsidRPr="0035382F" w:rsidRDefault="00DA4349" w:rsidP="00DA4349">
      <w:pPr>
        <w:pStyle w:val="BodyText"/>
        <w:rPr>
          <w:rFonts w:cstheme="minorHAnsi"/>
          <w:highlight w:val="yellow"/>
        </w:rPr>
      </w:pPr>
    </w:p>
    <w:p w14:paraId="38C9BD17" w14:textId="77777777" w:rsidR="00A3293F" w:rsidRPr="0035382F" w:rsidRDefault="00A3293F" w:rsidP="00DA4349">
      <w:pPr>
        <w:pStyle w:val="BodyText"/>
        <w:rPr>
          <w:rFonts w:cstheme="minorHAnsi"/>
          <w:highlight w:val="yellow"/>
        </w:rPr>
      </w:pPr>
    </w:p>
    <w:p w14:paraId="12347826" w14:textId="73F6DB60" w:rsidR="00676804" w:rsidRPr="0035382F" w:rsidRDefault="00676804" w:rsidP="00787639">
      <w:pPr>
        <w:pStyle w:val="BodyText"/>
        <w:ind w:left="0"/>
        <w:rPr>
          <w:rFonts w:cstheme="minorHAnsi"/>
          <w:highlight w:val="yellow"/>
        </w:rPr>
      </w:pPr>
    </w:p>
    <w:p w14:paraId="604AF406" w14:textId="77777777" w:rsidR="00985925" w:rsidRPr="0035382F" w:rsidRDefault="00985925" w:rsidP="00787639">
      <w:pPr>
        <w:pStyle w:val="BodyText"/>
        <w:ind w:left="0"/>
        <w:rPr>
          <w:rFonts w:cstheme="minorHAnsi"/>
          <w:highlight w:val="yellow"/>
        </w:rPr>
      </w:pPr>
    </w:p>
    <w:p w14:paraId="7B76E33F" w14:textId="6A578125" w:rsidR="00467F32" w:rsidRPr="0035382F" w:rsidRDefault="00467F32" w:rsidP="007C39EF">
      <w:pPr>
        <w:pStyle w:val="Heading1"/>
        <w:numPr>
          <w:ilvl w:val="0"/>
          <w:numId w:val="30"/>
        </w:numPr>
        <w:rPr>
          <w:rFonts w:asciiTheme="minorHAnsi" w:hAnsiTheme="minorHAnsi" w:cstheme="minorHAnsi"/>
          <w:sz w:val="24"/>
        </w:rPr>
      </w:pPr>
      <w:bookmarkStart w:id="40" w:name="_Toc22570186"/>
      <w:bookmarkStart w:id="41" w:name="_Toc88558008"/>
      <w:bookmarkStart w:id="42" w:name="_Toc98350601"/>
      <w:r w:rsidRPr="0035382F">
        <w:rPr>
          <w:rFonts w:asciiTheme="minorHAnsi" w:hAnsiTheme="minorHAnsi" w:cstheme="minorHAnsi"/>
          <w:szCs w:val="22"/>
        </w:rPr>
        <w:t xml:space="preserve">Open </w:t>
      </w:r>
      <w:bookmarkEnd w:id="40"/>
      <w:r w:rsidR="004D1811" w:rsidRPr="0035382F">
        <w:rPr>
          <w:rFonts w:asciiTheme="minorHAnsi" w:hAnsiTheme="minorHAnsi" w:cstheme="minorHAnsi"/>
          <w:szCs w:val="22"/>
        </w:rPr>
        <w:t>Questions</w:t>
      </w:r>
      <w:bookmarkEnd w:id="41"/>
      <w:bookmarkEnd w:id="42"/>
      <w:r w:rsidRPr="0035382F">
        <w:rPr>
          <w:rFonts w:asciiTheme="minorHAnsi" w:hAnsiTheme="minorHAnsi" w:cstheme="minorHAnsi"/>
          <w:sz w:val="24"/>
        </w:rPr>
        <w:tab/>
      </w:r>
    </w:p>
    <w:p w14:paraId="3A025FCE" w14:textId="77777777" w:rsidR="00D443EB" w:rsidRPr="0035382F" w:rsidRDefault="00D443EB" w:rsidP="00D443EB">
      <w:pPr>
        <w:rPr>
          <w:rFonts w:cstheme="minorHAnsi"/>
        </w:rPr>
      </w:pPr>
    </w:p>
    <w:tbl>
      <w:tblPr>
        <w:tblStyle w:val="PlainTable2"/>
        <w:tblW w:w="8788" w:type="dxa"/>
        <w:tblInd w:w="993" w:type="dxa"/>
        <w:tblLook w:val="04A0" w:firstRow="1" w:lastRow="0" w:firstColumn="1" w:lastColumn="0" w:noHBand="0" w:noVBand="1"/>
      </w:tblPr>
      <w:tblGrid>
        <w:gridCol w:w="1888"/>
        <w:gridCol w:w="1892"/>
        <w:gridCol w:w="1903"/>
        <w:gridCol w:w="1896"/>
        <w:gridCol w:w="1209"/>
      </w:tblGrid>
      <w:tr w:rsidR="00520C17" w:rsidRPr="0035382F" w14:paraId="471865A1" w14:textId="77777777" w:rsidTr="0057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767A6F1" w14:textId="288F5621" w:rsidR="00520C17" w:rsidRPr="0035382F" w:rsidRDefault="00654A78" w:rsidP="006F685B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</w:rPr>
              <w:t>ID</w:t>
            </w:r>
          </w:p>
        </w:tc>
        <w:tc>
          <w:tcPr>
            <w:tcW w:w="1892" w:type="dxa"/>
          </w:tcPr>
          <w:p w14:paraId="7E7C2AB6" w14:textId="7195E609" w:rsidR="00520C17" w:rsidRPr="0035382F" w:rsidRDefault="00D97D6B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Topic</w:t>
            </w:r>
          </w:p>
        </w:tc>
        <w:tc>
          <w:tcPr>
            <w:tcW w:w="1903" w:type="dxa"/>
          </w:tcPr>
          <w:p w14:paraId="7C7F8D09" w14:textId="3F5A244A" w:rsidR="00520C17" w:rsidRPr="0035382F" w:rsidRDefault="007739E4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Question</w:t>
            </w:r>
          </w:p>
        </w:tc>
        <w:tc>
          <w:tcPr>
            <w:tcW w:w="1896" w:type="dxa"/>
          </w:tcPr>
          <w:p w14:paraId="44529B77" w14:textId="6D85A8D4" w:rsidR="00520C17" w:rsidRPr="0035382F" w:rsidRDefault="00A833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Status</w:t>
            </w:r>
          </w:p>
        </w:tc>
        <w:tc>
          <w:tcPr>
            <w:tcW w:w="1209" w:type="dxa"/>
          </w:tcPr>
          <w:p w14:paraId="3022EE30" w14:textId="66499744" w:rsidR="00520C17" w:rsidRPr="0035382F" w:rsidRDefault="009079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382F">
              <w:rPr>
                <w:rFonts w:cstheme="minorHAnsi"/>
              </w:rPr>
              <w:t>Response</w:t>
            </w:r>
          </w:p>
        </w:tc>
      </w:tr>
      <w:tr w:rsidR="00520C17" w:rsidRPr="0035382F" w14:paraId="5B411F00" w14:textId="77777777" w:rsidTr="0057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FFA230" w14:textId="502B9DF0" w:rsidR="00520C17" w:rsidRPr="0035382F" w:rsidRDefault="00AB0DE2" w:rsidP="006F685B">
            <w:pPr>
              <w:pStyle w:val="BodyText"/>
              <w:ind w:left="0"/>
              <w:rPr>
                <w:rFonts w:cstheme="minorHAnsi"/>
              </w:rPr>
            </w:pPr>
            <w:r w:rsidRPr="0035382F">
              <w:rPr>
                <w:rFonts w:cstheme="minorHAnsi"/>
                <w:b w:val="0"/>
                <w:bCs w:val="0"/>
              </w:rPr>
              <w:t>001</w:t>
            </w:r>
          </w:p>
        </w:tc>
        <w:tc>
          <w:tcPr>
            <w:tcW w:w="1892" w:type="dxa"/>
          </w:tcPr>
          <w:p w14:paraId="22FDD6F8" w14:textId="77777777" w:rsidR="00520C17" w:rsidRPr="0035382F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03" w:type="dxa"/>
          </w:tcPr>
          <w:p w14:paraId="7F2C9F2A" w14:textId="77777777" w:rsidR="00520C17" w:rsidRPr="0035382F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6" w:type="dxa"/>
          </w:tcPr>
          <w:p w14:paraId="6DE2FB80" w14:textId="77777777" w:rsidR="00520C17" w:rsidRPr="0035382F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09" w:type="dxa"/>
          </w:tcPr>
          <w:p w14:paraId="37D75769" w14:textId="77777777" w:rsidR="00520C17" w:rsidRPr="0035382F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34B5C5F" w14:textId="77777777" w:rsidR="002647B8" w:rsidRPr="0035382F" w:rsidRDefault="002647B8" w:rsidP="00787639">
      <w:pPr>
        <w:pStyle w:val="BodyText"/>
        <w:ind w:left="0"/>
        <w:rPr>
          <w:rFonts w:cstheme="minorHAnsi"/>
        </w:rPr>
      </w:pPr>
    </w:p>
    <w:sectPr w:rsidR="002647B8" w:rsidRPr="0035382F" w:rsidSect="00F30D95">
      <w:headerReference w:type="even" r:id="rId19"/>
      <w:pgSz w:w="12240" w:h="15840" w:code="1"/>
      <w:pgMar w:top="1080" w:right="758" w:bottom="1440" w:left="633" w:header="432" w:footer="720" w:gutter="36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5BFF1" w14:textId="77777777" w:rsidR="00876BED" w:rsidRDefault="00876BED">
      <w:r>
        <w:separator/>
      </w:r>
    </w:p>
  </w:endnote>
  <w:endnote w:type="continuationSeparator" w:id="0">
    <w:p w14:paraId="3BDDFEA8" w14:textId="77777777" w:rsidR="00876BED" w:rsidRDefault="00876BED">
      <w:r>
        <w:continuationSeparator/>
      </w:r>
    </w:p>
  </w:endnote>
  <w:endnote w:type="continuationNotice" w:id="1">
    <w:p w14:paraId="0202F7BA" w14:textId="77777777" w:rsidR="00876BED" w:rsidRDefault="00876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A00002AF" w:usb1="5000206A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A4FCF" w14:textId="280240F8" w:rsidR="00985925" w:rsidRPr="003D1626" w:rsidRDefault="006D3D5C">
    <w:pPr>
      <w:pStyle w:val="Footer"/>
      <w:tabs>
        <w:tab w:val="right" w:pos="9900"/>
        <w:tab w:val="right" w:pos="10440"/>
      </w:tabs>
      <w:rPr>
        <w:rFonts w:ascii="EYInterstate Light" w:hAnsi="EYInterstate Light"/>
        <w:sz w:val="18"/>
        <w:szCs w:val="18"/>
      </w:rPr>
    </w:pPr>
    <w:r>
      <w:rPr>
        <w:rStyle w:val="HighlightedVariable"/>
        <w:rFonts w:ascii="EYInterstate Light" w:hAnsi="EYInterstate Light"/>
        <w:sz w:val="18"/>
        <w:szCs w:val="18"/>
      </w:rPr>
      <w:t>Banglalink POS- ESS Int</w:t>
    </w:r>
    <w:r w:rsidR="00985925">
      <w:rPr>
        <w:rStyle w:val="HighlightedVariable"/>
        <w:rFonts w:ascii="EYInterstate Light" w:hAnsi="EYInterstate Light"/>
        <w:sz w:val="18"/>
        <w:szCs w:val="18"/>
      </w:rPr>
      <w:t>egration Project</w:t>
    </w:r>
    <w:r w:rsidR="00985925" w:rsidRPr="003D1626">
      <w:rPr>
        <w:rStyle w:val="HighlightedVariable"/>
        <w:rFonts w:ascii="EYInterstate Light" w:hAnsi="EYInterstate Light"/>
        <w:sz w:val="18"/>
        <w:szCs w:val="18"/>
      </w:rPr>
      <w:tab/>
    </w:r>
    <w:r w:rsidR="00985925">
      <w:rPr>
        <w:rStyle w:val="HighlightedVariable"/>
        <w:rFonts w:ascii="EYInterstate Light" w:hAnsi="EYInterstate Light"/>
        <w:sz w:val="18"/>
        <w:szCs w:val="18"/>
      </w:rPr>
      <w:tab/>
    </w:r>
    <w:r w:rsidR="00985925"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begin"/>
    </w:r>
    <w:r w:rsidR="00985925"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instrText xml:space="preserve"> PAGE   \* MERGEFORMAT </w:instrText>
    </w:r>
    <w:r w:rsidR="00985925"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separate"/>
    </w:r>
    <w:r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t>6</w:t>
    </w:r>
    <w:r w:rsidR="00985925" w:rsidRPr="003D1626"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fldChar w:fldCharType="end"/>
    </w:r>
  </w:p>
  <w:p w14:paraId="227478F0" w14:textId="77777777" w:rsidR="00985925" w:rsidRDefault="00985925">
    <w:pPr>
      <w:pStyle w:val="Footer"/>
      <w:tabs>
        <w:tab w:val="center" w:pos="5400"/>
        <w:tab w:val="right" w:pos="9720"/>
        <w:tab w:val="right" w:pos="10440"/>
      </w:tabs>
    </w:pPr>
  </w:p>
  <w:p w14:paraId="695066A0" w14:textId="77777777" w:rsidR="00985925" w:rsidRDefault="00985925">
    <w:pPr>
      <w:pStyle w:val="Footer"/>
      <w:tabs>
        <w:tab w:val="center" w:pos="5400"/>
        <w:tab w:val="right" w:pos="9720"/>
        <w:tab w:val="right" w:pos="10440"/>
      </w:tabs>
      <w:jc w:val="center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F1DF" w14:textId="24186B4B" w:rsidR="00985925" w:rsidRDefault="00985925">
    <w:pPr>
      <w:pStyle w:val="Footer"/>
      <w:tabs>
        <w:tab w:val="right" w:pos="10440"/>
      </w:tabs>
    </w:pPr>
    <w:r>
      <w:rPr>
        <w:noProof/>
        <w:color w:val="404040"/>
        <w:szCs w:val="48"/>
        <w:lang w:val="en-US" w:eastAsia="en-US"/>
      </w:rPr>
      <w:drawing>
        <wp:inline distT="0" distB="0" distL="0" distR="0" wp14:anchorId="57D8EAC5" wp14:editId="79D7A01C">
          <wp:extent cx="717423" cy="621010"/>
          <wp:effectExtent l="0" t="0" r="6985" b="8255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455" cy="63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E6758" w14:textId="77777777" w:rsidR="00876BED" w:rsidRDefault="00876BED">
      <w:r>
        <w:separator/>
      </w:r>
    </w:p>
  </w:footnote>
  <w:footnote w:type="continuationSeparator" w:id="0">
    <w:p w14:paraId="30580A64" w14:textId="77777777" w:rsidR="00876BED" w:rsidRDefault="00876BED">
      <w:r>
        <w:continuationSeparator/>
      </w:r>
    </w:p>
  </w:footnote>
  <w:footnote w:type="continuationNotice" w:id="1">
    <w:p w14:paraId="7FC3A34F" w14:textId="77777777" w:rsidR="00876BED" w:rsidRDefault="00876BE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437B4" w14:textId="072A7DF6" w:rsidR="00985925" w:rsidRDefault="00985925">
    <w:pPr>
      <w:pStyle w:val="Header"/>
    </w:pPr>
    <w:r>
      <w:tab/>
    </w:r>
    <w:r>
      <w:rPr>
        <w:noProof/>
        <w:color w:val="404040"/>
        <w:szCs w:val="48"/>
        <w:lang w:val="en-US" w:eastAsia="en-US"/>
      </w:rPr>
      <w:drawing>
        <wp:inline distT="0" distB="0" distL="0" distR="0" wp14:anchorId="042F0815" wp14:editId="0C5BD7A2">
          <wp:extent cx="762815" cy="660302"/>
          <wp:effectExtent l="0" t="0" r="0" b="698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85" cy="67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09E070" w14:textId="77777777" w:rsidR="00985925" w:rsidRDefault="00985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F9C6" w14:textId="77777777" w:rsidR="00985925" w:rsidRDefault="009859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E6F"/>
    <w:multiLevelType w:val="hybridMultilevel"/>
    <w:tmpl w:val="7E96C84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0C81D92"/>
    <w:multiLevelType w:val="hybridMultilevel"/>
    <w:tmpl w:val="4C76C2D6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020B08FC"/>
    <w:multiLevelType w:val="hybridMultilevel"/>
    <w:tmpl w:val="D50A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5042"/>
    <w:multiLevelType w:val="hybridMultilevel"/>
    <w:tmpl w:val="17B8385C"/>
    <w:numStyleLink w:val="ImportedStyle4"/>
  </w:abstractNum>
  <w:abstractNum w:abstractNumId="4" w15:restartNumberingAfterBreak="0">
    <w:nsid w:val="10134A50"/>
    <w:multiLevelType w:val="hybridMultilevel"/>
    <w:tmpl w:val="ADB0D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F93"/>
    <w:multiLevelType w:val="singleLevel"/>
    <w:tmpl w:val="F5AA1AB2"/>
    <w:lvl w:ilvl="0">
      <w:start w:val="1"/>
      <w:numFmt w:val="decimal"/>
      <w:pStyle w:val="NumberList"/>
      <w:lvlText w:val="%1.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155D5342"/>
    <w:multiLevelType w:val="multilevel"/>
    <w:tmpl w:val="8F2CF954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9563B98"/>
    <w:multiLevelType w:val="hybridMultilevel"/>
    <w:tmpl w:val="AEC89D2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D39E0A0A">
      <w:numFmt w:val="bullet"/>
      <w:lvlText w:val="•"/>
      <w:lvlJc w:val="left"/>
      <w:pPr>
        <w:ind w:left="4200" w:hanging="9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805424"/>
    <w:multiLevelType w:val="hybridMultilevel"/>
    <w:tmpl w:val="4DF2CF78"/>
    <w:lvl w:ilvl="0" w:tplc="61CEA910">
      <w:start w:val="1"/>
      <w:numFmt w:val="decimal"/>
      <w:lvlText w:val="%1."/>
      <w:lvlJc w:val="left"/>
      <w:pPr>
        <w:ind w:left="1930" w:hanging="49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D733F4"/>
    <w:multiLevelType w:val="multilevel"/>
    <w:tmpl w:val="A524E6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C365351"/>
    <w:multiLevelType w:val="hybridMultilevel"/>
    <w:tmpl w:val="43929374"/>
    <w:lvl w:ilvl="0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FDA773E"/>
    <w:multiLevelType w:val="singleLevel"/>
    <w:tmpl w:val="00B8F5A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 w15:restartNumberingAfterBreak="0">
    <w:nsid w:val="373D6BA9"/>
    <w:multiLevelType w:val="hybridMultilevel"/>
    <w:tmpl w:val="F04AC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B2BBD"/>
    <w:multiLevelType w:val="hybridMultilevel"/>
    <w:tmpl w:val="2A38F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60059"/>
    <w:multiLevelType w:val="hybridMultilevel"/>
    <w:tmpl w:val="E802432A"/>
    <w:lvl w:ilvl="0" w:tplc="40090005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5" w15:restartNumberingAfterBreak="0">
    <w:nsid w:val="3CAD7C82"/>
    <w:multiLevelType w:val="multilevel"/>
    <w:tmpl w:val="C8F84E06"/>
    <w:lvl w:ilvl="0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 Light" w:hAnsi="EYInterstate Light" w:hint="default"/>
        <w:color w:val="FFD200"/>
        <w:sz w:val="20"/>
        <w:szCs w:val="14"/>
      </w:rPr>
    </w:lvl>
    <w:lvl w:ilvl="1">
      <w:start w:val="1"/>
      <w:numFmt w:val="bullet"/>
      <w:lvlText w:val=""/>
      <w:lvlJc w:val="left"/>
      <w:pPr>
        <w:tabs>
          <w:tab w:val="num" w:pos="567"/>
        </w:tabs>
        <w:ind w:left="56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16" w15:restartNumberingAfterBreak="0">
    <w:nsid w:val="3F58562E"/>
    <w:multiLevelType w:val="hybridMultilevel"/>
    <w:tmpl w:val="CB181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416C7"/>
    <w:multiLevelType w:val="hybridMultilevel"/>
    <w:tmpl w:val="17B8385C"/>
    <w:styleLink w:val="ImportedStyle4"/>
    <w:lvl w:ilvl="0" w:tplc="A1D2A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1" w:tplc="53123A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2" w:tplc="516880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41B1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4AEEE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FC39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84D4D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745A3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69D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93F3B52"/>
    <w:multiLevelType w:val="hybridMultilevel"/>
    <w:tmpl w:val="FBF22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6F"/>
    <w:multiLevelType w:val="multilevel"/>
    <w:tmpl w:val="202E076C"/>
    <w:numStyleLink w:val="Style1"/>
  </w:abstractNum>
  <w:abstractNum w:abstractNumId="21" w15:restartNumberingAfterBreak="0">
    <w:nsid w:val="554573DA"/>
    <w:multiLevelType w:val="multilevel"/>
    <w:tmpl w:val="202E076C"/>
    <w:styleLink w:val="Style1"/>
    <w:lvl w:ilvl="0">
      <w:start w:val="5"/>
      <w:numFmt w:val="decimal"/>
      <w:suff w:val="space"/>
      <w:lvlText w:val="%1."/>
      <w:lvlJc w:val="left"/>
      <w:pPr>
        <w:ind w:left="57" w:firstLine="0"/>
      </w:pPr>
      <w:rPr>
        <w:rFonts w:ascii="EYInterstate Light" w:hAnsi="EYInterstate Light" w:hint="default"/>
      </w:rPr>
    </w:lvl>
    <w:lvl w:ilvl="1">
      <w:start w:val="1"/>
      <w:numFmt w:val="decimal"/>
      <w:suff w:val="space"/>
      <w:lvlText w:val="%1.%2."/>
      <w:lvlJc w:val="left"/>
      <w:pPr>
        <w:ind w:left="227" w:firstLine="113"/>
      </w:pPr>
      <w:rPr>
        <w:rFonts w:hint="default"/>
        <w:sz w:val="24"/>
        <w:szCs w:val="18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4"/>
        </w:tabs>
        <w:ind w:left="681" w:firstLine="113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908" w:firstLine="113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1135" w:firstLine="113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75"/>
        </w:tabs>
        <w:ind w:left="1362" w:firstLine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2"/>
        </w:tabs>
        <w:ind w:left="1589" w:firstLine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9"/>
        </w:tabs>
        <w:ind w:left="1816" w:firstLine="113"/>
      </w:pPr>
      <w:rPr>
        <w:rFonts w:hint="default"/>
      </w:rPr>
    </w:lvl>
  </w:abstractNum>
  <w:abstractNum w:abstractNumId="22" w15:restartNumberingAfterBreak="0">
    <w:nsid w:val="558524F9"/>
    <w:multiLevelType w:val="hybridMultilevel"/>
    <w:tmpl w:val="2B60853E"/>
    <w:lvl w:ilvl="0" w:tplc="40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3" w15:restartNumberingAfterBreak="0">
    <w:nsid w:val="56097153"/>
    <w:multiLevelType w:val="hybridMultilevel"/>
    <w:tmpl w:val="8A0EA7CE"/>
    <w:lvl w:ilvl="0" w:tplc="40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4" w15:restartNumberingAfterBreak="0">
    <w:nsid w:val="59D640C5"/>
    <w:multiLevelType w:val="hybridMultilevel"/>
    <w:tmpl w:val="FB00E6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0392410"/>
    <w:multiLevelType w:val="singleLevel"/>
    <w:tmpl w:val="D3C00A0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 w15:restartNumberingAfterBreak="0">
    <w:nsid w:val="60573856"/>
    <w:multiLevelType w:val="hybridMultilevel"/>
    <w:tmpl w:val="F642E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852CB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3F5B29"/>
    <w:multiLevelType w:val="hybridMultilevel"/>
    <w:tmpl w:val="DC0430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57B10"/>
    <w:multiLevelType w:val="hybridMultilevel"/>
    <w:tmpl w:val="FCD8A004"/>
    <w:lvl w:ilvl="0" w:tplc="870A21D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FF7700"/>
      </w:rPr>
    </w:lvl>
    <w:lvl w:ilvl="1" w:tplc="B2E8DFD8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color w:val="FF770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82B0F"/>
    <w:multiLevelType w:val="hybridMultilevel"/>
    <w:tmpl w:val="923A6256"/>
    <w:lvl w:ilvl="0" w:tplc="0DAE4AD8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2" w15:restartNumberingAfterBreak="0">
    <w:nsid w:val="67352823"/>
    <w:multiLevelType w:val="hybridMultilevel"/>
    <w:tmpl w:val="E3A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A3D6391"/>
    <w:multiLevelType w:val="hybridMultilevel"/>
    <w:tmpl w:val="1D9E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25B87"/>
    <w:multiLevelType w:val="hybridMultilevel"/>
    <w:tmpl w:val="5C967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C3567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EB9039E"/>
    <w:multiLevelType w:val="hybridMultilevel"/>
    <w:tmpl w:val="5CA48460"/>
    <w:lvl w:ilvl="0" w:tplc="DE969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75205"/>
    <w:multiLevelType w:val="hybridMultilevel"/>
    <w:tmpl w:val="98904CD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1755A2A"/>
    <w:multiLevelType w:val="hybridMultilevel"/>
    <w:tmpl w:val="9CDC41B6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 w15:restartNumberingAfterBreak="0">
    <w:nsid w:val="763D58C3"/>
    <w:multiLevelType w:val="hybridMultilevel"/>
    <w:tmpl w:val="C19C1680"/>
    <w:lvl w:ilvl="0" w:tplc="73982096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B51FC"/>
    <w:multiLevelType w:val="hybridMultilevel"/>
    <w:tmpl w:val="36F8102A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5"/>
  </w:num>
  <w:num w:numId="4">
    <w:abstractNumId w:val="7"/>
  </w:num>
  <w:num w:numId="5">
    <w:abstractNumId w:val="36"/>
  </w:num>
  <w:num w:numId="6">
    <w:abstractNumId w:val="17"/>
  </w:num>
  <w:num w:numId="7">
    <w:abstractNumId w:val="11"/>
  </w:num>
  <w:num w:numId="8">
    <w:abstractNumId w:val="15"/>
  </w:num>
  <w:num w:numId="9">
    <w:abstractNumId w:val="26"/>
  </w:num>
  <w:num w:numId="10">
    <w:abstractNumId w:val="20"/>
  </w:num>
  <w:num w:numId="11">
    <w:abstractNumId w:val="21"/>
  </w:num>
  <w:num w:numId="12">
    <w:abstractNumId w:val="29"/>
  </w:num>
  <w:num w:numId="13">
    <w:abstractNumId w:val="22"/>
  </w:num>
  <w:num w:numId="14">
    <w:abstractNumId w:val="38"/>
  </w:num>
  <w:num w:numId="15">
    <w:abstractNumId w:val="41"/>
  </w:num>
  <w:num w:numId="16">
    <w:abstractNumId w:val="8"/>
  </w:num>
  <w:num w:numId="17">
    <w:abstractNumId w:val="14"/>
  </w:num>
  <w:num w:numId="18">
    <w:abstractNumId w:val="1"/>
  </w:num>
  <w:num w:numId="19">
    <w:abstractNumId w:val="2"/>
  </w:num>
  <w:num w:numId="20">
    <w:abstractNumId w:val="24"/>
  </w:num>
  <w:num w:numId="21">
    <w:abstractNumId w:val="39"/>
  </w:num>
  <w:num w:numId="22">
    <w:abstractNumId w:val="0"/>
  </w:num>
  <w:num w:numId="23">
    <w:abstractNumId w:val="12"/>
  </w:num>
  <w:num w:numId="24">
    <w:abstractNumId w:val="30"/>
  </w:num>
  <w:num w:numId="25">
    <w:abstractNumId w:val="18"/>
  </w:num>
  <w:num w:numId="26">
    <w:abstractNumId w:val="3"/>
  </w:num>
  <w:num w:numId="27">
    <w:abstractNumId w:val="27"/>
  </w:num>
  <w:num w:numId="28">
    <w:abstractNumId w:val="32"/>
  </w:num>
  <w:num w:numId="29">
    <w:abstractNumId w:val="28"/>
  </w:num>
  <w:num w:numId="30">
    <w:abstractNumId w:val="6"/>
  </w:num>
  <w:num w:numId="31">
    <w:abstractNumId w:val="31"/>
  </w:num>
  <w:num w:numId="32">
    <w:abstractNumId w:val="13"/>
  </w:num>
  <w:num w:numId="33">
    <w:abstractNumId w:val="16"/>
  </w:num>
  <w:num w:numId="34">
    <w:abstractNumId w:val="40"/>
  </w:num>
  <w:num w:numId="35">
    <w:abstractNumId w:val="37"/>
  </w:num>
  <w:num w:numId="36">
    <w:abstractNumId w:val="35"/>
  </w:num>
  <w:num w:numId="37">
    <w:abstractNumId w:val="4"/>
  </w:num>
  <w:num w:numId="38">
    <w:abstractNumId w:val="34"/>
  </w:num>
  <w:num w:numId="39">
    <w:abstractNumId w:val="19"/>
  </w:num>
  <w:num w:numId="40">
    <w:abstractNumId w:val="23"/>
  </w:num>
  <w:num w:numId="41">
    <w:abstractNumId w:val="9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C"/>
    <w:rsid w:val="000019AB"/>
    <w:rsid w:val="00002A56"/>
    <w:rsid w:val="00005604"/>
    <w:rsid w:val="0001173D"/>
    <w:rsid w:val="00011DBA"/>
    <w:rsid w:val="00014CF4"/>
    <w:rsid w:val="00015A01"/>
    <w:rsid w:val="0001710E"/>
    <w:rsid w:val="00020B63"/>
    <w:rsid w:val="0002136E"/>
    <w:rsid w:val="00024FDE"/>
    <w:rsid w:val="00025483"/>
    <w:rsid w:val="0002621D"/>
    <w:rsid w:val="00026A63"/>
    <w:rsid w:val="00026E91"/>
    <w:rsid w:val="00027C1D"/>
    <w:rsid w:val="000309D0"/>
    <w:rsid w:val="00034322"/>
    <w:rsid w:val="00036F24"/>
    <w:rsid w:val="00037625"/>
    <w:rsid w:val="00037E87"/>
    <w:rsid w:val="00041396"/>
    <w:rsid w:val="0004220F"/>
    <w:rsid w:val="00042449"/>
    <w:rsid w:val="00043F69"/>
    <w:rsid w:val="00045410"/>
    <w:rsid w:val="00045FCA"/>
    <w:rsid w:val="0004618C"/>
    <w:rsid w:val="00054038"/>
    <w:rsid w:val="00055920"/>
    <w:rsid w:val="0005629C"/>
    <w:rsid w:val="00057192"/>
    <w:rsid w:val="000571D1"/>
    <w:rsid w:val="0006552E"/>
    <w:rsid w:val="0006567B"/>
    <w:rsid w:val="000711E7"/>
    <w:rsid w:val="0007346A"/>
    <w:rsid w:val="00073E34"/>
    <w:rsid w:val="00074087"/>
    <w:rsid w:val="0007445E"/>
    <w:rsid w:val="00076335"/>
    <w:rsid w:val="0007672D"/>
    <w:rsid w:val="000777F2"/>
    <w:rsid w:val="00081C7C"/>
    <w:rsid w:val="000821D7"/>
    <w:rsid w:val="00082A86"/>
    <w:rsid w:val="00083B5D"/>
    <w:rsid w:val="00085D6B"/>
    <w:rsid w:val="000868F9"/>
    <w:rsid w:val="000903D5"/>
    <w:rsid w:val="000916BD"/>
    <w:rsid w:val="00092299"/>
    <w:rsid w:val="000922A7"/>
    <w:rsid w:val="000932D5"/>
    <w:rsid w:val="000948A8"/>
    <w:rsid w:val="000976F4"/>
    <w:rsid w:val="000A0482"/>
    <w:rsid w:val="000A1CD4"/>
    <w:rsid w:val="000A2A66"/>
    <w:rsid w:val="000A66FF"/>
    <w:rsid w:val="000A6721"/>
    <w:rsid w:val="000A6B5B"/>
    <w:rsid w:val="000B3508"/>
    <w:rsid w:val="000B5F2B"/>
    <w:rsid w:val="000B7837"/>
    <w:rsid w:val="000C18A2"/>
    <w:rsid w:val="000C42EE"/>
    <w:rsid w:val="000C6A54"/>
    <w:rsid w:val="000D03DA"/>
    <w:rsid w:val="000D146D"/>
    <w:rsid w:val="000D217D"/>
    <w:rsid w:val="000D2BCB"/>
    <w:rsid w:val="000D49F7"/>
    <w:rsid w:val="000D76A1"/>
    <w:rsid w:val="000D7A29"/>
    <w:rsid w:val="000D7D41"/>
    <w:rsid w:val="000E0743"/>
    <w:rsid w:val="000E0C6D"/>
    <w:rsid w:val="000E115C"/>
    <w:rsid w:val="000E1F7B"/>
    <w:rsid w:val="000E28C0"/>
    <w:rsid w:val="000E5C3D"/>
    <w:rsid w:val="000E6523"/>
    <w:rsid w:val="000E75CF"/>
    <w:rsid w:val="000E79C5"/>
    <w:rsid w:val="000F1F66"/>
    <w:rsid w:val="000F2F6B"/>
    <w:rsid w:val="000F404F"/>
    <w:rsid w:val="000F7FC6"/>
    <w:rsid w:val="001003B5"/>
    <w:rsid w:val="00101BD6"/>
    <w:rsid w:val="00103EF8"/>
    <w:rsid w:val="00103FC1"/>
    <w:rsid w:val="0010524F"/>
    <w:rsid w:val="00105790"/>
    <w:rsid w:val="001076F8"/>
    <w:rsid w:val="00107A35"/>
    <w:rsid w:val="00107F9C"/>
    <w:rsid w:val="00111582"/>
    <w:rsid w:val="00112D6A"/>
    <w:rsid w:val="001138BB"/>
    <w:rsid w:val="00113B91"/>
    <w:rsid w:val="00117063"/>
    <w:rsid w:val="00117398"/>
    <w:rsid w:val="00117C7E"/>
    <w:rsid w:val="00121273"/>
    <w:rsid w:val="00123803"/>
    <w:rsid w:val="0012460D"/>
    <w:rsid w:val="0012528A"/>
    <w:rsid w:val="00126EB8"/>
    <w:rsid w:val="001323E8"/>
    <w:rsid w:val="00133295"/>
    <w:rsid w:val="00133B34"/>
    <w:rsid w:val="001355EA"/>
    <w:rsid w:val="001364F3"/>
    <w:rsid w:val="00140A40"/>
    <w:rsid w:val="001410C9"/>
    <w:rsid w:val="00141258"/>
    <w:rsid w:val="00141DC6"/>
    <w:rsid w:val="00143323"/>
    <w:rsid w:val="001433C4"/>
    <w:rsid w:val="00143D77"/>
    <w:rsid w:val="001470D5"/>
    <w:rsid w:val="00147992"/>
    <w:rsid w:val="00147EDD"/>
    <w:rsid w:val="00151C80"/>
    <w:rsid w:val="00152CDE"/>
    <w:rsid w:val="00153EE0"/>
    <w:rsid w:val="001542E7"/>
    <w:rsid w:val="00154541"/>
    <w:rsid w:val="00157697"/>
    <w:rsid w:val="00161A2B"/>
    <w:rsid w:val="00161F5E"/>
    <w:rsid w:val="0016444C"/>
    <w:rsid w:val="001646EF"/>
    <w:rsid w:val="00164CC1"/>
    <w:rsid w:val="001652D6"/>
    <w:rsid w:val="00165F7D"/>
    <w:rsid w:val="001712E4"/>
    <w:rsid w:val="001727A3"/>
    <w:rsid w:val="0017567F"/>
    <w:rsid w:val="0017714C"/>
    <w:rsid w:val="001771F8"/>
    <w:rsid w:val="001774F3"/>
    <w:rsid w:val="00184C11"/>
    <w:rsid w:val="00185346"/>
    <w:rsid w:val="00185F2A"/>
    <w:rsid w:val="001860FE"/>
    <w:rsid w:val="00187CF6"/>
    <w:rsid w:val="00187EDC"/>
    <w:rsid w:val="00192C92"/>
    <w:rsid w:val="001935C9"/>
    <w:rsid w:val="0019487F"/>
    <w:rsid w:val="00197032"/>
    <w:rsid w:val="001970A7"/>
    <w:rsid w:val="0019723C"/>
    <w:rsid w:val="001A0FA9"/>
    <w:rsid w:val="001A1CDD"/>
    <w:rsid w:val="001A4A01"/>
    <w:rsid w:val="001A5339"/>
    <w:rsid w:val="001A6991"/>
    <w:rsid w:val="001B1969"/>
    <w:rsid w:val="001B1E49"/>
    <w:rsid w:val="001B4979"/>
    <w:rsid w:val="001B594D"/>
    <w:rsid w:val="001B7D78"/>
    <w:rsid w:val="001C00E3"/>
    <w:rsid w:val="001C0F6D"/>
    <w:rsid w:val="001C12EB"/>
    <w:rsid w:val="001C3E8D"/>
    <w:rsid w:val="001C48A1"/>
    <w:rsid w:val="001C70F0"/>
    <w:rsid w:val="001C7EBC"/>
    <w:rsid w:val="001D0A59"/>
    <w:rsid w:val="001D0A72"/>
    <w:rsid w:val="001D2483"/>
    <w:rsid w:val="001D50A2"/>
    <w:rsid w:val="001D6B04"/>
    <w:rsid w:val="001D6C13"/>
    <w:rsid w:val="001E01E8"/>
    <w:rsid w:val="001E0D60"/>
    <w:rsid w:val="001E10F4"/>
    <w:rsid w:val="001E1D22"/>
    <w:rsid w:val="001E1F26"/>
    <w:rsid w:val="001E2A5D"/>
    <w:rsid w:val="001E6821"/>
    <w:rsid w:val="001F1B47"/>
    <w:rsid w:val="001F21C4"/>
    <w:rsid w:val="001F447D"/>
    <w:rsid w:val="001F4F3A"/>
    <w:rsid w:val="001F6D90"/>
    <w:rsid w:val="00202B44"/>
    <w:rsid w:val="00202BD8"/>
    <w:rsid w:val="0020368D"/>
    <w:rsid w:val="0020387A"/>
    <w:rsid w:val="0020450A"/>
    <w:rsid w:val="002115E2"/>
    <w:rsid w:val="00211A83"/>
    <w:rsid w:val="00212F6C"/>
    <w:rsid w:val="002131FD"/>
    <w:rsid w:val="00214443"/>
    <w:rsid w:val="002168BA"/>
    <w:rsid w:val="0021697D"/>
    <w:rsid w:val="00220991"/>
    <w:rsid w:val="002233D8"/>
    <w:rsid w:val="002237E7"/>
    <w:rsid w:val="00225928"/>
    <w:rsid w:val="0022663A"/>
    <w:rsid w:val="002300C3"/>
    <w:rsid w:val="00230BC9"/>
    <w:rsid w:val="002316FC"/>
    <w:rsid w:val="002328B4"/>
    <w:rsid w:val="002340F6"/>
    <w:rsid w:val="00235DF7"/>
    <w:rsid w:val="00237B20"/>
    <w:rsid w:val="00240C83"/>
    <w:rsid w:val="00240D20"/>
    <w:rsid w:val="00244DFB"/>
    <w:rsid w:val="002456CB"/>
    <w:rsid w:val="0024612B"/>
    <w:rsid w:val="002507E3"/>
    <w:rsid w:val="002515B5"/>
    <w:rsid w:val="002531E9"/>
    <w:rsid w:val="00253E69"/>
    <w:rsid w:val="0025422D"/>
    <w:rsid w:val="00254DC1"/>
    <w:rsid w:val="00255912"/>
    <w:rsid w:val="0025636B"/>
    <w:rsid w:val="002575E4"/>
    <w:rsid w:val="00257C84"/>
    <w:rsid w:val="00262CEC"/>
    <w:rsid w:val="0026347D"/>
    <w:rsid w:val="002637A9"/>
    <w:rsid w:val="002643E0"/>
    <w:rsid w:val="002643E7"/>
    <w:rsid w:val="002647B8"/>
    <w:rsid w:val="00264A77"/>
    <w:rsid w:val="00264E61"/>
    <w:rsid w:val="0026626D"/>
    <w:rsid w:val="00266616"/>
    <w:rsid w:val="00266ABD"/>
    <w:rsid w:val="002718BA"/>
    <w:rsid w:val="00272084"/>
    <w:rsid w:val="00272664"/>
    <w:rsid w:val="00274797"/>
    <w:rsid w:val="0027489D"/>
    <w:rsid w:val="00280DFF"/>
    <w:rsid w:val="00281DF9"/>
    <w:rsid w:val="0028468F"/>
    <w:rsid w:val="0028747E"/>
    <w:rsid w:val="002913CE"/>
    <w:rsid w:val="00291966"/>
    <w:rsid w:val="00292446"/>
    <w:rsid w:val="0029397F"/>
    <w:rsid w:val="00295177"/>
    <w:rsid w:val="002A2DE8"/>
    <w:rsid w:val="002A4772"/>
    <w:rsid w:val="002A51C4"/>
    <w:rsid w:val="002A5EEE"/>
    <w:rsid w:val="002A73A8"/>
    <w:rsid w:val="002A79F5"/>
    <w:rsid w:val="002B23B3"/>
    <w:rsid w:val="002B25F0"/>
    <w:rsid w:val="002B2C26"/>
    <w:rsid w:val="002B3512"/>
    <w:rsid w:val="002B530F"/>
    <w:rsid w:val="002B63B9"/>
    <w:rsid w:val="002B7797"/>
    <w:rsid w:val="002C1934"/>
    <w:rsid w:val="002C3D63"/>
    <w:rsid w:val="002C72E3"/>
    <w:rsid w:val="002D11EF"/>
    <w:rsid w:val="002D1803"/>
    <w:rsid w:val="002D3DD7"/>
    <w:rsid w:val="002D6046"/>
    <w:rsid w:val="002D7BBD"/>
    <w:rsid w:val="002E493C"/>
    <w:rsid w:val="002E768D"/>
    <w:rsid w:val="002F077F"/>
    <w:rsid w:val="002F3355"/>
    <w:rsid w:val="002F39B5"/>
    <w:rsid w:val="002F3CF7"/>
    <w:rsid w:val="002F6D13"/>
    <w:rsid w:val="00302BB8"/>
    <w:rsid w:val="003043EA"/>
    <w:rsid w:val="00307064"/>
    <w:rsid w:val="00307D5F"/>
    <w:rsid w:val="003122F1"/>
    <w:rsid w:val="00313224"/>
    <w:rsid w:val="0031426A"/>
    <w:rsid w:val="003144DF"/>
    <w:rsid w:val="00315D7E"/>
    <w:rsid w:val="003176FE"/>
    <w:rsid w:val="003275CB"/>
    <w:rsid w:val="003311A0"/>
    <w:rsid w:val="003331AE"/>
    <w:rsid w:val="003353F4"/>
    <w:rsid w:val="0033588E"/>
    <w:rsid w:val="00335DFE"/>
    <w:rsid w:val="00337FA9"/>
    <w:rsid w:val="003424E5"/>
    <w:rsid w:val="00342932"/>
    <w:rsid w:val="0034437C"/>
    <w:rsid w:val="00344DDD"/>
    <w:rsid w:val="00345684"/>
    <w:rsid w:val="0034599B"/>
    <w:rsid w:val="003467A0"/>
    <w:rsid w:val="0034745A"/>
    <w:rsid w:val="00350BC9"/>
    <w:rsid w:val="00351C89"/>
    <w:rsid w:val="00351F02"/>
    <w:rsid w:val="0035382F"/>
    <w:rsid w:val="00357C48"/>
    <w:rsid w:val="00362C57"/>
    <w:rsid w:val="00363634"/>
    <w:rsid w:val="0036729C"/>
    <w:rsid w:val="00367356"/>
    <w:rsid w:val="003713D6"/>
    <w:rsid w:val="00371691"/>
    <w:rsid w:val="0037177E"/>
    <w:rsid w:val="00371D17"/>
    <w:rsid w:val="00372564"/>
    <w:rsid w:val="003743D6"/>
    <w:rsid w:val="003752ED"/>
    <w:rsid w:val="003760E6"/>
    <w:rsid w:val="0037639A"/>
    <w:rsid w:val="00377214"/>
    <w:rsid w:val="00377AF2"/>
    <w:rsid w:val="00381994"/>
    <w:rsid w:val="00381E20"/>
    <w:rsid w:val="00384091"/>
    <w:rsid w:val="003840AC"/>
    <w:rsid w:val="00386AF6"/>
    <w:rsid w:val="0039019D"/>
    <w:rsid w:val="00390E5F"/>
    <w:rsid w:val="00391545"/>
    <w:rsid w:val="00391B41"/>
    <w:rsid w:val="003927FD"/>
    <w:rsid w:val="003946EA"/>
    <w:rsid w:val="003953D0"/>
    <w:rsid w:val="00396368"/>
    <w:rsid w:val="003A06A9"/>
    <w:rsid w:val="003A0DAD"/>
    <w:rsid w:val="003A293B"/>
    <w:rsid w:val="003A3960"/>
    <w:rsid w:val="003A3E8F"/>
    <w:rsid w:val="003B0375"/>
    <w:rsid w:val="003B0CC0"/>
    <w:rsid w:val="003B1697"/>
    <w:rsid w:val="003B37B4"/>
    <w:rsid w:val="003B4518"/>
    <w:rsid w:val="003B458A"/>
    <w:rsid w:val="003B5067"/>
    <w:rsid w:val="003B62EE"/>
    <w:rsid w:val="003B63BD"/>
    <w:rsid w:val="003B70E8"/>
    <w:rsid w:val="003B7797"/>
    <w:rsid w:val="003C2CCD"/>
    <w:rsid w:val="003C3222"/>
    <w:rsid w:val="003C523C"/>
    <w:rsid w:val="003C714A"/>
    <w:rsid w:val="003C7A46"/>
    <w:rsid w:val="003D1626"/>
    <w:rsid w:val="003D17A4"/>
    <w:rsid w:val="003D3013"/>
    <w:rsid w:val="003D4938"/>
    <w:rsid w:val="003D4D9F"/>
    <w:rsid w:val="003D4EBC"/>
    <w:rsid w:val="003D5DFC"/>
    <w:rsid w:val="003D6698"/>
    <w:rsid w:val="003E01D4"/>
    <w:rsid w:val="003E0DC8"/>
    <w:rsid w:val="003E19BB"/>
    <w:rsid w:val="003E2140"/>
    <w:rsid w:val="003E3DCE"/>
    <w:rsid w:val="003E4F02"/>
    <w:rsid w:val="003E5303"/>
    <w:rsid w:val="003E6F0F"/>
    <w:rsid w:val="003E72A5"/>
    <w:rsid w:val="003F0116"/>
    <w:rsid w:val="003F0B24"/>
    <w:rsid w:val="003F183E"/>
    <w:rsid w:val="003F1EBD"/>
    <w:rsid w:val="003F1EF0"/>
    <w:rsid w:val="003F24A8"/>
    <w:rsid w:val="003F36F1"/>
    <w:rsid w:val="003F3CB2"/>
    <w:rsid w:val="00400163"/>
    <w:rsid w:val="004005CB"/>
    <w:rsid w:val="00400696"/>
    <w:rsid w:val="00401995"/>
    <w:rsid w:val="00401BEA"/>
    <w:rsid w:val="004022AA"/>
    <w:rsid w:val="004024D9"/>
    <w:rsid w:val="00402D97"/>
    <w:rsid w:val="00405081"/>
    <w:rsid w:val="0040512E"/>
    <w:rsid w:val="00411E62"/>
    <w:rsid w:val="004133AF"/>
    <w:rsid w:val="00413E86"/>
    <w:rsid w:val="004151C2"/>
    <w:rsid w:val="00420DAE"/>
    <w:rsid w:val="00422E63"/>
    <w:rsid w:val="00423BF2"/>
    <w:rsid w:val="00424041"/>
    <w:rsid w:val="0042470D"/>
    <w:rsid w:val="00424C45"/>
    <w:rsid w:val="004251F7"/>
    <w:rsid w:val="00426939"/>
    <w:rsid w:val="0042755A"/>
    <w:rsid w:val="00427FA6"/>
    <w:rsid w:val="004309F5"/>
    <w:rsid w:val="00430C27"/>
    <w:rsid w:val="00430F93"/>
    <w:rsid w:val="0043191F"/>
    <w:rsid w:val="00431933"/>
    <w:rsid w:val="00432001"/>
    <w:rsid w:val="004336B2"/>
    <w:rsid w:val="0043407B"/>
    <w:rsid w:val="0043588F"/>
    <w:rsid w:val="004368AD"/>
    <w:rsid w:val="0043742B"/>
    <w:rsid w:val="00437A63"/>
    <w:rsid w:val="00441F2A"/>
    <w:rsid w:val="00442D85"/>
    <w:rsid w:val="004441BE"/>
    <w:rsid w:val="0044541A"/>
    <w:rsid w:val="00445B5D"/>
    <w:rsid w:val="00446CF9"/>
    <w:rsid w:val="00447CAC"/>
    <w:rsid w:val="0045020B"/>
    <w:rsid w:val="004507D3"/>
    <w:rsid w:val="00450857"/>
    <w:rsid w:val="00452038"/>
    <w:rsid w:val="004540FD"/>
    <w:rsid w:val="00455C54"/>
    <w:rsid w:val="00456D95"/>
    <w:rsid w:val="00456FA1"/>
    <w:rsid w:val="00457F77"/>
    <w:rsid w:val="0046238C"/>
    <w:rsid w:val="00464A16"/>
    <w:rsid w:val="004678F5"/>
    <w:rsid w:val="00467F32"/>
    <w:rsid w:val="0047096E"/>
    <w:rsid w:val="00475464"/>
    <w:rsid w:val="004761F3"/>
    <w:rsid w:val="00477757"/>
    <w:rsid w:val="00480709"/>
    <w:rsid w:val="004812D4"/>
    <w:rsid w:val="00485EF0"/>
    <w:rsid w:val="00486759"/>
    <w:rsid w:val="00486A6E"/>
    <w:rsid w:val="00490586"/>
    <w:rsid w:val="00490FAF"/>
    <w:rsid w:val="00491ABB"/>
    <w:rsid w:val="00492520"/>
    <w:rsid w:val="0049284E"/>
    <w:rsid w:val="0049301F"/>
    <w:rsid w:val="00495B63"/>
    <w:rsid w:val="004A3126"/>
    <w:rsid w:val="004A6706"/>
    <w:rsid w:val="004A7433"/>
    <w:rsid w:val="004B1456"/>
    <w:rsid w:val="004B2DE4"/>
    <w:rsid w:val="004B5549"/>
    <w:rsid w:val="004B5EF1"/>
    <w:rsid w:val="004B614C"/>
    <w:rsid w:val="004C077B"/>
    <w:rsid w:val="004C0911"/>
    <w:rsid w:val="004C54AF"/>
    <w:rsid w:val="004D0EF9"/>
    <w:rsid w:val="004D1811"/>
    <w:rsid w:val="004D1B0D"/>
    <w:rsid w:val="004D2824"/>
    <w:rsid w:val="004D2BB6"/>
    <w:rsid w:val="004D3434"/>
    <w:rsid w:val="004D48BE"/>
    <w:rsid w:val="004D4B95"/>
    <w:rsid w:val="004D6231"/>
    <w:rsid w:val="004E0975"/>
    <w:rsid w:val="004E0D59"/>
    <w:rsid w:val="004E2793"/>
    <w:rsid w:val="004E5C76"/>
    <w:rsid w:val="004E5EED"/>
    <w:rsid w:val="004E62EF"/>
    <w:rsid w:val="004E6C93"/>
    <w:rsid w:val="004E7091"/>
    <w:rsid w:val="004E76C0"/>
    <w:rsid w:val="004E79B5"/>
    <w:rsid w:val="004F0FD8"/>
    <w:rsid w:val="004F1E8C"/>
    <w:rsid w:val="004F4973"/>
    <w:rsid w:val="004F4EF6"/>
    <w:rsid w:val="004F712E"/>
    <w:rsid w:val="004F7853"/>
    <w:rsid w:val="00500D5D"/>
    <w:rsid w:val="00501333"/>
    <w:rsid w:val="00503BA7"/>
    <w:rsid w:val="00507D8F"/>
    <w:rsid w:val="00510661"/>
    <w:rsid w:val="0051113B"/>
    <w:rsid w:val="005113BF"/>
    <w:rsid w:val="0051527E"/>
    <w:rsid w:val="00515DD6"/>
    <w:rsid w:val="0051705E"/>
    <w:rsid w:val="00517931"/>
    <w:rsid w:val="00520C17"/>
    <w:rsid w:val="005212DB"/>
    <w:rsid w:val="005227E9"/>
    <w:rsid w:val="005231E1"/>
    <w:rsid w:val="00526553"/>
    <w:rsid w:val="005271CF"/>
    <w:rsid w:val="0053022E"/>
    <w:rsid w:val="005334EB"/>
    <w:rsid w:val="0053534D"/>
    <w:rsid w:val="00535D15"/>
    <w:rsid w:val="00540F50"/>
    <w:rsid w:val="00541059"/>
    <w:rsid w:val="005510DD"/>
    <w:rsid w:val="00551CBD"/>
    <w:rsid w:val="00551D3A"/>
    <w:rsid w:val="0055484F"/>
    <w:rsid w:val="00555A24"/>
    <w:rsid w:val="005604B4"/>
    <w:rsid w:val="00560C97"/>
    <w:rsid w:val="00562A5D"/>
    <w:rsid w:val="0056505A"/>
    <w:rsid w:val="0056558E"/>
    <w:rsid w:val="005678E8"/>
    <w:rsid w:val="00570571"/>
    <w:rsid w:val="00571228"/>
    <w:rsid w:val="00571DE2"/>
    <w:rsid w:val="00572B36"/>
    <w:rsid w:val="00573DA7"/>
    <w:rsid w:val="005756D0"/>
    <w:rsid w:val="00577550"/>
    <w:rsid w:val="00582D8B"/>
    <w:rsid w:val="005846FB"/>
    <w:rsid w:val="005907A1"/>
    <w:rsid w:val="00590C0E"/>
    <w:rsid w:val="00591D5B"/>
    <w:rsid w:val="00592A21"/>
    <w:rsid w:val="00592B9C"/>
    <w:rsid w:val="00594F0D"/>
    <w:rsid w:val="005961C9"/>
    <w:rsid w:val="005A0996"/>
    <w:rsid w:val="005A42BF"/>
    <w:rsid w:val="005A69B2"/>
    <w:rsid w:val="005A72D3"/>
    <w:rsid w:val="005A7F08"/>
    <w:rsid w:val="005B34CE"/>
    <w:rsid w:val="005B49E4"/>
    <w:rsid w:val="005B62FC"/>
    <w:rsid w:val="005B6885"/>
    <w:rsid w:val="005B692A"/>
    <w:rsid w:val="005B7473"/>
    <w:rsid w:val="005B7850"/>
    <w:rsid w:val="005B78A3"/>
    <w:rsid w:val="005C1298"/>
    <w:rsid w:val="005C1DC2"/>
    <w:rsid w:val="005C374A"/>
    <w:rsid w:val="005C44E2"/>
    <w:rsid w:val="005C543D"/>
    <w:rsid w:val="005C5DCC"/>
    <w:rsid w:val="005C67D3"/>
    <w:rsid w:val="005D2600"/>
    <w:rsid w:val="005D52C8"/>
    <w:rsid w:val="005D6B2C"/>
    <w:rsid w:val="005E1D26"/>
    <w:rsid w:val="005E27C7"/>
    <w:rsid w:val="005E3423"/>
    <w:rsid w:val="005E45E9"/>
    <w:rsid w:val="005E7548"/>
    <w:rsid w:val="005F1715"/>
    <w:rsid w:val="005F19A0"/>
    <w:rsid w:val="005F2828"/>
    <w:rsid w:val="005F3D16"/>
    <w:rsid w:val="005F5E97"/>
    <w:rsid w:val="005F63E9"/>
    <w:rsid w:val="005F663A"/>
    <w:rsid w:val="0060228A"/>
    <w:rsid w:val="00602324"/>
    <w:rsid w:val="00604780"/>
    <w:rsid w:val="00604F11"/>
    <w:rsid w:val="0060765F"/>
    <w:rsid w:val="0061144F"/>
    <w:rsid w:val="0061157C"/>
    <w:rsid w:val="006117C3"/>
    <w:rsid w:val="006134CE"/>
    <w:rsid w:val="00613B87"/>
    <w:rsid w:val="00614254"/>
    <w:rsid w:val="006144FE"/>
    <w:rsid w:val="00615FA9"/>
    <w:rsid w:val="00616D1C"/>
    <w:rsid w:val="00617B0F"/>
    <w:rsid w:val="00617C17"/>
    <w:rsid w:val="00620003"/>
    <w:rsid w:val="00620690"/>
    <w:rsid w:val="00621A49"/>
    <w:rsid w:val="00623BA1"/>
    <w:rsid w:val="00623C8E"/>
    <w:rsid w:val="0063047D"/>
    <w:rsid w:val="006317FA"/>
    <w:rsid w:val="00631C64"/>
    <w:rsid w:val="00631E22"/>
    <w:rsid w:val="00634EA2"/>
    <w:rsid w:val="0063626E"/>
    <w:rsid w:val="00636341"/>
    <w:rsid w:val="00636F3B"/>
    <w:rsid w:val="00641547"/>
    <w:rsid w:val="00641AC4"/>
    <w:rsid w:val="00641C56"/>
    <w:rsid w:val="006429C3"/>
    <w:rsid w:val="00642F86"/>
    <w:rsid w:val="006433B6"/>
    <w:rsid w:val="006456EB"/>
    <w:rsid w:val="0064693C"/>
    <w:rsid w:val="00650E9A"/>
    <w:rsid w:val="00653A0C"/>
    <w:rsid w:val="00654735"/>
    <w:rsid w:val="00654A78"/>
    <w:rsid w:val="006576E1"/>
    <w:rsid w:val="006622D8"/>
    <w:rsid w:val="00664B36"/>
    <w:rsid w:val="00665877"/>
    <w:rsid w:val="00667012"/>
    <w:rsid w:val="006700A9"/>
    <w:rsid w:val="00670F20"/>
    <w:rsid w:val="00671241"/>
    <w:rsid w:val="00671E95"/>
    <w:rsid w:val="006726AB"/>
    <w:rsid w:val="00672DED"/>
    <w:rsid w:val="00673A69"/>
    <w:rsid w:val="00674BF8"/>
    <w:rsid w:val="00674CA6"/>
    <w:rsid w:val="00676465"/>
    <w:rsid w:val="006765D0"/>
    <w:rsid w:val="00676804"/>
    <w:rsid w:val="00676910"/>
    <w:rsid w:val="006769BF"/>
    <w:rsid w:val="0067781D"/>
    <w:rsid w:val="00680F27"/>
    <w:rsid w:val="00680F31"/>
    <w:rsid w:val="00681A62"/>
    <w:rsid w:val="00682034"/>
    <w:rsid w:val="006820F5"/>
    <w:rsid w:val="00682781"/>
    <w:rsid w:val="00685E70"/>
    <w:rsid w:val="006863FF"/>
    <w:rsid w:val="00686E89"/>
    <w:rsid w:val="00691526"/>
    <w:rsid w:val="00691B94"/>
    <w:rsid w:val="0069546A"/>
    <w:rsid w:val="006976C2"/>
    <w:rsid w:val="00697B70"/>
    <w:rsid w:val="006A76CD"/>
    <w:rsid w:val="006A7E9D"/>
    <w:rsid w:val="006A7F5F"/>
    <w:rsid w:val="006A7FC8"/>
    <w:rsid w:val="006B0871"/>
    <w:rsid w:val="006B0EBC"/>
    <w:rsid w:val="006B1EC2"/>
    <w:rsid w:val="006B2166"/>
    <w:rsid w:val="006B2188"/>
    <w:rsid w:val="006B356D"/>
    <w:rsid w:val="006B5817"/>
    <w:rsid w:val="006B664A"/>
    <w:rsid w:val="006B681C"/>
    <w:rsid w:val="006B6ECC"/>
    <w:rsid w:val="006C078D"/>
    <w:rsid w:val="006C13DC"/>
    <w:rsid w:val="006C1CCF"/>
    <w:rsid w:val="006C1FD7"/>
    <w:rsid w:val="006C43B8"/>
    <w:rsid w:val="006C463B"/>
    <w:rsid w:val="006D0252"/>
    <w:rsid w:val="006D3D5C"/>
    <w:rsid w:val="006D48C2"/>
    <w:rsid w:val="006D60BE"/>
    <w:rsid w:val="006D6787"/>
    <w:rsid w:val="006E044F"/>
    <w:rsid w:val="006E108B"/>
    <w:rsid w:val="006E19C3"/>
    <w:rsid w:val="006E1F7F"/>
    <w:rsid w:val="006E463C"/>
    <w:rsid w:val="006E4C15"/>
    <w:rsid w:val="006E50CD"/>
    <w:rsid w:val="006E6C36"/>
    <w:rsid w:val="006F1AE3"/>
    <w:rsid w:val="006F305E"/>
    <w:rsid w:val="006F5CCF"/>
    <w:rsid w:val="006F5D8D"/>
    <w:rsid w:val="006F6755"/>
    <w:rsid w:val="006F685B"/>
    <w:rsid w:val="00700E96"/>
    <w:rsid w:val="00702C09"/>
    <w:rsid w:val="00703156"/>
    <w:rsid w:val="007032CA"/>
    <w:rsid w:val="00703C19"/>
    <w:rsid w:val="0070454E"/>
    <w:rsid w:val="00705E71"/>
    <w:rsid w:val="0071111D"/>
    <w:rsid w:val="007121B7"/>
    <w:rsid w:val="00713E10"/>
    <w:rsid w:val="007215D5"/>
    <w:rsid w:val="007262A6"/>
    <w:rsid w:val="00726485"/>
    <w:rsid w:val="00727340"/>
    <w:rsid w:val="00727669"/>
    <w:rsid w:val="007302CF"/>
    <w:rsid w:val="00730354"/>
    <w:rsid w:val="00730412"/>
    <w:rsid w:val="00730F69"/>
    <w:rsid w:val="00733470"/>
    <w:rsid w:val="0073381A"/>
    <w:rsid w:val="00733C87"/>
    <w:rsid w:val="00735258"/>
    <w:rsid w:val="00735DDC"/>
    <w:rsid w:val="007427C2"/>
    <w:rsid w:val="007441E6"/>
    <w:rsid w:val="007457CC"/>
    <w:rsid w:val="00747EA8"/>
    <w:rsid w:val="0075241D"/>
    <w:rsid w:val="007531C2"/>
    <w:rsid w:val="00753C78"/>
    <w:rsid w:val="0075634C"/>
    <w:rsid w:val="00756471"/>
    <w:rsid w:val="00767BE0"/>
    <w:rsid w:val="00771F2A"/>
    <w:rsid w:val="0077260A"/>
    <w:rsid w:val="007739E4"/>
    <w:rsid w:val="007749AF"/>
    <w:rsid w:val="00777D71"/>
    <w:rsid w:val="00783EB1"/>
    <w:rsid w:val="007860AA"/>
    <w:rsid w:val="007868FD"/>
    <w:rsid w:val="00787639"/>
    <w:rsid w:val="00787C97"/>
    <w:rsid w:val="00791FC0"/>
    <w:rsid w:val="00792BE9"/>
    <w:rsid w:val="0079435E"/>
    <w:rsid w:val="00794412"/>
    <w:rsid w:val="00794654"/>
    <w:rsid w:val="00794AB8"/>
    <w:rsid w:val="00796BB7"/>
    <w:rsid w:val="00796DAE"/>
    <w:rsid w:val="0079731C"/>
    <w:rsid w:val="007A400B"/>
    <w:rsid w:val="007A64BB"/>
    <w:rsid w:val="007B07D9"/>
    <w:rsid w:val="007B3262"/>
    <w:rsid w:val="007C1A0C"/>
    <w:rsid w:val="007C2A3B"/>
    <w:rsid w:val="007C30CF"/>
    <w:rsid w:val="007C32FE"/>
    <w:rsid w:val="007C39EF"/>
    <w:rsid w:val="007D0154"/>
    <w:rsid w:val="007D1782"/>
    <w:rsid w:val="007D21CD"/>
    <w:rsid w:val="007D2296"/>
    <w:rsid w:val="007D2DCB"/>
    <w:rsid w:val="007D53EE"/>
    <w:rsid w:val="007D6A47"/>
    <w:rsid w:val="007E078E"/>
    <w:rsid w:val="007E17EB"/>
    <w:rsid w:val="007E49FF"/>
    <w:rsid w:val="007E4CA9"/>
    <w:rsid w:val="007E6812"/>
    <w:rsid w:val="007E71D0"/>
    <w:rsid w:val="007E7EE2"/>
    <w:rsid w:val="007F0458"/>
    <w:rsid w:val="007F04B0"/>
    <w:rsid w:val="007F2213"/>
    <w:rsid w:val="007F4DF5"/>
    <w:rsid w:val="00801AE6"/>
    <w:rsid w:val="00803539"/>
    <w:rsid w:val="00804137"/>
    <w:rsid w:val="008106F2"/>
    <w:rsid w:val="00811B16"/>
    <w:rsid w:val="00812C82"/>
    <w:rsid w:val="008137B5"/>
    <w:rsid w:val="00815AA4"/>
    <w:rsid w:val="008176EA"/>
    <w:rsid w:val="00820D09"/>
    <w:rsid w:val="00823839"/>
    <w:rsid w:val="00824444"/>
    <w:rsid w:val="00825DD5"/>
    <w:rsid w:val="00825E04"/>
    <w:rsid w:val="00827BB8"/>
    <w:rsid w:val="008303E7"/>
    <w:rsid w:val="0083046F"/>
    <w:rsid w:val="008326CB"/>
    <w:rsid w:val="00832A21"/>
    <w:rsid w:val="00832BBC"/>
    <w:rsid w:val="00834581"/>
    <w:rsid w:val="00834A3A"/>
    <w:rsid w:val="00835EB7"/>
    <w:rsid w:val="00835F77"/>
    <w:rsid w:val="008371D2"/>
    <w:rsid w:val="00842BE4"/>
    <w:rsid w:val="00843594"/>
    <w:rsid w:val="00843666"/>
    <w:rsid w:val="00843758"/>
    <w:rsid w:val="00843D88"/>
    <w:rsid w:val="00844E7A"/>
    <w:rsid w:val="0084512D"/>
    <w:rsid w:val="00845440"/>
    <w:rsid w:val="00845C33"/>
    <w:rsid w:val="0084612F"/>
    <w:rsid w:val="008550F3"/>
    <w:rsid w:val="00856DA5"/>
    <w:rsid w:val="00856F23"/>
    <w:rsid w:val="0085710C"/>
    <w:rsid w:val="0085715B"/>
    <w:rsid w:val="00857455"/>
    <w:rsid w:val="0085774F"/>
    <w:rsid w:val="00857AA0"/>
    <w:rsid w:val="008613EB"/>
    <w:rsid w:val="008617C2"/>
    <w:rsid w:val="00861C85"/>
    <w:rsid w:val="00865169"/>
    <w:rsid w:val="00865212"/>
    <w:rsid w:val="008666E2"/>
    <w:rsid w:val="008708AE"/>
    <w:rsid w:val="0087186A"/>
    <w:rsid w:val="0087259C"/>
    <w:rsid w:val="00874E1C"/>
    <w:rsid w:val="00876BED"/>
    <w:rsid w:val="00880200"/>
    <w:rsid w:val="00882271"/>
    <w:rsid w:val="00882380"/>
    <w:rsid w:val="008830EF"/>
    <w:rsid w:val="00883860"/>
    <w:rsid w:val="00883C43"/>
    <w:rsid w:val="00885E00"/>
    <w:rsid w:val="008877D7"/>
    <w:rsid w:val="008900B9"/>
    <w:rsid w:val="00890707"/>
    <w:rsid w:val="008913DD"/>
    <w:rsid w:val="00891F1F"/>
    <w:rsid w:val="00892ACC"/>
    <w:rsid w:val="0089322E"/>
    <w:rsid w:val="00893E70"/>
    <w:rsid w:val="00894B05"/>
    <w:rsid w:val="00895509"/>
    <w:rsid w:val="00896A7B"/>
    <w:rsid w:val="00896D8A"/>
    <w:rsid w:val="00897093"/>
    <w:rsid w:val="00897852"/>
    <w:rsid w:val="008A070E"/>
    <w:rsid w:val="008A1B24"/>
    <w:rsid w:val="008A2DEB"/>
    <w:rsid w:val="008A4216"/>
    <w:rsid w:val="008A638E"/>
    <w:rsid w:val="008A6E6F"/>
    <w:rsid w:val="008B104A"/>
    <w:rsid w:val="008B10D3"/>
    <w:rsid w:val="008B3369"/>
    <w:rsid w:val="008B48D6"/>
    <w:rsid w:val="008C2272"/>
    <w:rsid w:val="008C2428"/>
    <w:rsid w:val="008C2F92"/>
    <w:rsid w:val="008C3743"/>
    <w:rsid w:val="008C3CA6"/>
    <w:rsid w:val="008C3CD7"/>
    <w:rsid w:val="008C4F9B"/>
    <w:rsid w:val="008C6F4F"/>
    <w:rsid w:val="008C7955"/>
    <w:rsid w:val="008C7E7C"/>
    <w:rsid w:val="008D041C"/>
    <w:rsid w:val="008D06D7"/>
    <w:rsid w:val="008D173C"/>
    <w:rsid w:val="008D2132"/>
    <w:rsid w:val="008D2F05"/>
    <w:rsid w:val="008D3447"/>
    <w:rsid w:val="008D53C4"/>
    <w:rsid w:val="008D7BA1"/>
    <w:rsid w:val="008E099A"/>
    <w:rsid w:val="008E28F2"/>
    <w:rsid w:val="008E2F1E"/>
    <w:rsid w:val="008E3EC9"/>
    <w:rsid w:val="008E4569"/>
    <w:rsid w:val="008E5C94"/>
    <w:rsid w:val="008E6B9A"/>
    <w:rsid w:val="008F089D"/>
    <w:rsid w:val="008F3761"/>
    <w:rsid w:val="00900530"/>
    <w:rsid w:val="00900F41"/>
    <w:rsid w:val="00901BAB"/>
    <w:rsid w:val="00901F2A"/>
    <w:rsid w:val="0090265D"/>
    <w:rsid w:val="0090297F"/>
    <w:rsid w:val="00902F62"/>
    <w:rsid w:val="00904353"/>
    <w:rsid w:val="009048AA"/>
    <w:rsid w:val="00906D37"/>
    <w:rsid w:val="0090794A"/>
    <w:rsid w:val="00907C11"/>
    <w:rsid w:val="009128C6"/>
    <w:rsid w:val="00912B5E"/>
    <w:rsid w:val="009166D5"/>
    <w:rsid w:val="00920648"/>
    <w:rsid w:val="00920E31"/>
    <w:rsid w:val="00921EC2"/>
    <w:rsid w:val="00922A98"/>
    <w:rsid w:val="00922F1F"/>
    <w:rsid w:val="0092364A"/>
    <w:rsid w:val="00924248"/>
    <w:rsid w:val="009260B0"/>
    <w:rsid w:val="009264F6"/>
    <w:rsid w:val="009274F2"/>
    <w:rsid w:val="00931BFE"/>
    <w:rsid w:val="009324D0"/>
    <w:rsid w:val="009340FE"/>
    <w:rsid w:val="00935187"/>
    <w:rsid w:val="0093630C"/>
    <w:rsid w:val="00937124"/>
    <w:rsid w:val="00937CAB"/>
    <w:rsid w:val="00942704"/>
    <w:rsid w:val="009427E6"/>
    <w:rsid w:val="00943354"/>
    <w:rsid w:val="0094585D"/>
    <w:rsid w:val="009465EC"/>
    <w:rsid w:val="00947062"/>
    <w:rsid w:val="00950141"/>
    <w:rsid w:val="00952DDF"/>
    <w:rsid w:val="0095515A"/>
    <w:rsid w:val="009562BC"/>
    <w:rsid w:val="00957463"/>
    <w:rsid w:val="0096256A"/>
    <w:rsid w:val="00964837"/>
    <w:rsid w:val="009656C0"/>
    <w:rsid w:val="009661EC"/>
    <w:rsid w:val="00966EDD"/>
    <w:rsid w:val="00970262"/>
    <w:rsid w:val="00972440"/>
    <w:rsid w:val="00973483"/>
    <w:rsid w:val="00974915"/>
    <w:rsid w:val="009828AD"/>
    <w:rsid w:val="0098536B"/>
    <w:rsid w:val="00985925"/>
    <w:rsid w:val="00987B76"/>
    <w:rsid w:val="009908BB"/>
    <w:rsid w:val="00991D9F"/>
    <w:rsid w:val="00992124"/>
    <w:rsid w:val="00992FF3"/>
    <w:rsid w:val="00996D7C"/>
    <w:rsid w:val="00997C87"/>
    <w:rsid w:val="009A07DA"/>
    <w:rsid w:val="009A10BB"/>
    <w:rsid w:val="009A22AE"/>
    <w:rsid w:val="009A4C97"/>
    <w:rsid w:val="009A69F9"/>
    <w:rsid w:val="009A7379"/>
    <w:rsid w:val="009B14EB"/>
    <w:rsid w:val="009B2D60"/>
    <w:rsid w:val="009B3457"/>
    <w:rsid w:val="009B5FF7"/>
    <w:rsid w:val="009C129C"/>
    <w:rsid w:val="009C18DE"/>
    <w:rsid w:val="009C362F"/>
    <w:rsid w:val="009C5353"/>
    <w:rsid w:val="009C5407"/>
    <w:rsid w:val="009C723F"/>
    <w:rsid w:val="009D26C4"/>
    <w:rsid w:val="009D3A4C"/>
    <w:rsid w:val="009D794D"/>
    <w:rsid w:val="009E04E3"/>
    <w:rsid w:val="009E0693"/>
    <w:rsid w:val="009E0A54"/>
    <w:rsid w:val="009E63B2"/>
    <w:rsid w:val="009E640C"/>
    <w:rsid w:val="009E792A"/>
    <w:rsid w:val="009F2DB1"/>
    <w:rsid w:val="009F36CE"/>
    <w:rsid w:val="009F3B75"/>
    <w:rsid w:val="009F41B2"/>
    <w:rsid w:val="009F6C45"/>
    <w:rsid w:val="00A009E4"/>
    <w:rsid w:val="00A02A53"/>
    <w:rsid w:val="00A03FE8"/>
    <w:rsid w:val="00A0408D"/>
    <w:rsid w:val="00A101C9"/>
    <w:rsid w:val="00A10DCC"/>
    <w:rsid w:val="00A11BF0"/>
    <w:rsid w:val="00A11F59"/>
    <w:rsid w:val="00A12591"/>
    <w:rsid w:val="00A15F1B"/>
    <w:rsid w:val="00A21776"/>
    <w:rsid w:val="00A21E5D"/>
    <w:rsid w:val="00A2261A"/>
    <w:rsid w:val="00A234F2"/>
    <w:rsid w:val="00A23C72"/>
    <w:rsid w:val="00A24825"/>
    <w:rsid w:val="00A2544E"/>
    <w:rsid w:val="00A25AB2"/>
    <w:rsid w:val="00A26452"/>
    <w:rsid w:val="00A318F5"/>
    <w:rsid w:val="00A3293F"/>
    <w:rsid w:val="00A337CA"/>
    <w:rsid w:val="00A3407C"/>
    <w:rsid w:val="00A340B6"/>
    <w:rsid w:val="00A34758"/>
    <w:rsid w:val="00A35F0E"/>
    <w:rsid w:val="00A3684D"/>
    <w:rsid w:val="00A369A4"/>
    <w:rsid w:val="00A37F44"/>
    <w:rsid w:val="00A40D25"/>
    <w:rsid w:val="00A4129E"/>
    <w:rsid w:val="00A4146F"/>
    <w:rsid w:val="00A422CF"/>
    <w:rsid w:val="00A42D30"/>
    <w:rsid w:val="00A43A95"/>
    <w:rsid w:val="00A44A43"/>
    <w:rsid w:val="00A47B6C"/>
    <w:rsid w:val="00A50341"/>
    <w:rsid w:val="00A50F64"/>
    <w:rsid w:val="00A51454"/>
    <w:rsid w:val="00A53E91"/>
    <w:rsid w:val="00A57872"/>
    <w:rsid w:val="00A60B15"/>
    <w:rsid w:val="00A61718"/>
    <w:rsid w:val="00A63872"/>
    <w:rsid w:val="00A66061"/>
    <w:rsid w:val="00A673ED"/>
    <w:rsid w:val="00A702EB"/>
    <w:rsid w:val="00A70707"/>
    <w:rsid w:val="00A70BBE"/>
    <w:rsid w:val="00A710D0"/>
    <w:rsid w:val="00A73AD5"/>
    <w:rsid w:val="00A743F0"/>
    <w:rsid w:val="00A755E4"/>
    <w:rsid w:val="00A770B5"/>
    <w:rsid w:val="00A8334A"/>
    <w:rsid w:val="00A84445"/>
    <w:rsid w:val="00A845E2"/>
    <w:rsid w:val="00A84D98"/>
    <w:rsid w:val="00A867F6"/>
    <w:rsid w:val="00A86BA3"/>
    <w:rsid w:val="00A87104"/>
    <w:rsid w:val="00A91BFE"/>
    <w:rsid w:val="00A91FB6"/>
    <w:rsid w:val="00A91FB8"/>
    <w:rsid w:val="00A922CD"/>
    <w:rsid w:val="00A92C07"/>
    <w:rsid w:val="00AA022E"/>
    <w:rsid w:val="00AA13F2"/>
    <w:rsid w:val="00AA1735"/>
    <w:rsid w:val="00AA2073"/>
    <w:rsid w:val="00AA24B8"/>
    <w:rsid w:val="00AA30CD"/>
    <w:rsid w:val="00AA3FD6"/>
    <w:rsid w:val="00AA432B"/>
    <w:rsid w:val="00AA469E"/>
    <w:rsid w:val="00AA4CE3"/>
    <w:rsid w:val="00AA6BFB"/>
    <w:rsid w:val="00AA6DF2"/>
    <w:rsid w:val="00AA75D7"/>
    <w:rsid w:val="00AB0DE2"/>
    <w:rsid w:val="00AB2382"/>
    <w:rsid w:val="00AB24F0"/>
    <w:rsid w:val="00AB28C5"/>
    <w:rsid w:val="00AB3027"/>
    <w:rsid w:val="00AB3F3A"/>
    <w:rsid w:val="00AB6CEF"/>
    <w:rsid w:val="00AB7ABC"/>
    <w:rsid w:val="00AC0FCA"/>
    <w:rsid w:val="00AC226F"/>
    <w:rsid w:val="00AC2D54"/>
    <w:rsid w:val="00AC2F18"/>
    <w:rsid w:val="00AC4DF5"/>
    <w:rsid w:val="00AC590E"/>
    <w:rsid w:val="00AC59A0"/>
    <w:rsid w:val="00AC651D"/>
    <w:rsid w:val="00AD0E6E"/>
    <w:rsid w:val="00AD17D1"/>
    <w:rsid w:val="00AD375E"/>
    <w:rsid w:val="00AD4C8C"/>
    <w:rsid w:val="00AD60B4"/>
    <w:rsid w:val="00AD6B54"/>
    <w:rsid w:val="00AD739B"/>
    <w:rsid w:val="00AE3421"/>
    <w:rsid w:val="00AE4C6D"/>
    <w:rsid w:val="00AE503D"/>
    <w:rsid w:val="00AE771C"/>
    <w:rsid w:val="00AF10F6"/>
    <w:rsid w:val="00AF3397"/>
    <w:rsid w:val="00AF3EA4"/>
    <w:rsid w:val="00AF4926"/>
    <w:rsid w:val="00AF5105"/>
    <w:rsid w:val="00AF7D85"/>
    <w:rsid w:val="00B02CC5"/>
    <w:rsid w:val="00B035DA"/>
    <w:rsid w:val="00B0411D"/>
    <w:rsid w:val="00B04C83"/>
    <w:rsid w:val="00B04D22"/>
    <w:rsid w:val="00B04D2B"/>
    <w:rsid w:val="00B13D13"/>
    <w:rsid w:val="00B14181"/>
    <w:rsid w:val="00B17FB4"/>
    <w:rsid w:val="00B207EE"/>
    <w:rsid w:val="00B215B2"/>
    <w:rsid w:val="00B21ED2"/>
    <w:rsid w:val="00B2224D"/>
    <w:rsid w:val="00B22DAB"/>
    <w:rsid w:val="00B238A5"/>
    <w:rsid w:val="00B24B56"/>
    <w:rsid w:val="00B26A31"/>
    <w:rsid w:val="00B328D6"/>
    <w:rsid w:val="00B33AC8"/>
    <w:rsid w:val="00B353A3"/>
    <w:rsid w:val="00B354D7"/>
    <w:rsid w:val="00B361E8"/>
    <w:rsid w:val="00B36747"/>
    <w:rsid w:val="00B375EB"/>
    <w:rsid w:val="00B404FB"/>
    <w:rsid w:val="00B41498"/>
    <w:rsid w:val="00B428FE"/>
    <w:rsid w:val="00B436A0"/>
    <w:rsid w:val="00B44083"/>
    <w:rsid w:val="00B441A5"/>
    <w:rsid w:val="00B454DB"/>
    <w:rsid w:val="00B45A11"/>
    <w:rsid w:val="00B45B53"/>
    <w:rsid w:val="00B47316"/>
    <w:rsid w:val="00B47C94"/>
    <w:rsid w:val="00B501CA"/>
    <w:rsid w:val="00B5551F"/>
    <w:rsid w:val="00B56C34"/>
    <w:rsid w:val="00B579E6"/>
    <w:rsid w:val="00B6227E"/>
    <w:rsid w:val="00B635BE"/>
    <w:rsid w:val="00B662F9"/>
    <w:rsid w:val="00B663D4"/>
    <w:rsid w:val="00B72676"/>
    <w:rsid w:val="00B75F47"/>
    <w:rsid w:val="00B77E35"/>
    <w:rsid w:val="00B82D19"/>
    <w:rsid w:val="00B831D1"/>
    <w:rsid w:val="00B83520"/>
    <w:rsid w:val="00B85C51"/>
    <w:rsid w:val="00B8618E"/>
    <w:rsid w:val="00B86656"/>
    <w:rsid w:val="00B8704E"/>
    <w:rsid w:val="00B90870"/>
    <w:rsid w:val="00B908C8"/>
    <w:rsid w:val="00B90A12"/>
    <w:rsid w:val="00B91218"/>
    <w:rsid w:val="00B916C4"/>
    <w:rsid w:val="00B9269F"/>
    <w:rsid w:val="00B95604"/>
    <w:rsid w:val="00B960DE"/>
    <w:rsid w:val="00B9628B"/>
    <w:rsid w:val="00B962C9"/>
    <w:rsid w:val="00B97B58"/>
    <w:rsid w:val="00B97DDA"/>
    <w:rsid w:val="00BA2163"/>
    <w:rsid w:val="00BA504B"/>
    <w:rsid w:val="00BA5757"/>
    <w:rsid w:val="00BA575F"/>
    <w:rsid w:val="00BA6F5D"/>
    <w:rsid w:val="00BB1367"/>
    <w:rsid w:val="00BB1504"/>
    <w:rsid w:val="00BB2703"/>
    <w:rsid w:val="00BB2D79"/>
    <w:rsid w:val="00BB4834"/>
    <w:rsid w:val="00BB7B08"/>
    <w:rsid w:val="00BB7BEA"/>
    <w:rsid w:val="00BC01F3"/>
    <w:rsid w:val="00BC0358"/>
    <w:rsid w:val="00BC1F82"/>
    <w:rsid w:val="00BC2224"/>
    <w:rsid w:val="00BC26D5"/>
    <w:rsid w:val="00BC28F6"/>
    <w:rsid w:val="00BC32E4"/>
    <w:rsid w:val="00BC39FF"/>
    <w:rsid w:val="00BC5C63"/>
    <w:rsid w:val="00BD1BFC"/>
    <w:rsid w:val="00BD325F"/>
    <w:rsid w:val="00BD4FD1"/>
    <w:rsid w:val="00BD57FD"/>
    <w:rsid w:val="00BD737E"/>
    <w:rsid w:val="00BE1E72"/>
    <w:rsid w:val="00BE3456"/>
    <w:rsid w:val="00BE5566"/>
    <w:rsid w:val="00BE6796"/>
    <w:rsid w:val="00BE773B"/>
    <w:rsid w:val="00BE7B5A"/>
    <w:rsid w:val="00BF06AF"/>
    <w:rsid w:val="00BF38F9"/>
    <w:rsid w:val="00BF3AD5"/>
    <w:rsid w:val="00BF49BC"/>
    <w:rsid w:val="00BF4AFC"/>
    <w:rsid w:val="00BF6285"/>
    <w:rsid w:val="00BF64A8"/>
    <w:rsid w:val="00BF69F0"/>
    <w:rsid w:val="00C00D08"/>
    <w:rsid w:val="00C014F1"/>
    <w:rsid w:val="00C01D54"/>
    <w:rsid w:val="00C0220B"/>
    <w:rsid w:val="00C02BEE"/>
    <w:rsid w:val="00C02F88"/>
    <w:rsid w:val="00C041C8"/>
    <w:rsid w:val="00C0481E"/>
    <w:rsid w:val="00C04FD6"/>
    <w:rsid w:val="00C06C06"/>
    <w:rsid w:val="00C07F3D"/>
    <w:rsid w:val="00C11592"/>
    <w:rsid w:val="00C138FD"/>
    <w:rsid w:val="00C13A36"/>
    <w:rsid w:val="00C1474E"/>
    <w:rsid w:val="00C16E71"/>
    <w:rsid w:val="00C17034"/>
    <w:rsid w:val="00C17344"/>
    <w:rsid w:val="00C207E9"/>
    <w:rsid w:val="00C20A9E"/>
    <w:rsid w:val="00C20FB9"/>
    <w:rsid w:val="00C231E1"/>
    <w:rsid w:val="00C23BF2"/>
    <w:rsid w:val="00C23EC3"/>
    <w:rsid w:val="00C24068"/>
    <w:rsid w:val="00C2455D"/>
    <w:rsid w:val="00C25585"/>
    <w:rsid w:val="00C3002A"/>
    <w:rsid w:val="00C30280"/>
    <w:rsid w:val="00C31C58"/>
    <w:rsid w:val="00C33778"/>
    <w:rsid w:val="00C34438"/>
    <w:rsid w:val="00C34A65"/>
    <w:rsid w:val="00C34EE4"/>
    <w:rsid w:val="00C402F8"/>
    <w:rsid w:val="00C40D7D"/>
    <w:rsid w:val="00C40ED8"/>
    <w:rsid w:val="00C418E8"/>
    <w:rsid w:val="00C41B75"/>
    <w:rsid w:val="00C42069"/>
    <w:rsid w:val="00C42402"/>
    <w:rsid w:val="00C44147"/>
    <w:rsid w:val="00C44854"/>
    <w:rsid w:val="00C44F6D"/>
    <w:rsid w:val="00C5024C"/>
    <w:rsid w:val="00C51FDB"/>
    <w:rsid w:val="00C53C04"/>
    <w:rsid w:val="00C5413F"/>
    <w:rsid w:val="00C54AAD"/>
    <w:rsid w:val="00C54E5D"/>
    <w:rsid w:val="00C553DD"/>
    <w:rsid w:val="00C60CB2"/>
    <w:rsid w:val="00C60D87"/>
    <w:rsid w:val="00C6193C"/>
    <w:rsid w:val="00C6284D"/>
    <w:rsid w:val="00C64BF5"/>
    <w:rsid w:val="00C65328"/>
    <w:rsid w:val="00C65463"/>
    <w:rsid w:val="00C65EAA"/>
    <w:rsid w:val="00C66C86"/>
    <w:rsid w:val="00C66FEC"/>
    <w:rsid w:val="00C67099"/>
    <w:rsid w:val="00C70917"/>
    <w:rsid w:val="00C70D27"/>
    <w:rsid w:val="00C725C8"/>
    <w:rsid w:val="00C75513"/>
    <w:rsid w:val="00C77D04"/>
    <w:rsid w:val="00C80E48"/>
    <w:rsid w:val="00C82645"/>
    <w:rsid w:val="00C8303F"/>
    <w:rsid w:val="00C85828"/>
    <w:rsid w:val="00C86F07"/>
    <w:rsid w:val="00C90908"/>
    <w:rsid w:val="00C91D74"/>
    <w:rsid w:val="00C94251"/>
    <w:rsid w:val="00C96214"/>
    <w:rsid w:val="00C9781D"/>
    <w:rsid w:val="00CA2354"/>
    <w:rsid w:val="00CA25D9"/>
    <w:rsid w:val="00CA4DBC"/>
    <w:rsid w:val="00CA7F17"/>
    <w:rsid w:val="00CB128A"/>
    <w:rsid w:val="00CB184D"/>
    <w:rsid w:val="00CB559F"/>
    <w:rsid w:val="00CB7568"/>
    <w:rsid w:val="00CB7979"/>
    <w:rsid w:val="00CC0000"/>
    <w:rsid w:val="00CC0C56"/>
    <w:rsid w:val="00CC282F"/>
    <w:rsid w:val="00CC28B7"/>
    <w:rsid w:val="00CC2F6A"/>
    <w:rsid w:val="00CC31D1"/>
    <w:rsid w:val="00CC34A2"/>
    <w:rsid w:val="00CC4A62"/>
    <w:rsid w:val="00CC4AED"/>
    <w:rsid w:val="00CC4EFE"/>
    <w:rsid w:val="00CC569B"/>
    <w:rsid w:val="00CD0885"/>
    <w:rsid w:val="00CD343E"/>
    <w:rsid w:val="00CD4041"/>
    <w:rsid w:val="00CD553C"/>
    <w:rsid w:val="00CD660B"/>
    <w:rsid w:val="00CD6A87"/>
    <w:rsid w:val="00CE0270"/>
    <w:rsid w:val="00CE1403"/>
    <w:rsid w:val="00CE17AC"/>
    <w:rsid w:val="00CE3DA4"/>
    <w:rsid w:val="00CE43C5"/>
    <w:rsid w:val="00CE4C48"/>
    <w:rsid w:val="00CE6167"/>
    <w:rsid w:val="00CF0E34"/>
    <w:rsid w:val="00CF1A09"/>
    <w:rsid w:val="00CF4F55"/>
    <w:rsid w:val="00CF5AB6"/>
    <w:rsid w:val="00CF6A43"/>
    <w:rsid w:val="00CF73A5"/>
    <w:rsid w:val="00CF74DA"/>
    <w:rsid w:val="00CF76A1"/>
    <w:rsid w:val="00D04894"/>
    <w:rsid w:val="00D071B0"/>
    <w:rsid w:val="00D07B62"/>
    <w:rsid w:val="00D102E4"/>
    <w:rsid w:val="00D10E38"/>
    <w:rsid w:val="00D10E6E"/>
    <w:rsid w:val="00D114E8"/>
    <w:rsid w:val="00D116E5"/>
    <w:rsid w:val="00D126CB"/>
    <w:rsid w:val="00D13029"/>
    <w:rsid w:val="00D14833"/>
    <w:rsid w:val="00D14F62"/>
    <w:rsid w:val="00D1531F"/>
    <w:rsid w:val="00D203D0"/>
    <w:rsid w:val="00D22896"/>
    <w:rsid w:val="00D23FBE"/>
    <w:rsid w:val="00D24A71"/>
    <w:rsid w:val="00D3010C"/>
    <w:rsid w:val="00D30847"/>
    <w:rsid w:val="00D30F1C"/>
    <w:rsid w:val="00D31608"/>
    <w:rsid w:val="00D3165D"/>
    <w:rsid w:val="00D32231"/>
    <w:rsid w:val="00D33DF9"/>
    <w:rsid w:val="00D34021"/>
    <w:rsid w:val="00D354B8"/>
    <w:rsid w:val="00D35655"/>
    <w:rsid w:val="00D360A0"/>
    <w:rsid w:val="00D42512"/>
    <w:rsid w:val="00D443EB"/>
    <w:rsid w:val="00D457A3"/>
    <w:rsid w:val="00D47368"/>
    <w:rsid w:val="00D50811"/>
    <w:rsid w:val="00D51CAF"/>
    <w:rsid w:val="00D525BF"/>
    <w:rsid w:val="00D531BD"/>
    <w:rsid w:val="00D5343A"/>
    <w:rsid w:val="00D54E28"/>
    <w:rsid w:val="00D55A0A"/>
    <w:rsid w:val="00D570B3"/>
    <w:rsid w:val="00D63BBF"/>
    <w:rsid w:val="00D66CD7"/>
    <w:rsid w:val="00D674C1"/>
    <w:rsid w:val="00D73188"/>
    <w:rsid w:val="00D73A62"/>
    <w:rsid w:val="00D75BF2"/>
    <w:rsid w:val="00D76B9C"/>
    <w:rsid w:val="00D7744D"/>
    <w:rsid w:val="00D77801"/>
    <w:rsid w:val="00D813F5"/>
    <w:rsid w:val="00D81F6F"/>
    <w:rsid w:val="00D82F9E"/>
    <w:rsid w:val="00D84255"/>
    <w:rsid w:val="00D84830"/>
    <w:rsid w:val="00D856D5"/>
    <w:rsid w:val="00D86635"/>
    <w:rsid w:val="00D86946"/>
    <w:rsid w:val="00D8779D"/>
    <w:rsid w:val="00D90432"/>
    <w:rsid w:val="00D915B2"/>
    <w:rsid w:val="00D91AC7"/>
    <w:rsid w:val="00D9278E"/>
    <w:rsid w:val="00D92D78"/>
    <w:rsid w:val="00D9490A"/>
    <w:rsid w:val="00D97037"/>
    <w:rsid w:val="00D97745"/>
    <w:rsid w:val="00D978CB"/>
    <w:rsid w:val="00D97D6B"/>
    <w:rsid w:val="00DA009C"/>
    <w:rsid w:val="00DA3EAA"/>
    <w:rsid w:val="00DA4349"/>
    <w:rsid w:val="00DA5564"/>
    <w:rsid w:val="00DA6090"/>
    <w:rsid w:val="00DB240A"/>
    <w:rsid w:val="00DB2AFB"/>
    <w:rsid w:val="00DB583E"/>
    <w:rsid w:val="00DB5CA9"/>
    <w:rsid w:val="00DB7FC4"/>
    <w:rsid w:val="00DC06AE"/>
    <w:rsid w:val="00DC1596"/>
    <w:rsid w:val="00DC1828"/>
    <w:rsid w:val="00DC19ED"/>
    <w:rsid w:val="00DC322F"/>
    <w:rsid w:val="00DC372E"/>
    <w:rsid w:val="00DC42FB"/>
    <w:rsid w:val="00DC4C83"/>
    <w:rsid w:val="00DC63AA"/>
    <w:rsid w:val="00DC645E"/>
    <w:rsid w:val="00DE02BD"/>
    <w:rsid w:val="00DE3FCB"/>
    <w:rsid w:val="00DE7E7B"/>
    <w:rsid w:val="00DF0662"/>
    <w:rsid w:val="00DF0BB0"/>
    <w:rsid w:val="00DF1942"/>
    <w:rsid w:val="00DF6735"/>
    <w:rsid w:val="00E006CF"/>
    <w:rsid w:val="00E01B38"/>
    <w:rsid w:val="00E0292A"/>
    <w:rsid w:val="00E03783"/>
    <w:rsid w:val="00E06CD0"/>
    <w:rsid w:val="00E14AF2"/>
    <w:rsid w:val="00E16AD7"/>
    <w:rsid w:val="00E16E33"/>
    <w:rsid w:val="00E20858"/>
    <w:rsid w:val="00E20EE3"/>
    <w:rsid w:val="00E21934"/>
    <w:rsid w:val="00E229CA"/>
    <w:rsid w:val="00E22ED5"/>
    <w:rsid w:val="00E2361C"/>
    <w:rsid w:val="00E273D4"/>
    <w:rsid w:val="00E27440"/>
    <w:rsid w:val="00E32F71"/>
    <w:rsid w:val="00E33CE3"/>
    <w:rsid w:val="00E34FFB"/>
    <w:rsid w:val="00E35792"/>
    <w:rsid w:val="00E35B08"/>
    <w:rsid w:val="00E4219B"/>
    <w:rsid w:val="00E43CA6"/>
    <w:rsid w:val="00E43F44"/>
    <w:rsid w:val="00E446E1"/>
    <w:rsid w:val="00E462C8"/>
    <w:rsid w:val="00E47D99"/>
    <w:rsid w:val="00E50535"/>
    <w:rsid w:val="00E513D1"/>
    <w:rsid w:val="00E53C58"/>
    <w:rsid w:val="00E54054"/>
    <w:rsid w:val="00E54C45"/>
    <w:rsid w:val="00E56802"/>
    <w:rsid w:val="00E57721"/>
    <w:rsid w:val="00E57A89"/>
    <w:rsid w:val="00E63105"/>
    <w:rsid w:val="00E66686"/>
    <w:rsid w:val="00E672AE"/>
    <w:rsid w:val="00E67426"/>
    <w:rsid w:val="00E7240E"/>
    <w:rsid w:val="00E72DA6"/>
    <w:rsid w:val="00E72FB7"/>
    <w:rsid w:val="00E75B67"/>
    <w:rsid w:val="00E7666C"/>
    <w:rsid w:val="00E80C29"/>
    <w:rsid w:val="00E8135E"/>
    <w:rsid w:val="00E825FB"/>
    <w:rsid w:val="00E837F3"/>
    <w:rsid w:val="00E8572F"/>
    <w:rsid w:val="00E87312"/>
    <w:rsid w:val="00E87541"/>
    <w:rsid w:val="00E87A04"/>
    <w:rsid w:val="00E87C66"/>
    <w:rsid w:val="00E910F1"/>
    <w:rsid w:val="00E92FCB"/>
    <w:rsid w:val="00E93072"/>
    <w:rsid w:val="00E9480F"/>
    <w:rsid w:val="00E94D3E"/>
    <w:rsid w:val="00E9539C"/>
    <w:rsid w:val="00E96388"/>
    <w:rsid w:val="00E9676F"/>
    <w:rsid w:val="00EA15B4"/>
    <w:rsid w:val="00EA20BA"/>
    <w:rsid w:val="00EA5596"/>
    <w:rsid w:val="00EA6230"/>
    <w:rsid w:val="00EA6321"/>
    <w:rsid w:val="00EB055A"/>
    <w:rsid w:val="00EB0D40"/>
    <w:rsid w:val="00EB302B"/>
    <w:rsid w:val="00EB4BAE"/>
    <w:rsid w:val="00EB4CEC"/>
    <w:rsid w:val="00EB6656"/>
    <w:rsid w:val="00EB673A"/>
    <w:rsid w:val="00EB6C32"/>
    <w:rsid w:val="00EB6DA2"/>
    <w:rsid w:val="00EB6E49"/>
    <w:rsid w:val="00EC01B2"/>
    <w:rsid w:val="00EC512B"/>
    <w:rsid w:val="00EC7101"/>
    <w:rsid w:val="00ED1372"/>
    <w:rsid w:val="00ED187D"/>
    <w:rsid w:val="00ED1A3F"/>
    <w:rsid w:val="00ED1BA9"/>
    <w:rsid w:val="00ED2F9E"/>
    <w:rsid w:val="00ED2FA9"/>
    <w:rsid w:val="00ED51BA"/>
    <w:rsid w:val="00ED66A3"/>
    <w:rsid w:val="00ED79F4"/>
    <w:rsid w:val="00EE3766"/>
    <w:rsid w:val="00EE5AA1"/>
    <w:rsid w:val="00EE61CD"/>
    <w:rsid w:val="00EF19BE"/>
    <w:rsid w:val="00EF20FA"/>
    <w:rsid w:val="00EF3755"/>
    <w:rsid w:val="00EF382F"/>
    <w:rsid w:val="00EF420D"/>
    <w:rsid w:val="00F00CB2"/>
    <w:rsid w:val="00F01257"/>
    <w:rsid w:val="00F0470A"/>
    <w:rsid w:val="00F0483C"/>
    <w:rsid w:val="00F1017A"/>
    <w:rsid w:val="00F1169B"/>
    <w:rsid w:val="00F1268A"/>
    <w:rsid w:val="00F130B2"/>
    <w:rsid w:val="00F13493"/>
    <w:rsid w:val="00F139B3"/>
    <w:rsid w:val="00F14A62"/>
    <w:rsid w:val="00F14C4C"/>
    <w:rsid w:val="00F16034"/>
    <w:rsid w:val="00F16975"/>
    <w:rsid w:val="00F16BB4"/>
    <w:rsid w:val="00F16FE1"/>
    <w:rsid w:val="00F176E5"/>
    <w:rsid w:val="00F20D9F"/>
    <w:rsid w:val="00F210F0"/>
    <w:rsid w:val="00F21954"/>
    <w:rsid w:val="00F23B77"/>
    <w:rsid w:val="00F23F03"/>
    <w:rsid w:val="00F2626A"/>
    <w:rsid w:val="00F2721E"/>
    <w:rsid w:val="00F30D95"/>
    <w:rsid w:val="00F32336"/>
    <w:rsid w:val="00F326A3"/>
    <w:rsid w:val="00F343F1"/>
    <w:rsid w:val="00F349C0"/>
    <w:rsid w:val="00F352A4"/>
    <w:rsid w:val="00F352B3"/>
    <w:rsid w:val="00F35352"/>
    <w:rsid w:val="00F36899"/>
    <w:rsid w:val="00F36913"/>
    <w:rsid w:val="00F37221"/>
    <w:rsid w:val="00F37DFB"/>
    <w:rsid w:val="00F405BF"/>
    <w:rsid w:val="00F42BDF"/>
    <w:rsid w:val="00F431D8"/>
    <w:rsid w:val="00F44762"/>
    <w:rsid w:val="00F46F82"/>
    <w:rsid w:val="00F47830"/>
    <w:rsid w:val="00F50E17"/>
    <w:rsid w:val="00F53A16"/>
    <w:rsid w:val="00F56E64"/>
    <w:rsid w:val="00F5752E"/>
    <w:rsid w:val="00F61398"/>
    <w:rsid w:val="00F62B71"/>
    <w:rsid w:val="00F62DB7"/>
    <w:rsid w:val="00F65FC3"/>
    <w:rsid w:val="00F67009"/>
    <w:rsid w:val="00F705A9"/>
    <w:rsid w:val="00F7083A"/>
    <w:rsid w:val="00F70BE4"/>
    <w:rsid w:val="00F71590"/>
    <w:rsid w:val="00F7165C"/>
    <w:rsid w:val="00F73967"/>
    <w:rsid w:val="00F73D15"/>
    <w:rsid w:val="00F76236"/>
    <w:rsid w:val="00F776D0"/>
    <w:rsid w:val="00F8003E"/>
    <w:rsid w:val="00F80743"/>
    <w:rsid w:val="00F80AF5"/>
    <w:rsid w:val="00F81D1C"/>
    <w:rsid w:val="00F8262E"/>
    <w:rsid w:val="00F8663C"/>
    <w:rsid w:val="00F90B8B"/>
    <w:rsid w:val="00F94C52"/>
    <w:rsid w:val="00F95080"/>
    <w:rsid w:val="00F95633"/>
    <w:rsid w:val="00F95DA1"/>
    <w:rsid w:val="00FA3075"/>
    <w:rsid w:val="00FA3349"/>
    <w:rsid w:val="00FA434F"/>
    <w:rsid w:val="00FA5DA6"/>
    <w:rsid w:val="00FA7996"/>
    <w:rsid w:val="00FB0F85"/>
    <w:rsid w:val="00FB181B"/>
    <w:rsid w:val="00FB2A50"/>
    <w:rsid w:val="00FB31B6"/>
    <w:rsid w:val="00FB4B80"/>
    <w:rsid w:val="00FB4CEB"/>
    <w:rsid w:val="00FB59A3"/>
    <w:rsid w:val="00FB62EF"/>
    <w:rsid w:val="00FB6769"/>
    <w:rsid w:val="00FB6E5F"/>
    <w:rsid w:val="00FC008B"/>
    <w:rsid w:val="00FC1CBE"/>
    <w:rsid w:val="00FC3F34"/>
    <w:rsid w:val="00FC495A"/>
    <w:rsid w:val="00FC50F6"/>
    <w:rsid w:val="00FD1F43"/>
    <w:rsid w:val="00FD362F"/>
    <w:rsid w:val="00FD37D3"/>
    <w:rsid w:val="00FD5CFC"/>
    <w:rsid w:val="00FD70A5"/>
    <w:rsid w:val="00FD798A"/>
    <w:rsid w:val="00FE038B"/>
    <w:rsid w:val="00FE04A1"/>
    <w:rsid w:val="00FE0946"/>
    <w:rsid w:val="00FE0CDC"/>
    <w:rsid w:val="00FE2809"/>
    <w:rsid w:val="00FE280F"/>
    <w:rsid w:val="00FE2E44"/>
    <w:rsid w:val="00FE3119"/>
    <w:rsid w:val="00FE34E9"/>
    <w:rsid w:val="00FE5E59"/>
    <w:rsid w:val="00FE5FA7"/>
    <w:rsid w:val="00FE6C64"/>
    <w:rsid w:val="00FE74CD"/>
    <w:rsid w:val="00FE7F45"/>
    <w:rsid w:val="00FF05A7"/>
    <w:rsid w:val="00FF07BF"/>
    <w:rsid w:val="00FF0DF4"/>
    <w:rsid w:val="00FF2EC8"/>
    <w:rsid w:val="00FF4FED"/>
    <w:rsid w:val="00FF73A3"/>
    <w:rsid w:val="0619022C"/>
    <w:rsid w:val="0980A9A1"/>
    <w:rsid w:val="0FDB95D3"/>
    <w:rsid w:val="12CFEBDF"/>
    <w:rsid w:val="1D94C48E"/>
    <w:rsid w:val="3151BA8A"/>
    <w:rsid w:val="33172BD5"/>
    <w:rsid w:val="44845BE2"/>
    <w:rsid w:val="4B161DAC"/>
    <w:rsid w:val="6D2FDDDE"/>
    <w:rsid w:val="74FAF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8D54F"/>
  <w15:chartTrackingRefBased/>
  <w15:docId w15:val="{52033743-D249-4DCB-874C-5AF37E5D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0E"/>
  </w:style>
  <w:style w:type="paragraph" w:styleId="Heading1">
    <w:name w:val="heading 1"/>
    <w:aliases w:val="HD1"/>
    <w:basedOn w:val="Normal"/>
    <w:next w:val="Normal"/>
    <w:link w:val="Heading1Char"/>
    <w:uiPriority w:val="9"/>
    <w:qFormat/>
    <w:rsid w:val="0059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59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C0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C0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0C0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0C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0C0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0C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AED"/>
    <w:pPr>
      <w:spacing w:before="120" w:after="120"/>
      <w:ind w:left="1440"/>
    </w:pPr>
  </w:style>
  <w:style w:type="paragraph" w:styleId="NormalIndent">
    <w:name w:val="Normal Indent"/>
    <w:basedOn w:val="Normal"/>
    <w:rsid w:val="00CC4AED"/>
    <w:pPr>
      <w:ind w:left="720"/>
    </w:pPr>
  </w:style>
  <w:style w:type="paragraph" w:styleId="TOC5">
    <w:name w:val="toc 5"/>
    <w:basedOn w:val="Normal"/>
    <w:next w:val="Normal"/>
    <w:semiHidden/>
    <w:rsid w:val="00CC4AED"/>
    <w:pPr>
      <w:ind w:left="800"/>
    </w:pPr>
    <w:rPr>
      <w:rFonts w:cstheme="minorHAnsi"/>
      <w:sz w:val="18"/>
      <w:szCs w:val="18"/>
    </w:rPr>
  </w:style>
  <w:style w:type="paragraph" w:styleId="TOC3">
    <w:name w:val="toc 3"/>
    <w:basedOn w:val="Normal"/>
    <w:next w:val="Normal"/>
    <w:uiPriority w:val="39"/>
    <w:rsid w:val="00CC4AED"/>
    <w:pPr>
      <w:ind w:left="400"/>
    </w:pPr>
    <w:rPr>
      <w:rFonts w:cstheme="minorHAnsi"/>
      <w:i/>
      <w:iCs/>
    </w:rPr>
  </w:style>
  <w:style w:type="paragraph" w:styleId="TOC2">
    <w:name w:val="toc 2"/>
    <w:basedOn w:val="Normal"/>
    <w:next w:val="Normal"/>
    <w:uiPriority w:val="39"/>
    <w:rsid w:val="00CC4AED"/>
    <w:pPr>
      <w:ind w:left="200"/>
    </w:pPr>
    <w:rPr>
      <w:rFonts w:cstheme="minorHAnsi"/>
      <w:smallCaps/>
    </w:rPr>
  </w:style>
  <w:style w:type="paragraph" w:styleId="TOC1">
    <w:name w:val="toc 1"/>
    <w:basedOn w:val="Normal"/>
    <w:next w:val="Normal"/>
    <w:uiPriority w:val="39"/>
    <w:rsid w:val="00CC4AED"/>
    <w:pPr>
      <w:spacing w:before="120" w:after="120"/>
    </w:pPr>
    <w:rPr>
      <w:rFonts w:cstheme="minorHAnsi"/>
      <w:b/>
      <w:bCs/>
      <w:caps/>
    </w:rPr>
  </w:style>
  <w:style w:type="paragraph" w:styleId="Footer">
    <w:name w:val="footer"/>
    <w:basedOn w:val="Normal"/>
    <w:link w:val="FooterChar"/>
    <w:uiPriority w:val="99"/>
    <w:rsid w:val="00CC4AED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uiPriority w:val="99"/>
    <w:rsid w:val="00CC4AED"/>
    <w:pPr>
      <w:tabs>
        <w:tab w:val="right" w:pos="10440"/>
      </w:tabs>
    </w:pPr>
    <w:rPr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59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Bullet">
    <w:name w:val="Bullet"/>
    <w:basedOn w:val="BodyText"/>
    <w:rsid w:val="00CC4AED"/>
    <w:pPr>
      <w:keepLines/>
      <w:numPr>
        <w:numId w:val="1"/>
      </w:numPr>
      <w:spacing w:before="60" w:after="60"/>
    </w:pPr>
  </w:style>
  <w:style w:type="paragraph" w:customStyle="1" w:styleId="tty132">
    <w:name w:val="tty132"/>
    <w:basedOn w:val="Normal"/>
    <w:rsid w:val="00CC4AED"/>
    <w:rPr>
      <w:rFonts w:ascii="Courier New" w:hAnsi="Courier New"/>
      <w:sz w:val="12"/>
    </w:rPr>
  </w:style>
  <w:style w:type="paragraph" w:customStyle="1" w:styleId="tty80">
    <w:name w:val="tty80"/>
    <w:basedOn w:val="Normal"/>
    <w:rsid w:val="00CC4AED"/>
    <w:rPr>
      <w:rFonts w:ascii="Courier New" w:hAnsi="Courier New"/>
    </w:rPr>
  </w:style>
  <w:style w:type="paragraph" w:customStyle="1" w:styleId="TableText">
    <w:name w:val="Table Text"/>
    <w:basedOn w:val="Normal"/>
    <w:rsid w:val="00CC4AED"/>
    <w:pPr>
      <w:keepLines/>
    </w:pPr>
    <w:rPr>
      <w:sz w:val="16"/>
    </w:rPr>
  </w:style>
  <w:style w:type="paragraph" w:customStyle="1" w:styleId="NumberList">
    <w:name w:val="Number List"/>
    <w:basedOn w:val="BodyText"/>
    <w:rsid w:val="00CC4AED"/>
    <w:pPr>
      <w:numPr>
        <w:numId w:val="3"/>
      </w:numPr>
      <w:spacing w:before="60" w:after="60"/>
    </w:pPr>
  </w:style>
  <w:style w:type="paragraph" w:customStyle="1" w:styleId="InfoBox">
    <w:name w:val="Info Box"/>
    <w:basedOn w:val="BodyText"/>
    <w:rsid w:val="00CC4AED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customStyle="1" w:styleId="tty180">
    <w:name w:val="tty180"/>
    <w:basedOn w:val="Normal"/>
    <w:rsid w:val="00CC4AED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CC4AED"/>
    <w:pPr>
      <w:keepNext/>
      <w:pageBreakBefore/>
      <w:shd w:val="solid" w:color="auto" w:fill="auto"/>
      <w:spacing w:before="1680"/>
      <w:ind w:left="1440" w:right="720"/>
    </w:pPr>
    <w:rPr>
      <w:sz w:val="36"/>
    </w:rPr>
  </w:style>
  <w:style w:type="paragraph" w:customStyle="1" w:styleId="tty80indent">
    <w:name w:val="tty80 indent"/>
    <w:basedOn w:val="tty80"/>
    <w:rsid w:val="00CC4AED"/>
    <w:pPr>
      <w:ind w:left="2895"/>
    </w:pPr>
  </w:style>
  <w:style w:type="paragraph" w:customStyle="1" w:styleId="TOCHeading1">
    <w:name w:val="TOC Heading1"/>
    <w:basedOn w:val="Normal"/>
    <w:rsid w:val="00CC4AED"/>
    <w:pPr>
      <w:keepNext/>
      <w:pageBreakBefore/>
      <w:pBdr>
        <w:top w:val="single" w:sz="48" w:space="26" w:color="auto"/>
      </w:pBdr>
      <w:spacing w:before="960" w:after="960"/>
      <w:ind w:left="1440"/>
    </w:pPr>
    <w:rPr>
      <w:sz w:val="36"/>
    </w:rPr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CC4AED"/>
    <w:rPr>
      <w:rFonts w:ascii="Arial" w:hAnsi="Arial"/>
      <w:color w:val="0000FF"/>
    </w:rPr>
  </w:style>
  <w:style w:type="paragraph" w:customStyle="1" w:styleId="TableHeading">
    <w:name w:val="Table Heading"/>
    <w:basedOn w:val="TableText"/>
    <w:link w:val="TableHeadingChar"/>
    <w:rsid w:val="00CC4AED"/>
    <w:pPr>
      <w:spacing w:before="120" w:after="120"/>
    </w:pPr>
    <w:rPr>
      <w:b/>
    </w:rPr>
  </w:style>
  <w:style w:type="paragraph" w:customStyle="1" w:styleId="Checklist">
    <w:name w:val="Checklist"/>
    <w:basedOn w:val="BodyText"/>
    <w:rsid w:val="00CC4AED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semiHidden/>
    <w:rsid w:val="00CC4AED"/>
    <w:pPr>
      <w:ind w:left="600"/>
    </w:pPr>
    <w:rPr>
      <w:rFonts w:cstheme="minorHAnsi"/>
      <w:sz w:val="18"/>
      <w:szCs w:val="18"/>
    </w:rPr>
  </w:style>
  <w:style w:type="character" w:styleId="PageNumber">
    <w:name w:val="page number"/>
    <w:rsid w:val="00CC4AED"/>
    <w:rPr>
      <w:rFonts w:ascii="Arial" w:hAnsi="Arial"/>
    </w:rPr>
  </w:style>
  <w:style w:type="paragraph" w:customStyle="1" w:styleId="RouteTitle">
    <w:name w:val="Route Title"/>
    <w:basedOn w:val="Normal"/>
    <w:rsid w:val="00CC4AED"/>
    <w:pPr>
      <w:keepLines/>
      <w:spacing w:after="120"/>
      <w:ind w:left="1440" w:right="720"/>
    </w:pPr>
    <w:rPr>
      <w:sz w:val="36"/>
    </w:rPr>
  </w:style>
  <w:style w:type="paragraph" w:customStyle="1" w:styleId="Title-Major">
    <w:name w:val="Title-Major"/>
    <w:basedOn w:val="Title"/>
    <w:rsid w:val="00CC4AED"/>
    <w:pPr>
      <w:ind w:left="1440"/>
    </w:pPr>
    <w:rPr>
      <w:smallCaps/>
    </w:rPr>
  </w:style>
  <w:style w:type="paragraph" w:customStyle="1" w:styleId="Note">
    <w:name w:val="Note"/>
    <w:basedOn w:val="BodyText"/>
    <w:rsid w:val="00CC4AE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NoteWide">
    <w:name w:val="Note Wide"/>
    <w:basedOn w:val="Note"/>
    <w:rsid w:val="00CC4AED"/>
    <w:pPr>
      <w:ind w:right="2160"/>
    </w:pPr>
  </w:style>
  <w:style w:type="paragraph" w:customStyle="1" w:styleId="HeadingBar">
    <w:name w:val="Heading Bar"/>
    <w:basedOn w:val="Normal"/>
    <w:next w:val="Heading3"/>
    <w:rsid w:val="00CC4AED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styleId="CommentReference">
    <w:name w:val="annotation reference"/>
    <w:rsid w:val="00015A01"/>
    <w:rPr>
      <w:sz w:val="16"/>
    </w:rPr>
  </w:style>
  <w:style w:type="character" w:styleId="Hyperlink">
    <w:name w:val="Hyperlink"/>
    <w:uiPriority w:val="99"/>
    <w:rsid w:val="0045020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81D1C"/>
    <w:rPr>
      <w:rFonts w:ascii="Arial" w:hAnsi="Arial"/>
      <w:sz w:val="16"/>
      <w:lang w:val="en-US" w:eastAsia="es-ES"/>
    </w:rPr>
  </w:style>
  <w:style w:type="table" w:styleId="TableGrid">
    <w:name w:val="Table Grid"/>
    <w:basedOn w:val="TableNormal"/>
    <w:uiPriority w:val="39"/>
    <w:rsid w:val="00F8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35F0E"/>
    <w:rPr>
      <w:rFonts w:ascii="Tahoma" w:hAnsi="Tahoma" w:cs="Tahoma"/>
      <w:sz w:val="16"/>
      <w:szCs w:val="16"/>
      <w:lang w:val="en-US" w:eastAsia="es-ES"/>
    </w:rPr>
  </w:style>
  <w:style w:type="paragraph" w:styleId="ListParagraph">
    <w:name w:val="List Paragraph"/>
    <w:aliases w:val="Figure_name,Equipment,Numbered Indented Text,List Paragraph1,b1,Number_1,List Paragraph11,List Paragraph2,new,SGLText List Paragraph,Colorful List - Accent 11,Normal Sentence,List_TIS,lp1,Bullet- First level,Bullet 1,alpha List,Primus H 3"/>
    <w:basedOn w:val="Normal"/>
    <w:link w:val="ListParagraphChar"/>
    <w:uiPriority w:val="34"/>
    <w:qFormat/>
    <w:rsid w:val="00685E7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FF4FED"/>
    <w:rPr>
      <w:rFonts w:ascii="Arial" w:hAnsi="Arial"/>
      <w:sz w:val="16"/>
      <w:lang w:val="en-US" w:eastAsia="es-ES"/>
    </w:rPr>
  </w:style>
  <w:style w:type="character" w:customStyle="1" w:styleId="BodyTextChar">
    <w:name w:val="Body Text Char"/>
    <w:link w:val="BodyText"/>
    <w:rsid w:val="00920648"/>
    <w:rPr>
      <w:rFonts w:ascii="Arial" w:hAnsi="Arial"/>
      <w:lang w:val="en-U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90C0E"/>
    <w:pPr>
      <w:outlineLvl w:val="9"/>
    </w:pPr>
  </w:style>
  <w:style w:type="paragraph" w:styleId="TOC6">
    <w:name w:val="toc 6"/>
    <w:basedOn w:val="Normal"/>
    <w:next w:val="Normal"/>
    <w:autoRedefine/>
    <w:rsid w:val="00F30D95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F30D95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F30D95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F30D95"/>
    <w:pPr>
      <w:ind w:left="1600"/>
    </w:pPr>
    <w:rPr>
      <w:rFonts w:cstheme="minorHAnsi"/>
      <w:sz w:val="18"/>
      <w:szCs w:val="18"/>
    </w:rPr>
  </w:style>
  <w:style w:type="paragraph" w:customStyle="1" w:styleId="hangingindent">
    <w:name w:val="hanging indent"/>
    <w:basedOn w:val="BodyText"/>
    <w:rsid w:val="00DC1596"/>
    <w:pPr>
      <w:keepLines/>
      <w:ind w:left="5400" w:hanging="2880"/>
    </w:pPr>
    <w:rPr>
      <w:rFonts w:ascii="Calibri" w:hAnsi="Calibri"/>
      <w:lang w:val="en-GB" w:eastAsia="en-US"/>
    </w:rPr>
  </w:style>
  <w:style w:type="paragraph" w:styleId="ListBullet">
    <w:name w:val="List Bullet"/>
    <w:basedOn w:val="BodyText"/>
    <w:rsid w:val="00C60CB2"/>
    <w:pPr>
      <w:numPr>
        <w:numId w:val="6"/>
      </w:numPr>
    </w:pPr>
    <w:rPr>
      <w:rFonts w:ascii="Calibri" w:hAnsi="Calibri"/>
      <w:lang w:val="en-GB" w:eastAsia="en-US"/>
    </w:rPr>
  </w:style>
  <w:style w:type="paragraph" w:customStyle="1" w:styleId="EYBulletedtext1">
    <w:name w:val="EY Bulleted text 1"/>
    <w:basedOn w:val="Normal"/>
    <w:rsid w:val="00787639"/>
    <w:pPr>
      <w:numPr>
        <w:numId w:val="8"/>
      </w:numPr>
      <w:suppressAutoHyphens/>
      <w:spacing w:after="120"/>
    </w:pPr>
    <w:rPr>
      <w:rFonts w:ascii="EYInterstate Light" w:hAnsi="EYInterstate Light"/>
      <w:kern w:val="12"/>
      <w:szCs w:val="24"/>
      <w:lang w:eastAsia="en-US"/>
    </w:rPr>
  </w:style>
  <w:style w:type="paragraph" w:customStyle="1" w:styleId="Default">
    <w:name w:val="Default"/>
    <w:rsid w:val="00E9480F"/>
    <w:pPr>
      <w:autoSpaceDE w:val="0"/>
      <w:autoSpaceDN w:val="0"/>
      <w:adjustRightInd w:val="0"/>
    </w:pPr>
    <w:rPr>
      <w:rFonts w:ascii="EYInterstate" w:eastAsiaTheme="minorHAnsi" w:hAnsi="EYInterstate" w:cs="EYInterstate"/>
      <w:color w:val="000000"/>
      <w:sz w:val="24"/>
      <w:szCs w:val="24"/>
      <w:lang w:eastAsia="en-US"/>
    </w:rPr>
  </w:style>
  <w:style w:type="table" w:styleId="PlainTable2">
    <w:name w:val="Plain Table 2"/>
    <w:basedOn w:val="TableNormal"/>
    <w:uiPriority w:val="42"/>
    <w:rsid w:val="00857A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Style1">
    <w:name w:val="Style1"/>
    <w:uiPriority w:val="99"/>
    <w:rsid w:val="000A1CD4"/>
    <w:pPr>
      <w:numPr>
        <w:numId w:val="11"/>
      </w:numPr>
    </w:p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ListParagraphChar">
    <w:name w:val="List Paragraph Char"/>
    <w:aliases w:val="Figure_name Char,Equipment Char,Numbered Indented Text Char,List Paragraph1 Char,b1 Char,Number_1 Char,List Paragraph11 Char,List Paragraph2 Char,new Char,SGLText List Paragraph Char,Colorful List - Accent 11 Char,List_TIS Char"/>
    <w:basedOn w:val="DefaultParagraphFont"/>
    <w:link w:val="ListParagraph"/>
    <w:uiPriority w:val="34"/>
    <w:locked/>
    <w:rsid w:val="00C231E1"/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="Arial" w:hAnsi="Arial"/>
      <w:lang w:val="en-US" w:eastAsia="es-ES"/>
    </w:rPr>
  </w:style>
  <w:style w:type="paragraph" w:customStyle="1" w:styleId="OracleText">
    <w:name w:val="*Oracle Text"/>
    <w:basedOn w:val="Normal"/>
    <w:link w:val="OracleTextChar"/>
    <w:rsid w:val="00794AB8"/>
    <w:pPr>
      <w:tabs>
        <w:tab w:val="left" w:pos="0"/>
      </w:tabs>
      <w:spacing w:before="120" w:line="276" w:lineRule="auto"/>
    </w:pPr>
    <w:rPr>
      <w:rFonts w:ascii="Calibri" w:eastAsia="Calibri" w:hAnsi="Calibri"/>
      <w:color w:val="5F5F5F"/>
      <w:lang w:val="en-GB" w:eastAsia="en-US"/>
    </w:rPr>
  </w:style>
  <w:style w:type="character" w:customStyle="1" w:styleId="OracleTextChar">
    <w:name w:val="*Oracle Text Char"/>
    <w:basedOn w:val="DefaultParagraphFont"/>
    <w:link w:val="OracleText"/>
    <w:rsid w:val="00794AB8"/>
    <w:rPr>
      <w:rFonts w:ascii="Calibri" w:eastAsia="Calibri" w:hAnsi="Calibri"/>
      <w:color w:val="5F5F5F"/>
      <w:sz w:val="22"/>
      <w:lang w:val="en-GB" w:eastAsia="en-US"/>
    </w:rPr>
  </w:style>
  <w:style w:type="character" w:customStyle="1" w:styleId="TableHeadingChar">
    <w:name w:val="Table Heading Char"/>
    <w:basedOn w:val="DefaultParagraphFont"/>
    <w:link w:val="TableHeading"/>
    <w:rsid w:val="00794AB8"/>
    <w:rPr>
      <w:rFonts w:ascii="Arial" w:hAnsi="Arial"/>
      <w:b/>
      <w:sz w:val="16"/>
      <w:lang w:val="en-US" w:eastAsia="es-ES"/>
    </w:rPr>
  </w:style>
  <w:style w:type="table" w:customStyle="1" w:styleId="OracleTable1">
    <w:name w:val="Oracle Table 1"/>
    <w:basedOn w:val="TableNormal"/>
    <w:uiPriority w:val="99"/>
    <w:rsid w:val="00794AB8"/>
    <w:pPr>
      <w:spacing w:before="120" w:after="120"/>
      <w:jc w:val="center"/>
    </w:pPr>
    <w:rPr>
      <w:rFonts w:ascii="Calibri" w:eastAsia="Arial" w:hAnsi="Calibri" w:cs="Arial"/>
      <w:lang w:val="en-US" w:eastAsia="en-US"/>
    </w:rPr>
    <w:tblPr>
      <w:tblBorders>
        <w:bottom w:val="single" w:sz="4" w:space="0" w:color="808080"/>
        <w:insideH w:val="single" w:sz="4" w:space="0" w:color="808080"/>
      </w:tblBorders>
    </w:tblPr>
    <w:tcPr>
      <w:shd w:val="clear" w:color="auto" w:fill="FFFFFF"/>
      <w:vAlign w:val="center"/>
    </w:tcPr>
    <w:tblStylePr w:type="firstRow">
      <w:pPr>
        <w:jc w:val="center"/>
      </w:pPr>
      <w:rPr>
        <w:rFonts w:ascii="Calibri" w:hAnsi="Calibri"/>
        <w:color w:val="FF7700"/>
        <w:sz w:val="22"/>
      </w:rPr>
      <w:tblPr/>
      <w:tcPr>
        <w:tcBorders>
          <w:top w:val="single" w:sz="4" w:space="0" w:color="595959"/>
          <w:bottom w:val="single" w:sz="4" w:space="0" w:color="595959"/>
        </w:tcBorders>
        <w:shd w:val="clear" w:color="auto" w:fill="DCE3E4"/>
      </w:tcPr>
    </w:tblStylePr>
  </w:style>
  <w:style w:type="character" w:customStyle="1" w:styleId="normaltextrun">
    <w:name w:val="normaltextrun"/>
    <w:basedOn w:val="DefaultParagraphFont"/>
    <w:rsid w:val="00C65328"/>
  </w:style>
  <w:style w:type="character" w:customStyle="1" w:styleId="eop">
    <w:name w:val="eop"/>
    <w:basedOn w:val="DefaultParagraphFont"/>
    <w:rsid w:val="00C65328"/>
  </w:style>
  <w:style w:type="paragraph" w:customStyle="1" w:styleId="Bullet1">
    <w:name w:val="Bullet_1"/>
    <w:basedOn w:val="Normal"/>
    <w:rsid w:val="00EF382F"/>
    <w:pPr>
      <w:numPr>
        <w:numId w:val="24"/>
      </w:numPr>
      <w:contextualSpacing/>
    </w:pPr>
    <w:rPr>
      <w:rFonts w:ascii="Calibri" w:eastAsia="Calibri" w:hAnsi="Calibri"/>
      <w:color w:val="5F5F5F"/>
      <w:lang w:val="en-GB" w:eastAsia="en-US"/>
    </w:rPr>
  </w:style>
  <w:style w:type="paragraph" w:customStyle="1" w:styleId="Bullet2">
    <w:name w:val="Bullet_2"/>
    <w:basedOn w:val="Bullet1"/>
    <w:rsid w:val="00EF382F"/>
    <w:pPr>
      <w:numPr>
        <w:ilvl w:val="1"/>
      </w:numPr>
    </w:pPr>
  </w:style>
  <w:style w:type="paragraph" w:customStyle="1" w:styleId="Heading50">
    <w:name w:val="Heading5"/>
    <w:basedOn w:val="Normal"/>
    <w:next w:val="OracleText"/>
    <w:link w:val="Heading5Char0"/>
    <w:rsid w:val="00EF382F"/>
    <w:pPr>
      <w:tabs>
        <w:tab w:val="left" w:pos="0"/>
      </w:tabs>
      <w:spacing w:before="120" w:line="276" w:lineRule="auto"/>
    </w:pPr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character" w:customStyle="1" w:styleId="Heading5Char0">
    <w:name w:val="Heading5 Char"/>
    <w:basedOn w:val="DefaultParagraphFont"/>
    <w:link w:val="Heading50"/>
    <w:rsid w:val="00EF382F"/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numbering" w:customStyle="1" w:styleId="ImportedStyle4">
    <w:name w:val="Imported Style 4"/>
    <w:rsid w:val="00EF382F"/>
    <w:pPr>
      <w:numPr>
        <w:numId w:val="25"/>
      </w:numPr>
    </w:pPr>
  </w:style>
  <w:style w:type="paragraph" w:customStyle="1" w:styleId="Body">
    <w:name w:val="Body"/>
    <w:rsid w:val="00EF38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5F5F5F"/>
      <w:u w:color="5F5F5F"/>
      <w:bdr w:val="nil"/>
      <w:lang w:val="en-GB" w:eastAsia="en-GB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0C0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0C0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90C0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590C0E"/>
  </w:style>
  <w:style w:type="character" w:customStyle="1" w:styleId="Heading7Char">
    <w:name w:val="Heading 7 Char"/>
    <w:basedOn w:val="DefaultParagraphFont"/>
    <w:link w:val="Heading7"/>
    <w:uiPriority w:val="9"/>
    <w:rsid w:val="00590C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0C0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0C0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C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90C0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C0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90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0C0E"/>
    <w:rPr>
      <w:i/>
      <w:iCs/>
      <w:color w:val="auto"/>
    </w:rPr>
  </w:style>
  <w:style w:type="paragraph" w:styleId="NoSpacing">
    <w:name w:val="No Spacing"/>
    <w:uiPriority w:val="1"/>
    <w:qFormat/>
    <w:rsid w:val="00590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C0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0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0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0C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0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0C0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0C0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90C0E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rsid w:val="00082A86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CF6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8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92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jsonkey">
    <w:name w:val="jsonkey"/>
    <w:basedOn w:val="DefaultParagraphFont"/>
    <w:rsid w:val="00985925"/>
  </w:style>
  <w:style w:type="character" w:customStyle="1" w:styleId="jsonstring">
    <w:name w:val="jsonstring"/>
    <w:basedOn w:val="DefaultParagraphFont"/>
    <w:rsid w:val="00985925"/>
  </w:style>
  <w:style w:type="character" w:customStyle="1" w:styleId="jsonboolean">
    <w:name w:val="jsonboolean"/>
    <w:basedOn w:val="DefaultParagraphFont"/>
    <w:rsid w:val="00A3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1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FA43DE-DE5D-437A-A344-7B0DC87D719E}" type="doc">
      <dgm:prSet loTypeId="urn:microsoft.com/office/officeart/2005/8/layout/chevron2" loCatId="list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053A556-61DA-4D2D-A1AB-39844B6F51A7}">
      <dgm:prSet phldrT="[Text]"/>
      <dgm:spPr/>
      <dgm:t>
        <a:bodyPr/>
        <a:lstStyle/>
        <a:p>
          <a:r>
            <a:rPr lang="en-US"/>
            <a:t>ESS</a:t>
          </a:r>
        </a:p>
      </dgm:t>
    </dgm:pt>
    <dgm:pt modelId="{F2553B73-BE62-4C18-AFBA-26E8C8A1563F}" type="parTrans" cxnId="{B8B5774F-EC3F-451A-AAE3-4B3EFDF6E8F3}">
      <dgm:prSet/>
      <dgm:spPr/>
      <dgm:t>
        <a:bodyPr/>
        <a:lstStyle/>
        <a:p>
          <a:endParaRPr lang="en-US"/>
        </a:p>
      </dgm:t>
    </dgm:pt>
    <dgm:pt modelId="{CA979533-4CCE-485C-AA31-4EA457B53F9E}" type="sibTrans" cxnId="{B8B5774F-EC3F-451A-AAE3-4B3EFDF6E8F3}">
      <dgm:prSet/>
      <dgm:spPr/>
      <dgm:t>
        <a:bodyPr/>
        <a:lstStyle/>
        <a:p>
          <a:endParaRPr lang="en-US"/>
        </a:p>
      </dgm:t>
    </dgm:pt>
    <dgm:pt modelId="{0FDC9232-E55C-4522-9B91-4960C26E2D6F}">
      <dgm:prSet phldrT="[Text]"/>
      <dgm:spPr/>
      <dgm:t>
        <a:bodyPr/>
        <a:lstStyle/>
        <a:p>
          <a:r>
            <a:rPr lang="en-IN"/>
            <a:t>Consume a RESTAPI(POST) endpoint with valid supplier receive data as request body in JSON format</a:t>
          </a:r>
          <a:endParaRPr lang="en-US"/>
        </a:p>
      </dgm:t>
    </dgm:pt>
    <dgm:pt modelId="{21D3025B-B3DE-46BF-BDF2-487B186470CA}" type="parTrans" cxnId="{A54582D3-77E5-4ED2-A33A-5DF70DC80191}">
      <dgm:prSet/>
      <dgm:spPr/>
      <dgm:t>
        <a:bodyPr/>
        <a:lstStyle/>
        <a:p>
          <a:endParaRPr lang="en-US"/>
        </a:p>
      </dgm:t>
    </dgm:pt>
    <dgm:pt modelId="{16D8904A-86D1-435E-902B-B10779E4C1AD}" type="sibTrans" cxnId="{A54582D3-77E5-4ED2-A33A-5DF70DC80191}">
      <dgm:prSet/>
      <dgm:spPr/>
      <dgm:t>
        <a:bodyPr/>
        <a:lstStyle/>
        <a:p>
          <a:endParaRPr lang="en-US"/>
        </a:p>
      </dgm:t>
    </dgm:pt>
    <dgm:pt modelId="{E0717840-5E18-450F-8A0A-D5F92CDD39A3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57160E64-7E65-40C6-9569-214E15914446}" type="parTrans" cxnId="{4F21AF4A-F947-45EE-A8CB-856CD7F8AEE3}">
      <dgm:prSet/>
      <dgm:spPr/>
      <dgm:t>
        <a:bodyPr/>
        <a:lstStyle/>
        <a:p>
          <a:endParaRPr lang="en-US"/>
        </a:p>
      </dgm:t>
    </dgm:pt>
    <dgm:pt modelId="{22D2E736-BEF4-4A88-B154-0A1000E6B1DA}" type="sibTrans" cxnId="{4F21AF4A-F947-45EE-A8CB-856CD7F8AEE3}">
      <dgm:prSet/>
      <dgm:spPr/>
      <dgm:t>
        <a:bodyPr/>
        <a:lstStyle/>
        <a:p>
          <a:endParaRPr lang="en-US"/>
        </a:p>
      </dgm:t>
    </dgm:pt>
    <dgm:pt modelId="{DFBF8369-C93C-4C49-8635-73B92BE67930}">
      <dgm:prSet phldrT="[Text]"/>
      <dgm:spPr/>
      <dgm:t>
        <a:bodyPr/>
        <a:lstStyle/>
        <a:p>
          <a:r>
            <a:rPr lang="en-IN"/>
            <a:t>Stores valid supplier receive data in a staging table</a:t>
          </a:r>
          <a:endParaRPr lang="en-US"/>
        </a:p>
      </dgm:t>
    </dgm:pt>
    <dgm:pt modelId="{011A30B9-CE4E-4FCB-B01D-781AB4B2E00D}" type="parTrans" cxnId="{2B76E0C6-47B5-4220-94A0-417610451636}">
      <dgm:prSet/>
      <dgm:spPr/>
      <dgm:t>
        <a:bodyPr/>
        <a:lstStyle/>
        <a:p>
          <a:endParaRPr lang="en-US"/>
        </a:p>
      </dgm:t>
    </dgm:pt>
    <dgm:pt modelId="{D011248F-BCA4-4B8E-8D5D-92968E842A93}" type="sibTrans" cxnId="{2B76E0C6-47B5-4220-94A0-417610451636}">
      <dgm:prSet/>
      <dgm:spPr/>
      <dgm:t>
        <a:bodyPr/>
        <a:lstStyle/>
        <a:p>
          <a:endParaRPr lang="en-US"/>
        </a:p>
      </dgm:t>
    </dgm:pt>
    <dgm:pt modelId="{741EB6D6-C413-4A67-BFB0-A7FC49C1C961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C2B97B66-72E3-4924-B555-AC7226A3FD59}" type="parTrans" cxnId="{01B51DEB-AA9A-4668-A672-BC086F3EEBF8}">
      <dgm:prSet/>
      <dgm:spPr/>
      <dgm:t>
        <a:bodyPr/>
        <a:lstStyle/>
        <a:p>
          <a:endParaRPr lang="en-US"/>
        </a:p>
      </dgm:t>
    </dgm:pt>
    <dgm:pt modelId="{F2B5C149-18B4-40A8-BD99-1B80D2564527}" type="sibTrans" cxnId="{01B51DEB-AA9A-4668-A672-BC086F3EEBF8}">
      <dgm:prSet/>
      <dgm:spPr/>
      <dgm:t>
        <a:bodyPr/>
        <a:lstStyle/>
        <a:p>
          <a:endParaRPr lang="en-US"/>
        </a:p>
      </dgm:t>
    </dgm:pt>
    <dgm:pt modelId="{E1E1CDCC-63E8-46DE-A0B4-6970DFCA9551}">
      <dgm:prSet phldrT="[Text]"/>
      <dgm:spPr/>
      <dgm:t>
        <a:bodyPr/>
        <a:lstStyle/>
        <a:p>
          <a:r>
            <a:rPr lang="en-IN"/>
            <a:t>Intregate the </a:t>
          </a:r>
          <a:r>
            <a:rPr lang="en-IN"/>
            <a:t>staging</a:t>
          </a:r>
          <a:r>
            <a:rPr lang="en-IN"/>
            <a:t> data into the system.</a:t>
          </a:r>
          <a:endParaRPr lang="en-US"/>
        </a:p>
      </dgm:t>
    </dgm:pt>
    <dgm:pt modelId="{61121593-6C49-4346-8BE5-A9837DDA84E5}" type="parTrans" cxnId="{1C9DA2D2-D3A6-4018-B142-B40D27BBAE9D}">
      <dgm:prSet/>
      <dgm:spPr/>
      <dgm:t>
        <a:bodyPr/>
        <a:lstStyle/>
        <a:p>
          <a:endParaRPr lang="en-US"/>
        </a:p>
      </dgm:t>
    </dgm:pt>
    <dgm:pt modelId="{EE7B7890-3723-4B12-9DED-FF379B72A30C}" type="sibTrans" cxnId="{1C9DA2D2-D3A6-4018-B142-B40D27BBAE9D}">
      <dgm:prSet/>
      <dgm:spPr/>
      <dgm:t>
        <a:bodyPr/>
        <a:lstStyle/>
        <a:p>
          <a:endParaRPr lang="en-US"/>
        </a:p>
      </dgm:t>
    </dgm:pt>
    <dgm:pt modelId="{D9864256-AC34-4673-BC3C-3B629FA92BA6}" type="pres">
      <dgm:prSet presAssocID="{59FA43DE-DE5D-437A-A344-7B0DC87D719E}" presName="linearFlow" presStyleCnt="0">
        <dgm:presLayoutVars>
          <dgm:dir/>
          <dgm:animLvl val="lvl"/>
          <dgm:resizeHandles val="exact"/>
        </dgm:presLayoutVars>
      </dgm:prSet>
      <dgm:spPr/>
    </dgm:pt>
    <dgm:pt modelId="{B5916A9C-63E6-4DFE-A34D-C1D2014E7DAE}" type="pres">
      <dgm:prSet presAssocID="{C053A556-61DA-4D2D-A1AB-39844B6F51A7}" presName="composite" presStyleCnt="0"/>
      <dgm:spPr/>
    </dgm:pt>
    <dgm:pt modelId="{79EBD56F-C4A6-4E75-B7A2-6133EA7F8305}" type="pres">
      <dgm:prSet presAssocID="{C053A556-61DA-4D2D-A1AB-39844B6F51A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A583198-FF8F-4807-9E39-A76752BF1774}" type="pres">
      <dgm:prSet presAssocID="{C053A556-61DA-4D2D-A1AB-39844B6F51A7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36602-7E9B-4C6A-B144-BFAB9FCE278D}" type="pres">
      <dgm:prSet presAssocID="{CA979533-4CCE-485C-AA31-4EA457B53F9E}" presName="sp" presStyleCnt="0"/>
      <dgm:spPr/>
    </dgm:pt>
    <dgm:pt modelId="{5A896578-06B8-4B72-B452-E9FC4DD5DEFE}" type="pres">
      <dgm:prSet presAssocID="{E0717840-5E18-450F-8A0A-D5F92CDD39A3}" presName="composite" presStyleCnt="0"/>
      <dgm:spPr/>
    </dgm:pt>
    <dgm:pt modelId="{C5B109CC-763E-4EC5-840C-602B997CA912}" type="pres">
      <dgm:prSet presAssocID="{E0717840-5E18-450F-8A0A-D5F92CDD39A3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233E00-16BD-4C0D-9417-CB0FFAC038ED}" type="pres">
      <dgm:prSet presAssocID="{E0717840-5E18-450F-8A0A-D5F92CDD39A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FFFC56-04EB-4A81-87E4-E711793F974E}" type="pres">
      <dgm:prSet presAssocID="{22D2E736-BEF4-4A88-B154-0A1000E6B1DA}" presName="sp" presStyleCnt="0"/>
      <dgm:spPr/>
    </dgm:pt>
    <dgm:pt modelId="{029E98D3-A38C-4D36-B43A-23FC5B2574EC}" type="pres">
      <dgm:prSet presAssocID="{741EB6D6-C413-4A67-BFB0-A7FC49C1C961}" presName="composite" presStyleCnt="0"/>
      <dgm:spPr/>
    </dgm:pt>
    <dgm:pt modelId="{891E86D4-2CDC-40F5-8C07-55EA2480786C}" type="pres">
      <dgm:prSet presAssocID="{741EB6D6-C413-4A67-BFB0-A7FC49C1C96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B5B6725-009B-404F-B369-BE5207590E4A}" type="pres">
      <dgm:prSet presAssocID="{741EB6D6-C413-4A67-BFB0-A7FC49C1C961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76E0C6-47B5-4220-94A0-417610451636}" srcId="{E0717840-5E18-450F-8A0A-D5F92CDD39A3}" destId="{DFBF8369-C93C-4C49-8635-73B92BE67930}" srcOrd="0" destOrd="0" parTransId="{011A30B9-CE4E-4FCB-B01D-781AB4B2E00D}" sibTransId="{D011248F-BCA4-4B8E-8D5D-92968E842A93}"/>
    <dgm:cxn modelId="{5B9AEDFC-C531-4CBA-AC77-D5CD0C9DDF56}" type="presOf" srcId="{DFBF8369-C93C-4C49-8635-73B92BE67930}" destId="{4A233E00-16BD-4C0D-9417-CB0FFAC038ED}" srcOrd="0" destOrd="0" presId="urn:microsoft.com/office/officeart/2005/8/layout/chevron2"/>
    <dgm:cxn modelId="{86BFDC1E-6477-49FE-A1BD-058FF6AC5870}" type="presOf" srcId="{59FA43DE-DE5D-437A-A344-7B0DC87D719E}" destId="{D9864256-AC34-4673-BC3C-3B629FA92BA6}" srcOrd="0" destOrd="0" presId="urn:microsoft.com/office/officeart/2005/8/layout/chevron2"/>
    <dgm:cxn modelId="{D64AA1F7-DC54-4B8F-B5F9-05470D2FFF7E}" type="presOf" srcId="{E1E1CDCC-63E8-46DE-A0B4-6970DFCA9551}" destId="{AB5B6725-009B-404F-B369-BE5207590E4A}" srcOrd="0" destOrd="0" presId="urn:microsoft.com/office/officeart/2005/8/layout/chevron2"/>
    <dgm:cxn modelId="{ABBFE04D-50FC-475A-BD65-830FE189AFF8}" type="presOf" srcId="{0FDC9232-E55C-4522-9B91-4960C26E2D6F}" destId="{AA583198-FF8F-4807-9E39-A76752BF1774}" srcOrd="0" destOrd="0" presId="urn:microsoft.com/office/officeart/2005/8/layout/chevron2"/>
    <dgm:cxn modelId="{34F64719-EDD8-40A8-BAF3-03149E9882CB}" type="presOf" srcId="{741EB6D6-C413-4A67-BFB0-A7FC49C1C961}" destId="{891E86D4-2CDC-40F5-8C07-55EA2480786C}" srcOrd="0" destOrd="0" presId="urn:microsoft.com/office/officeart/2005/8/layout/chevron2"/>
    <dgm:cxn modelId="{A54582D3-77E5-4ED2-A33A-5DF70DC80191}" srcId="{C053A556-61DA-4D2D-A1AB-39844B6F51A7}" destId="{0FDC9232-E55C-4522-9B91-4960C26E2D6F}" srcOrd="0" destOrd="0" parTransId="{21D3025B-B3DE-46BF-BDF2-487B186470CA}" sibTransId="{16D8904A-86D1-435E-902B-B10779E4C1AD}"/>
    <dgm:cxn modelId="{E0037AC9-0CA3-4396-B2FB-F1F4400F2C78}" type="presOf" srcId="{C053A556-61DA-4D2D-A1AB-39844B6F51A7}" destId="{79EBD56F-C4A6-4E75-B7A2-6133EA7F8305}" srcOrd="0" destOrd="0" presId="urn:microsoft.com/office/officeart/2005/8/layout/chevron2"/>
    <dgm:cxn modelId="{1C9DA2D2-D3A6-4018-B142-B40D27BBAE9D}" srcId="{741EB6D6-C413-4A67-BFB0-A7FC49C1C961}" destId="{E1E1CDCC-63E8-46DE-A0B4-6970DFCA9551}" srcOrd="0" destOrd="0" parTransId="{61121593-6C49-4346-8BE5-A9837DDA84E5}" sibTransId="{EE7B7890-3723-4B12-9DED-FF379B72A30C}"/>
    <dgm:cxn modelId="{01B51DEB-AA9A-4668-A672-BC086F3EEBF8}" srcId="{59FA43DE-DE5D-437A-A344-7B0DC87D719E}" destId="{741EB6D6-C413-4A67-BFB0-A7FC49C1C961}" srcOrd="2" destOrd="0" parTransId="{C2B97B66-72E3-4924-B555-AC7226A3FD59}" sibTransId="{F2B5C149-18B4-40A8-BD99-1B80D2564527}"/>
    <dgm:cxn modelId="{9FE008D7-2674-42A0-8412-E47E4E6A7BF4}" type="presOf" srcId="{E0717840-5E18-450F-8A0A-D5F92CDD39A3}" destId="{C5B109CC-763E-4EC5-840C-602B997CA912}" srcOrd="0" destOrd="0" presId="urn:microsoft.com/office/officeart/2005/8/layout/chevron2"/>
    <dgm:cxn modelId="{B8B5774F-EC3F-451A-AAE3-4B3EFDF6E8F3}" srcId="{59FA43DE-DE5D-437A-A344-7B0DC87D719E}" destId="{C053A556-61DA-4D2D-A1AB-39844B6F51A7}" srcOrd="0" destOrd="0" parTransId="{F2553B73-BE62-4C18-AFBA-26E8C8A1563F}" sibTransId="{CA979533-4CCE-485C-AA31-4EA457B53F9E}"/>
    <dgm:cxn modelId="{4F21AF4A-F947-45EE-A8CB-856CD7F8AEE3}" srcId="{59FA43DE-DE5D-437A-A344-7B0DC87D719E}" destId="{E0717840-5E18-450F-8A0A-D5F92CDD39A3}" srcOrd="1" destOrd="0" parTransId="{57160E64-7E65-40C6-9569-214E15914446}" sibTransId="{22D2E736-BEF4-4A88-B154-0A1000E6B1DA}"/>
    <dgm:cxn modelId="{63AFF94F-32FE-4EFA-A6B2-F6A156C9E62D}" type="presParOf" srcId="{D9864256-AC34-4673-BC3C-3B629FA92BA6}" destId="{B5916A9C-63E6-4DFE-A34D-C1D2014E7DAE}" srcOrd="0" destOrd="0" presId="urn:microsoft.com/office/officeart/2005/8/layout/chevron2"/>
    <dgm:cxn modelId="{3C8FD116-BF75-47AB-999A-CC5A4AE5176A}" type="presParOf" srcId="{B5916A9C-63E6-4DFE-A34D-C1D2014E7DAE}" destId="{79EBD56F-C4A6-4E75-B7A2-6133EA7F8305}" srcOrd="0" destOrd="0" presId="urn:microsoft.com/office/officeart/2005/8/layout/chevron2"/>
    <dgm:cxn modelId="{3CC83E5D-1D4E-4DB9-B6CF-C82713AB34D0}" type="presParOf" srcId="{B5916A9C-63E6-4DFE-A34D-C1D2014E7DAE}" destId="{AA583198-FF8F-4807-9E39-A76752BF1774}" srcOrd="1" destOrd="0" presId="urn:microsoft.com/office/officeart/2005/8/layout/chevron2"/>
    <dgm:cxn modelId="{30938537-FA04-4CF4-A204-40D07E193221}" type="presParOf" srcId="{D9864256-AC34-4673-BC3C-3B629FA92BA6}" destId="{CE636602-7E9B-4C6A-B144-BFAB9FCE278D}" srcOrd="1" destOrd="0" presId="urn:microsoft.com/office/officeart/2005/8/layout/chevron2"/>
    <dgm:cxn modelId="{694E0663-80CF-4F86-B9DE-68E9F12CCE79}" type="presParOf" srcId="{D9864256-AC34-4673-BC3C-3B629FA92BA6}" destId="{5A896578-06B8-4B72-B452-E9FC4DD5DEFE}" srcOrd="2" destOrd="0" presId="urn:microsoft.com/office/officeart/2005/8/layout/chevron2"/>
    <dgm:cxn modelId="{C83E0A60-B833-4D1D-9AC1-5C0E2852E0A3}" type="presParOf" srcId="{5A896578-06B8-4B72-B452-E9FC4DD5DEFE}" destId="{C5B109CC-763E-4EC5-840C-602B997CA912}" srcOrd="0" destOrd="0" presId="urn:microsoft.com/office/officeart/2005/8/layout/chevron2"/>
    <dgm:cxn modelId="{5568F4BF-0937-4188-BA0A-D3CC64F888D0}" type="presParOf" srcId="{5A896578-06B8-4B72-B452-E9FC4DD5DEFE}" destId="{4A233E00-16BD-4C0D-9417-CB0FFAC038ED}" srcOrd="1" destOrd="0" presId="urn:microsoft.com/office/officeart/2005/8/layout/chevron2"/>
    <dgm:cxn modelId="{8512F465-CC5F-4263-80C0-C56016680439}" type="presParOf" srcId="{D9864256-AC34-4673-BC3C-3B629FA92BA6}" destId="{61FFFC56-04EB-4A81-87E4-E711793F974E}" srcOrd="3" destOrd="0" presId="urn:microsoft.com/office/officeart/2005/8/layout/chevron2"/>
    <dgm:cxn modelId="{1098C267-D40C-43FF-B191-E099141AB63D}" type="presParOf" srcId="{D9864256-AC34-4673-BC3C-3B629FA92BA6}" destId="{029E98D3-A38C-4D36-B43A-23FC5B2574EC}" srcOrd="4" destOrd="0" presId="urn:microsoft.com/office/officeart/2005/8/layout/chevron2"/>
    <dgm:cxn modelId="{5508B3E8-C005-4129-B307-A8B5BD74F444}" type="presParOf" srcId="{029E98D3-A38C-4D36-B43A-23FC5B2574EC}" destId="{891E86D4-2CDC-40F5-8C07-55EA2480786C}" srcOrd="0" destOrd="0" presId="urn:microsoft.com/office/officeart/2005/8/layout/chevron2"/>
    <dgm:cxn modelId="{AFE5226E-B203-4D1A-8AFF-1E6F59F5C56A}" type="presParOf" srcId="{029E98D3-A38C-4D36-B43A-23FC5B2574EC}" destId="{AB5B6725-009B-404F-B369-BE5207590E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BD56F-C4A6-4E75-B7A2-6133EA7F8305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ESS</a:t>
          </a:r>
        </a:p>
      </dsp:txBody>
      <dsp:txXfrm rot="-5400000">
        <a:off x="1" y="420908"/>
        <a:ext cx="840105" cy="360045"/>
      </dsp:txXfrm>
    </dsp:sp>
    <dsp:sp modelId="{AA583198-FF8F-4807-9E39-A76752BF1774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kern="1200"/>
            <a:t>Consume a RESTAPI(POST) endpoint with valid supplier receive data as request body in JSON format</a:t>
          </a:r>
          <a:endParaRPr lang="en-US" sz="1600" kern="1200"/>
        </a:p>
      </dsp:txBody>
      <dsp:txXfrm rot="-5400000">
        <a:off x="840105" y="38936"/>
        <a:ext cx="4608214" cy="703935"/>
      </dsp:txXfrm>
    </dsp:sp>
    <dsp:sp modelId="{C5B109CC-763E-4EC5-840C-602B997CA912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POS</a:t>
          </a:r>
        </a:p>
      </dsp:txBody>
      <dsp:txXfrm rot="-5400000">
        <a:off x="1" y="1420178"/>
        <a:ext cx="840105" cy="360045"/>
      </dsp:txXfrm>
    </dsp:sp>
    <dsp:sp modelId="{4A233E00-16BD-4C0D-9417-CB0FFAC038ED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kern="1200"/>
            <a:t>Stores valid supplier receive data in a staging table</a:t>
          </a:r>
          <a:endParaRPr lang="en-US" sz="1600" kern="1200"/>
        </a:p>
      </dsp:txBody>
      <dsp:txXfrm rot="-5400000">
        <a:off x="840105" y="1038206"/>
        <a:ext cx="4608214" cy="703935"/>
      </dsp:txXfrm>
    </dsp:sp>
    <dsp:sp modelId="{891E86D4-2CDC-40F5-8C07-55EA2480786C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POS</a:t>
          </a:r>
        </a:p>
      </dsp:txBody>
      <dsp:txXfrm rot="-5400000">
        <a:off x="1" y="2419448"/>
        <a:ext cx="840105" cy="360045"/>
      </dsp:txXfrm>
    </dsp:sp>
    <dsp:sp modelId="{AB5B6725-009B-404F-B369-BE5207590E4A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kern="1200"/>
            <a:t>Intregate the </a:t>
          </a:r>
          <a:r>
            <a:rPr lang="en-IN" sz="1600" kern="1200"/>
            <a:t>staging</a:t>
          </a:r>
          <a:r>
            <a:rPr lang="en-IN" sz="1600" kern="1200"/>
            <a:t> data into the system.</a:t>
          </a:r>
          <a:endParaRPr lang="en-US" sz="16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D0CA65E88504CBB4C0C00E9CEF01D" ma:contentTypeVersion="12" ma:contentTypeDescription="Create a new document." ma:contentTypeScope="" ma:versionID="04744feb1da5ef52adca6f1dc00b6855">
  <xsd:schema xmlns:xsd="http://www.w3.org/2001/XMLSchema" xmlns:xs="http://www.w3.org/2001/XMLSchema" xmlns:p="http://schemas.microsoft.com/office/2006/metadata/properties" xmlns:ns2="1db03e37-c1eb-400b-8bb7-71dc1cd02a35" xmlns:ns3="0a23de27-8085-4985-965c-a3306aef6dce" targetNamespace="http://schemas.microsoft.com/office/2006/metadata/properties" ma:root="true" ma:fieldsID="2cf772c122d73d15d64fb1294d5b5a54" ns2:_="" ns3:_="">
    <xsd:import namespace="1db03e37-c1eb-400b-8bb7-71dc1cd02a35"/>
    <xsd:import namespace="0a23de27-8085-4985-965c-a3306aef6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03e37-c1eb-400b-8bb7-71dc1cd02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3de27-8085-4985-965c-a3306aef6d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3DA7-4973-4C0C-A8FB-95719604A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B0F9B4-B5DB-4B1D-887F-91DBEEE8E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ED344-F678-43CB-92F3-7C18C9EBB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03e37-c1eb-400b-8bb7-71dc1cd02a35"/>
    <ds:schemaRef ds:uri="0a23de27-8085-4985-965c-a3306aef6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4174B7-2C38-47F4-B01A-D47024DB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DO.070 User Guide</vt:lpstr>
    </vt:vector>
  </TitlesOfParts>
  <Company>Oracle Corporation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DO.070 User Guide</dc:title>
  <dc:subject/>
  <dc:creator>Sankara Narayanan K</dc:creator>
  <cp:keywords>OUM</cp:keywords>
  <dc:description/>
  <cp:lastModifiedBy>Hasib Ahmed Abir Zayed</cp:lastModifiedBy>
  <cp:revision>99</cp:revision>
  <cp:lastPrinted>2015-03-09T10:53:00Z</cp:lastPrinted>
  <dcterms:created xsi:type="dcterms:W3CDTF">2022-02-15T15:36:00Z</dcterms:created>
  <dcterms:modified xsi:type="dcterms:W3CDTF">2022-03-16T13:21:00Z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0x010100A8FD0CA65E88504CBB4C0C00E9CEF01D</vt:lpwstr>
  </property>
</Properties>
</file>