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बी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लोको पायलट को निर्देशों का पालन करना चाहिए।</w:t>
      </w:r>
    </w:p>
    <w:p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सी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विवरण रजिस्टर में दर्ज करें।</w:t>
      </w:r>
    </w:p>
    <w:p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r>
        <w:rPr>
          <w:rFonts w:ascii="Times New Roman" w:hAnsi="Times New Roman" w:cs="Times New Roman"/>
        </w:rPr>
        <w:t xml:space="preserve">(i) </w:t>
      </w:r>
      <w:r>
        <w:rPr>
          <w:rFonts w:ascii="Mangal" w:hAnsi="Mangal" w:cs="Mangal"/>
        </w:rPr>
        <w:t xml:space="preserve">स्टेशन खाली रहना चाहिए।</w:t>
      </w:r>
    </w:p>
    <w:p>
      <w:r>
        <w:rPr>
          <w:rFonts w:ascii="Times New Roman" w:hAnsi="Times New Roman" w:cs="Times New Roman"/>
        </w:rPr>
        <w:t xml:space="preserve">(ii) </w:t>
      </w:r>
      <w:r>
        <w:rPr>
          <w:rFonts w:ascii="Mangal" w:hAnsi="Mangal" w:cs="Mangal"/>
        </w:rPr>
        <w:t xml:space="preserve">सिग्नल की जाँच की जानी चाहिए।</w:t>
      </w:r>
    </w:p>
    <w:p>
      <w:r>
        <w:rPr>
          <w:rFonts w:ascii="Times New Roman" w:hAnsi="Times New Roman" w:cs="Times New Roman"/>
        </w:rPr>
        <w:t xml:space="preserve">(iii) </w:t>
      </w:r>
      <w:r>
        <w:rPr>
          <w:rFonts w:ascii="Mangal" w:hAnsi="Mangal" w:cs="Mangal"/>
        </w:rPr>
        <w:t xml:space="preserve">मार्ग की पुष्टि की जानी चाहिए।</w:t>
      </w:r>
    </w:p>
    <w:p>
      <w:r>
        <w:rPr>
          <w:rFonts w:ascii="Times New Roman" w:hAnsi="Times New Roman" w:cs="Times New Roman"/>
        </w:rPr>
        <w:t xml:space="preserve">(iv) </w:t>
      </w:r>
      <w:r>
        <w:rPr>
          <w:rFonts w:ascii="Mangal" w:hAnsi="Mangal" w:cs="Mangal"/>
        </w:rPr>
        <w:t xml:space="preserve">ट्रेन आगे बढ़ सकती है।</w:t>
      </w:r>
    </w:p>
    <w:p>
      <w:r>
        <w:rPr>
          <w:rFonts w:ascii="Mangal" w:hAnsi="Mangal" w:cs="Mangal"/>
          <w:b/>
          <w:bCs/>
        </w:rPr>
        <w:t xml:space="preserve">टिप्पणी</w:t>
      </w:r>
      <w:r>
        <w:rPr>
          <w:rFonts w:ascii="Times New Roman" w:hAnsi="Times New Roman" w:cs="Times New Roman"/>
          <w:b/>
          <w:bCs/>
        </w:rPr>
        <w:t xml:space="preserve">: </w:t>
      </w:r>
    </w:p>
    <w:p>
      <w:r>
        <w:rPr>
          <w:rFonts w:ascii="Mangal" w:hAnsi="Mangal" w:cs="Mangal"/>
        </w:rPr>
        <w:t xml:space="preserve">विद्युत चालू होने के संकेत की जाँच की जानी चाहिए।</w:t>
      </w:r>
    </w:p>
    <w:p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टी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ई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सी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टी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ई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डब्ल्यू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आर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वी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यू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एच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सी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एम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सी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एल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. </w:t>
      </w:r>
      <w:r>
        <w:rPr>
          <w:rFonts w:ascii="Mangal" w:hAnsi="Mangal" w:cs="Mangal"/>
        </w:rPr>
        <w:t xml:space="preserve">और आई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बी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एच</w:t>
      </w:r>
      <w:r>
        <w:rPr>
          <w:rFonts w:ascii="Times New Roman" w:hAnsi="Times New Roman" w:cs="Times New Roman"/>
        </w:rPr>
        <w:t xml:space="preserve">.</w:t>
      </w:r>
    </w:p>
    <w:p>
      <w:r>
        <w:rPr>
          <w:rFonts w:ascii="Times New Roman" w:hAnsi="Times New Roman" w:cs="Times New Roman"/>
        </w:rPr>
        <w:t xml:space="preserve">505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एक्स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टी</w:t>
      </w:r>
      <w:r>
        <w:rPr>
          <w:rFonts w:ascii="Times New Roman" w:hAnsi="Times New Roman" w:cs="Times New Roman"/>
        </w:rPr>
        <w:t xml:space="preserve">., 505</w:t>
      </w:r>
      <w:r>
        <w:rPr>
          <w:rFonts w:ascii="Mangal" w:hAnsi="Mangal" w:cs="Mangal"/>
        </w:rPr>
        <w:t xml:space="preserve">बी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एक्स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टी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पी</w:t>
      </w:r>
      <w:r>
        <w:rPr>
          <w:rFonts w:ascii="Times New Roman" w:hAnsi="Times New Roman" w:cs="Times New Roman"/>
        </w:rPr>
        <w:t xml:space="preserve">.519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ओ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पी</w:t>
      </w:r>
      <w:r>
        <w:rPr>
          <w:rFonts w:ascii="Times New Roman" w:hAnsi="Times New Roman" w:cs="Times New Roman"/>
        </w:rPr>
        <w:t xml:space="preserve">.507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एस</w:t>
      </w:r>
      <w:r>
        <w:rPr>
          <w:rFonts w:ascii="Times New Roman" w:hAnsi="Times New Roman" w:cs="Times New Roman"/>
        </w:rPr>
        <w:t xml:space="preserve">9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एक्स</w:t>
      </w:r>
      <w:r>
        <w:rPr>
          <w:rFonts w:ascii="Times New Roman" w:hAnsi="Times New Roman" w:cs="Times New Roman"/>
        </w:rPr>
        <w:t xml:space="preserve">.</w:t>
      </w:r>
      <w:r>
        <w:rPr>
          <w:rFonts w:ascii="Mangal" w:hAnsi="Mangal" w:cs="Mangal"/>
        </w:rPr>
        <w:t xml:space="preserve">टी</w:t>
      </w:r>
      <w:r>
        <w:rPr>
          <w:rFonts w:ascii="Times New Roman" w:hAnsi="Times New Roman" w:cs="Times New Roman"/>
        </w:rPr>
        <w:t xml:space="preserve">., </w:t>
      </w:r>
      <w:r>
        <w:rPr>
          <w:rFonts w:ascii="Mangal" w:hAnsi="Mangal" w:cs="Mangal"/>
        </w:rPr>
        <w:t xml:space="preserve">अप और डाउन।</w:t>
      </w:r>
    </w:p>
    <w:p>
      <w:r>
        <w:rPr>
          <w:rFonts w:ascii="Mangal" w:hAnsi="Mangal" w:cs="Mangal"/>
        </w:rPr>
        <w:t xml:space="preserve">गणक और व्यस्त के साथ स्टेशन का विवरण की पुनर्स्थापन प्रक्रिया।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ए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स्टेशन मास्टर को सिग्नल की जाँच करनी चाहिए।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बी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लोको पायलट को निर्देशों का पालन करना चाहिए।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सी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विवरण रजिस्टर में दर्ज करें।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Mangal" w:hAnsi="Mangal" w:cs="Mangal"/>
        </w:rPr>
        <w:t xml:space="preserve">डी</w:t>
      </w:r>
      <w:r>
        <w:rPr>
          <w:rFonts w:ascii="Times New Roman" w:hAnsi="Times New Roman" w:cs="Times New Roman"/>
        </w:rPr>
        <w:t xml:space="preserve">) </w:t>
      </w:r>
      <w:r>
        <w:rPr>
          <w:rFonts w:ascii="Mangal" w:hAnsi="Mangal" w:cs="Mangal"/>
        </w:rPr>
        <w:t xml:space="preserve">ट्रेन को रवाना किया जाना चाहिए।</w:t>
      </w:r>
    </w:p>
    <w:p>
      <w:pPr>
        <w:numPr>
          <w:ilvl w:val="0"/>
          <w:numId w:val="2"/>
        </w:numPr>
      </w:pPr>
      <w:r>
        <w:rPr>
          <w:rFonts w:ascii="Mangal" w:hAnsi="Mangal" w:cs="Mangal"/>
        </w:rPr>
        <w:t xml:space="preserve">स्टेशन खाली रहना चाहिए।</w:t>
      </w:r>
    </w:p>
    <w:p>
      <w:pPr>
        <w:numPr>
          <w:ilvl w:val="0"/>
          <w:numId w:val="2"/>
        </w:numPr>
      </w:pPr>
      <w:r>
        <w:rPr>
          <w:rFonts w:ascii="Mangal" w:hAnsi="Mangal" w:cs="Mangal"/>
        </w:rPr>
        <w:t xml:space="preserve">सिग्नल की जाँच की जानी चाहिए।</w:t>
      </w:r>
    </w:p>
    <w:p>
      <w:pPr>
        <w:numPr>
          <w:ilvl w:val="0"/>
          <w:numId w:val="2"/>
        </w:numPr>
      </w:pPr>
      <w:r>
        <w:rPr>
          <w:rFonts w:ascii="Mangal" w:hAnsi="Mangal" w:cs="Mangal"/>
        </w:rPr>
        <w:t xml:space="preserve">मार्ग की पुष्टि की जानी चाहिए।</w:t>
      </w:r>
    </w:p>
    <w:p>
      <w:pPr>
        <w:numPr>
          <w:ilvl w:val="0"/>
          <w:numId w:val="2"/>
        </w:numPr>
      </w:pPr>
      <w:r>
        <w:rPr>
          <w:rFonts w:ascii="Mangal" w:hAnsi="Mangal" w:cs="Mangal"/>
        </w:rPr>
        <w:t xml:space="preserve">ट्रेन आगे बढ़ सकती है।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lowerLetter"/>
      <w:lvlText w:val="(%1)"/>
      <w:lvlJc w:val="left"/>
      <w:pPr>
        <w:ind w:left="720" w:hanging="360"/>
      </w:pPr>
    </w:lvl>
  </w:abstractNum>
  <w:abstractNum w:abstractNumId="1">
    <w:lvl w:ilvl="0">
      <w:start w:val="1"/>
      <w:numFmt w:val="lowerRoman"/>
      <w:lvlText w:val="(%1)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2026-10-14T14:26:54.630Z</dcterms:created>
  <dcterms:modified xsi:type="dcterms:W3CDTF">2026-10-14T14:26:54.630Z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