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09AF6" w14:textId="77777777" w:rsidR="00D2301A" w:rsidRPr="005F2C56" w:rsidRDefault="00D2301A" w:rsidP="00D2301A">
      <w:pPr>
        <w:jc w:val="center"/>
        <w:rPr>
          <w:rFonts w:ascii="黑体" w:eastAsia="黑体"/>
          <w:b/>
        </w:rPr>
      </w:pPr>
      <w:r w:rsidRPr="00F6421A">
        <w:rPr>
          <w:rFonts w:ascii="黑体" w:eastAsia="黑体" w:hint="eastAsia"/>
          <w:b/>
          <w:sz w:val="36"/>
          <w:szCs w:val="32"/>
        </w:rPr>
        <w:t xml:space="preserve">实 </w:t>
      </w:r>
      <w:r w:rsidR="000D5185">
        <w:rPr>
          <w:rFonts w:ascii="黑体" w:eastAsia="黑体" w:hint="eastAsia"/>
          <w:b/>
          <w:sz w:val="36"/>
          <w:szCs w:val="32"/>
        </w:rPr>
        <w:t>训</w:t>
      </w:r>
      <w:r w:rsidRPr="00F6421A">
        <w:rPr>
          <w:rFonts w:ascii="黑体" w:eastAsia="黑体" w:hint="eastAsia"/>
          <w:b/>
          <w:sz w:val="36"/>
          <w:szCs w:val="32"/>
        </w:rPr>
        <w:t xml:space="preserve"> </w:t>
      </w:r>
      <w:r w:rsidR="0050767C">
        <w:rPr>
          <w:rFonts w:ascii="黑体" w:eastAsia="黑体" w:hint="eastAsia"/>
          <w:b/>
          <w:sz w:val="36"/>
          <w:szCs w:val="32"/>
        </w:rPr>
        <w:t>报</w:t>
      </w:r>
      <w:r w:rsidR="00CB52E7">
        <w:rPr>
          <w:rFonts w:ascii="黑体" w:eastAsia="黑体" w:hint="eastAsia"/>
          <w:b/>
          <w:sz w:val="36"/>
          <w:szCs w:val="32"/>
        </w:rPr>
        <w:t xml:space="preserve"> </w:t>
      </w:r>
      <w:r w:rsidR="0050767C">
        <w:rPr>
          <w:rFonts w:ascii="黑体" w:eastAsia="黑体" w:hint="eastAsia"/>
          <w:b/>
          <w:sz w:val="36"/>
          <w:szCs w:val="32"/>
        </w:rPr>
        <w:t>告</w:t>
      </w:r>
    </w:p>
    <w:p w14:paraId="4E35B858" w14:textId="77777777" w:rsidR="00D2301A" w:rsidRDefault="00D2301A" w:rsidP="00D2301A">
      <w:pPr>
        <w:jc w:val="center"/>
        <w:rPr>
          <w:rFonts w:ascii="黑体" w:eastAsia="黑体"/>
          <w:bCs/>
          <w:szCs w:val="28"/>
        </w:rPr>
      </w:pPr>
    </w:p>
    <w:p w14:paraId="7DEDD96A" w14:textId="5AB6B654" w:rsidR="00D2301A" w:rsidRDefault="00D2301A" w:rsidP="00A150E2">
      <w:pPr>
        <w:jc w:val="center"/>
        <w:rPr>
          <w:rFonts w:eastAsia="黑体"/>
          <w:bCs/>
          <w:szCs w:val="28"/>
          <w:u w:val="single"/>
        </w:rPr>
      </w:pPr>
      <w:r w:rsidRPr="00F6421A">
        <w:rPr>
          <w:rFonts w:ascii="黑体" w:eastAsia="黑体" w:hint="eastAsia"/>
          <w:bCs/>
          <w:szCs w:val="28"/>
        </w:rPr>
        <w:t>专业：</w:t>
      </w:r>
      <w:r w:rsidR="0050767C">
        <w:rPr>
          <w:rFonts w:ascii="黑体" w:eastAsia="黑体" w:hint="eastAsia"/>
          <w:bCs/>
          <w:szCs w:val="28"/>
          <w:u w:val="single"/>
        </w:rPr>
        <w:t>计算机网络</w:t>
      </w:r>
      <w:r w:rsidR="0050767C" w:rsidRPr="00F6421A">
        <w:rPr>
          <w:rFonts w:ascii="黑体" w:eastAsia="黑体" w:hint="eastAsia"/>
          <w:bCs/>
          <w:szCs w:val="28"/>
          <w:u w:val="single"/>
        </w:rPr>
        <w:t>技术</w:t>
      </w:r>
      <w:r w:rsidRPr="00F6421A">
        <w:rPr>
          <w:rFonts w:ascii="黑体" w:eastAsia="黑体" w:hint="eastAsia"/>
          <w:bCs/>
          <w:szCs w:val="28"/>
        </w:rPr>
        <w:t xml:space="preserve">    </w:t>
      </w:r>
      <w:r>
        <w:rPr>
          <w:rFonts w:ascii="黑体" w:eastAsia="黑体" w:hint="eastAsia"/>
          <w:bCs/>
          <w:szCs w:val="28"/>
        </w:rPr>
        <w:t xml:space="preserve">     </w:t>
      </w:r>
      <w:r w:rsidR="0050767C">
        <w:rPr>
          <w:rFonts w:ascii="黑体" w:eastAsia="黑体" w:hint="eastAsia"/>
          <w:bCs/>
          <w:szCs w:val="28"/>
        </w:rPr>
        <w:t xml:space="preserve">     </w:t>
      </w:r>
      <w:r w:rsidRPr="00F6421A">
        <w:rPr>
          <w:rFonts w:ascii="黑体" w:eastAsia="黑体" w:hint="eastAsia"/>
          <w:bCs/>
          <w:szCs w:val="28"/>
        </w:rPr>
        <w:t xml:space="preserve">  课程：</w:t>
      </w:r>
      <w:r w:rsidR="000B1163">
        <w:rPr>
          <w:rFonts w:ascii="黑体" w:eastAsia="黑体" w:hint="eastAsia"/>
          <w:bCs/>
          <w:szCs w:val="28"/>
          <w:u w:val="single"/>
        </w:rPr>
        <w:t>网络系统运行与维护</w:t>
      </w:r>
    </w:p>
    <w:p w14:paraId="28BAA25B" w14:textId="77777777" w:rsidR="0050767C" w:rsidRPr="00A150E2" w:rsidRDefault="0050767C" w:rsidP="00A150E2">
      <w:pPr>
        <w:jc w:val="center"/>
        <w:rPr>
          <w:rFonts w:eastAsia="黑体"/>
          <w:bCs/>
          <w:szCs w:val="28"/>
          <w:u w:val="single"/>
        </w:rPr>
      </w:pPr>
    </w:p>
    <w:tbl>
      <w:tblPr>
        <w:tblW w:w="84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22"/>
        <w:gridCol w:w="3600"/>
        <w:gridCol w:w="2448"/>
      </w:tblGrid>
      <w:tr w:rsidR="00D2301A" w:rsidRPr="00187DC0" w14:paraId="07F76087" w14:textId="77777777" w:rsidTr="00913B48">
        <w:trPr>
          <w:trHeight w:val="442"/>
          <w:tblCellSpacing w:w="0" w:type="dxa"/>
          <w:jc w:val="center"/>
        </w:trPr>
        <w:tc>
          <w:tcPr>
            <w:tcW w:w="2422" w:type="dxa"/>
            <w:vAlign w:val="center"/>
          </w:tcPr>
          <w:p w14:paraId="1AF357CD" w14:textId="4494B1BE" w:rsidR="00D2301A" w:rsidRPr="004178BC" w:rsidRDefault="000D5185" w:rsidP="00A150E2">
            <w:pPr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实训</w:t>
            </w:r>
            <w:r w:rsidR="00D2301A" w:rsidRPr="004178BC">
              <w:rPr>
                <w:rFonts w:hint="eastAsia"/>
                <w:bCs/>
                <w:sz w:val="21"/>
                <w:szCs w:val="21"/>
              </w:rPr>
              <w:t>序号：</w:t>
            </w:r>
            <w:r w:rsidR="00B925E4"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3600" w:type="dxa"/>
            <w:vAlign w:val="center"/>
          </w:tcPr>
          <w:p w14:paraId="047C05AE" w14:textId="3321222B" w:rsidR="00D2301A" w:rsidRPr="004178BC" w:rsidRDefault="00DD7DFB" w:rsidP="008F1EFC">
            <w:pPr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实训</w:t>
            </w:r>
            <w:r w:rsidR="00D2301A" w:rsidRPr="004178BC">
              <w:rPr>
                <w:rFonts w:hint="eastAsia"/>
                <w:bCs/>
                <w:sz w:val="21"/>
                <w:szCs w:val="21"/>
              </w:rPr>
              <w:t>名称：</w:t>
            </w:r>
            <w:r w:rsidR="00B925E4" w:rsidRPr="00B925E4">
              <w:rPr>
                <w:rFonts w:hint="eastAsia"/>
                <w:b/>
                <w:bCs/>
                <w:sz w:val="21"/>
                <w:szCs w:val="21"/>
              </w:rPr>
              <w:t>使用</w:t>
            </w:r>
            <w:r w:rsidR="00B925E4" w:rsidRPr="00B925E4">
              <w:rPr>
                <w:b/>
                <w:bCs/>
                <w:sz w:val="21"/>
                <w:szCs w:val="21"/>
              </w:rPr>
              <w:t>telemetry实时监控CPU和内存使用率</w:t>
            </w:r>
          </w:p>
        </w:tc>
        <w:tc>
          <w:tcPr>
            <w:tcW w:w="2448" w:type="dxa"/>
            <w:vAlign w:val="center"/>
          </w:tcPr>
          <w:p w14:paraId="24F28C26" w14:textId="77777777" w:rsidR="00D2301A" w:rsidRPr="004178BC" w:rsidRDefault="00D2301A" w:rsidP="00D2301A">
            <w:pPr>
              <w:ind w:left="108"/>
              <w:rPr>
                <w:sz w:val="21"/>
                <w:szCs w:val="21"/>
              </w:rPr>
            </w:pPr>
            <w:r w:rsidRPr="004178BC">
              <w:rPr>
                <w:rFonts w:hint="eastAsia"/>
                <w:sz w:val="21"/>
                <w:szCs w:val="21"/>
              </w:rPr>
              <w:t>成绩：</w:t>
            </w:r>
          </w:p>
        </w:tc>
      </w:tr>
      <w:tr w:rsidR="00D2301A" w:rsidRPr="00187DC0" w14:paraId="75736359" w14:textId="77777777" w:rsidTr="00913B48">
        <w:trPr>
          <w:trHeight w:val="442"/>
          <w:tblCellSpacing w:w="0" w:type="dxa"/>
          <w:jc w:val="center"/>
        </w:trPr>
        <w:tc>
          <w:tcPr>
            <w:tcW w:w="2422" w:type="dxa"/>
            <w:vAlign w:val="center"/>
          </w:tcPr>
          <w:p w14:paraId="383EE2E6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班级：</w:t>
            </w:r>
          </w:p>
        </w:tc>
        <w:tc>
          <w:tcPr>
            <w:tcW w:w="3600" w:type="dxa"/>
            <w:vAlign w:val="center"/>
          </w:tcPr>
          <w:p w14:paraId="5F9372CF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学号：</w:t>
            </w:r>
          </w:p>
        </w:tc>
        <w:tc>
          <w:tcPr>
            <w:tcW w:w="2448" w:type="dxa"/>
            <w:vAlign w:val="center"/>
          </w:tcPr>
          <w:p w14:paraId="36A86690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姓名：</w:t>
            </w:r>
          </w:p>
        </w:tc>
      </w:tr>
      <w:tr w:rsidR="00D2301A" w:rsidRPr="00187DC0" w14:paraId="51F8FB5B" w14:textId="77777777" w:rsidTr="00913B48">
        <w:trPr>
          <w:trHeight w:val="9908"/>
          <w:tblCellSpacing w:w="0" w:type="dxa"/>
          <w:jc w:val="center"/>
        </w:trPr>
        <w:tc>
          <w:tcPr>
            <w:tcW w:w="8470" w:type="dxa"/>
            <w:gridSpan w:val="3"/>
          </w:tcPr>
          <w:p w14:paraId="1F37E8C3" w14:textId="3498A87C" w:rsidR="00A01880" w:rsidRPr="00294A71" w:rsidRDefault="008F1EFC" w:rsidP="0021379D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一、实训</w:t>
            </w:r>
            <w:r w:rsidR="00D2301A" w:rsidRPr="004178BC">
              <w:rPr>
                <w:rFonts w:hint="eastAsia"/>
                <w:b/>
                <w:bCs/>
                <w:sz w:val="21"/>
                <w:szCs w:val="21"/>
              </w:rPr>
              <w:t>目标：</w:t>
            </w:r>
          </w:p>
          <w:p w14:paraId="28B3E0B7" w14:textId="77777777" w:rsidR="00944DB8" w:rsidRPr="00944DB8" w:rsidRDefault="00944DB8" w:rsidP="00944DB8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944DB8">
              <w:rPr>
                <w:rFonts w:hint="eastAsia"/>
                <w:bCs/>
                <w:sz w:val="21"/>
                <w:szCs w:val="21"/>
              </w:rPr>
              <w:t>会使用</w:t>
            </w:r>
            <w:r w:rsidRPr="00944DB8">
              <w:rPr>
                <w:bCs/>
                <w:sz w:val="21"/>
                <w:szCs w:val="21"/>
              </w:rPr>
              <w:t>YANG建模语言</w:t>
            </w:r>
          </w:p>
          <w:p w14:paraId="17C0A486" w14:textId="77777777" w:rsidR="00944DB8" w:rsidRPr="00944DB8" w:rsidRDefault="00944DB8" w:rsidP="00944DB8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944DB8">
              <w:rPr>
                <w:rFonts w:hint="eastAsia"/>
                <w:bCs/>
                <w:sz w:val="21"/>
                <w:szCs w:val="21"/>
              </w:rPr>
              <w:t>会配置</w:t>
            </w:r>
            <w:r w:rsidRPr="00944DB8">
              <w:rPr>
                <w:bCs/>
                <w:sz w:val="21"/>
                <w:szCs w:val="21"/>
              </w:rPr>
              <w:t>Telemetry订阅数据</w:t>
            </w:r>
          </w:p>
          <w:p w14:paraId="343378B0" w14:textId="54746C90" w:rsidR="0098402A" w:rsidRPr="0098402A" w:rsidRDefault="00944DB8" w:rsidP="00944DB8">
            <w:pPr>
              <w:numPr>
                <w:ilvl w:val="1"/>
                <w:numId w:val="13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 w:rsidRPr="00944DB8">
              <w:rPr>
                <w:rFonts w:hint="eastAsia"/>
                <w:bCs/>
                <w:sz w:val="21"/>
                <w:szCs w:val="21"/>
              </w:rPr>
              <w:t>会使用</w:t>
            </w:r>
            <w:r w:rsidRPr="00944DB8">
              <w:rPr>
                <w:bCs/>
                <w:sz w:val="21"/>
                <w:szCs w:val="21"/>
              </w:rPr>
              <w:t>Telemetry技术</w:t>
            </w:r>
          </w:p>
          <w:p w14:paraId="17404E4B" w14:textId="2BD5C5A8" w:rsidR="00D2301A" w:rsidRDefault="008F1EFC" w:rsidP="0098402A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 w:rsidRPr="00913B48">
              <w:rPr>
                <w:rFonts w:hint="eastAsia"/>
                <w:b/>
                <w:bCs/>
                <w:sz w:val="21"/>
                <w:szCs w:val="21"/>
              </w:rPr>
              <w:t>二、实训</w:t>
            </w:r>
            <w:r w:rsidR="00D2301A" w:rsidRPr="00913B48">
              <w:rPr>
                <w:rFonts w:hint="eastAsia"/>
                <w:b/>
                <w:bCs/>
                <w:sz w:val="21"/>
                <w:szCs w:val="21"/>
              </w:rPr>
              <w:t>内容及操作步骤：</w:t>
            </w:r>
          </w:p>
          <w:p w14:paraId="200B726C" w14:textId="498BA795" w:rsidR="00EA7276" w:rsidRDefault="007E301F" w:rsidP="00842F62">
            <w:pPr>
              <w:spacing w:beforeLines="50" w:before="156"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="00294A71">
              <w:rPr>
                <w:rFonts w:hint="eastAsia"/>
                <w:b/>
                <w:bCs/>
                <w:sz w:val="21"/>
                <w:szCs w:val="21"/>
              </w:rPr>
              <w:t>一</w:t>
            </w:r>
            <w:r w:rsidRPr="00913B48">
              <w:rPr>
                <w:rFonts w:hint="eastAsia"/>
                <w:b/>
                <w:bCs/>
                <w:sz w:val="21"/>
                <w:szCs w:val="21"/>
              </w:rPr>
              <w:t>）</w:t>
            </w:r>
            <w:r w:rsidR="00404380">
              <w:rPr>
                <w:rFonts w:hint="eastAsia"/>
                <w:b/>
                <w:sz w:val="21"/>
                <w:szCs w:val="21"/>
              </w:rPr>
              <w:t>使用p</w:t>
            </w:r>
            <w:r w:rsidR="00404380">
              <w:rPr>
                <w:b/>
                <w:sz w:val="21"/>
                <w:szCs w:val="21"/>
              </w:rPr>
              <w:t>yang</w:t>
            </w:r>
            <w:r w:rsidR="00404380">
              <w:rPr>
                <w:rFonts w:hint="eastAsia"/>
                <w:b/>
                <w:sz w:val="21"/>
                <w:szCs w:val="21"/>
              </w:rPr>
              <w:t>模块检查YANG文件树结构</w:t>
            </w:r>
            <w:r w:rsidR="00EA7276" w:rsidRPr="00EA7276">
              <w:rPr>
                <w:rFonts w:hint="eastAsia"/>
                <w:bCs/>
                <w:sz w:val="21"/>
                <w:szCs w:val="21"/>
              </w:rPr>
              <w:t>（请按要求填写命令，粘贴结果图）</w:t>
            </w:r>
          </w:p>
          <w:p w14:paraId="430152F2" w14:textId="77777777" w:rsidR="0091048C" w:rsidRPr="0091048C" w:rsidRDefault="00455B59" w:rsidP="0091048C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="0091048C" w:rsidRPr="0091048C">
              <w:rPr>
                <w:rFonts w:hint="eastAsia"/>
                <w:bCs/>
                <w:sz w:val="21"/>
                <w:szCs w:val="21"/>
              </w:rPr>
              <w:t>在</w:t>
            </w:r>
            <w:r w:rsidR="0091048C" w:rsidRPr="0091048C">
              <w:rPr>
                <w:bCs/>
                <w:sz w:val="21"/>
                <w:szCs w:val="21"/>
              </w:rPr>
              <w:t>YANG模块中，声明其他模块的引用应该使用哪个关键字？</w:t>
            </w:r>
          </w:p>
          <w:p w14:paraId="24D7EA74" w14:textId="77777777" w:rsidR="0091048C" w:rsidRP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bCs/>
                <w:sz w:val="21"/>
                <w:szCs w:val="21"/>
              </w:rPr>
              <w:t>A. import</w:t>
            </w:r>
          </w:p>
          <w:p w14:paraId="0A4A2422" w14:textId="77777777" w:rsidR="0091048C" w:rsidRP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bCs/>
                <w:sz w:val="21"/>
                <w:szCs w:val="21"/>
              </w:rPr>
              <w:t>B. include</w:t>
            </w:r>
          </w:p>
          <w:p w14:paraId="5958E479" w14:textId="77777777" w:rsidR="0091048C" w:rsidRP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bCs/>
                <w:sz w:val="21"/>
                <w:szCs w:val="21"/>
              </w:rPr>
              <w:t>C. module</w:t>
            </w:r>
          </w:p>
          <w:p w14:paraId="4241D1AB" w14:textId="77777777" w:rsidR="0091048C" w:rsidRP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bCs/>
                <w:sz w:val="21"/>
                <w:szCs w:val="21"/>
              </w:rPr>
              <w:t>D. belongs-to</w:t>
            </w:r>
          </w:p>
          <w:p w14:paraId="33657FCE" w14:textId="4814986E" w:rsid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7826986D" w14:textId="77777777" w:rsidR="0091048C" w:rsidRPr="0091048C" w:rsidRDefault="00455B59" w:rsidP="0091048C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="0091048C" w:rsidRPr="0091048C">
              <w:rPr>
                <w:rFonts w:hint="eastAsia"/>
                <w:bCs/>
                <w:sz w:val="21"/>
                <w:szCs w:val="21"/>
              </w:rPr>
              <w:t>在</w:t>
            </w:r>
            <w:r w:rsidR="0091048C" w:rsidRPr="0091048C">
              <w:rPr>
                <w:bCs/>
                <w:sz w:val="21"/>
                <w:szCs w:val="21"/>
              </w:rPr>
              <w:t>YANG中，leaf语句定义的是什么？</w:t>
            </w:r>
          </w:p>
          <w:p w14:paraId="7BB294D7" w14:textId="77777777" w:rsidR="0091048C" w:rsidRP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bCs/>
                <w:sz w:val="21"/>
                <w:szCs w:val="21"/>
              </w:rPr>
              <w:t>A. 单个数据值</w:t>
            </w:r>
          </w:p>
          <w:p w14:paraId="0D04F711" w14:textId="77777777" w:rsidR="0091048C" w:rsidRP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bCs/>
                <w:sz w:val="21"/>
                <w:szCs w:val="21"/>
              </w:rPr>
              <w:t>B. 容器</w:t>
            </w:r>
          </w:p>
          <w:p w14:paraId="1286FD80" w14:textId="77777777" w:rsidR="0091048C" w:rsidRP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bCs/>
                <w:sz w:val="21"/>
                <w:szCs w:val="21"/>
              </w:rPr>
              <w:t>C. 列表项</w:t>
            </w:r>
          </w:p>
          <w:p w14:paraId="5FB7E56C" w14:textId="77777777" w:rsidR="0091048C" w:rsidRPr="0091048C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bCs/>
                <w:sz w:val="21"/>
                <w:szCs w:val="21"/>
              </w:rPr>
              <w:t>D. 数据类型</w:t>
            </w:r>
          </w:p>
          <w:p w14:paraId="58040D08" w14:textId="592883E9" w:rsidR="00455B59" w:rsidRPr="00455B59" w:rsidRDefault="0091048C" w:rsidP="0091048C">
            <w:pPr>
              <w:spacing w:line="300" w:lineRule="auto"/>
              <w:rPr>
                <w:bCs/>
                <w:sz w:val="21"/>
                <w:szCs w:val="21"/>
              </w:rPr>
            </w:pPr>
            <w:r w:rsidRPr="0091048C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2E74E13F" w14:textId="75C504E5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Pr="00455B59">
              <w:rPr>
                <w:bCs/>
                <w:sz w:val="21"/>
                <w:szCs w:val="21"/>
              </w:rPr>
              <w:t>XML文档的第一行通常是什么？</w:t>
            </w:r>
          </w:p>
          <w:p w14:paraId="54F20999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A. &lt;root&gt;</w:t>
            </w:r>
          </w:p>
          <w:p w14:paraId="64671902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B. &lt;?xml version="1.0" encoding="UTF-8"?&gt;</w:t>
            </w:r>
          </w:p>
          <w:p w14:paraId="6237472D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C. &lt;!DOCTYPE&gt;</w:t>
            </w:r>
          </w:p>
          <w:p w14:paraId="7DB2874C" w14:textId="02595438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44FD7BC6" w14:textId="3B78C013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4、</w:t>
            </w:r>
            <w:r w:rsidR="0091048C">
              <w:rPr>
                <w:rFonts w:hint="eastAsia"/>
                <w:bCs/>
                <w:sz w:val="21"/>
                <w:szCs w:val="21"/>
              </w:rPr>
              <w:t xml:space="preserve">YANG模型由一个模型和无数的叶子节点、（ </w:t>
            </w:r>
            <w:r w:rsidR="0091048C">
              <w:rPr>
                <w:bCs/>
                <w:sz w:val="21"/>
                <w:szCs w:val="21"/>
              </w:rPr>
              <w:t xml:space="preserve"> </w:t>
            </w:r>
            <w:r w:rsidR="0091048C">
              <w:rPr>
                <w:rFonts w:hint="eastAsia"/>
                <w:bCs/>
                <w:sz w:val="21"/>
                <w:szCs w:val="21"/>
              </w:rPr>
              <w:t>）组成的描述整个设备的一棵树</w:t>
            </w:r>
            <w:r w:rsidRPr="00455B59">
              <w:rPr>
                <w:bCs/>
                <w:sz w:val="21"/>
                <w:szCs w:val="21"/>
              </w:rPr>
              <w:t>？</w:t>
            </w:r>
            <w:r w:rsidR="0091048C">
              <w:rPr>
                <w:rFonts w:hint="eastAsia"/>
                <w:bCs/>
                <w:sz w:val="21"/>
                <w:szCs w:val="21"/>
              </w:rPr>
              <w:t>（</w:t>
            </w:r>
            <w:r w:rsidR="0091048C" w:rsidRPr="0091048C">
              <w:rPr>
                <w:rFonts w:hint="eastAsia"/>
                <w:bCs/>
                <w:sz w:val="21"/>
                <w:szCs w:val="21"/>
                <w:highlight w:val="yellow"/>
              </w:rPr>
              <w:t>多选题</w:t>
            </w:r>
            <w:r w:rsidR="0091048C">
              <w:rPr>
                <w:rFonts w:hint="eastAsia"/>
                <w:bCs/>
                <w:sz w:val="21"/>
                <w:szCs w:val="21"/>
              </w:rPr>
              <w:t>）</w:t>
            </w:r>
          </w:p>
          <w:p w14:paraId="4B823CDC" w14:textId="4E2E9D99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 xml:space="preserve">A. </w:t>
            </w:r>
            <w:r w:rsidR="0091048C">
              <w:rPr>
                <w:rFonts w:hint="eastAsia"/>
                <w:bCs/>
                <w:sz w:val="21"/>
                <w:szCs w:val="21"/>
              </w:rPr>
              <w:t>节点列表</w:t>
            </w:r>
          </w:p>
          <w:p w14:paraId="5E65AD45" w14:textId="704DCE63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 xml:space="preserve">B. </w:t>
            </w:r>
            <w:r w:rsidR="0091048C">
              <w:rPr>
                <w:rFonts w:hint="eastAsia"/>
                <w:bCs/>
                <w:sz w:val="21"/>
                <w:szCs w:val="21"/>
              </w:rPr>
              <w:t>叶子列表</w:t>
            </w:r>
          </w:p>
          <w:p w14:paraId="7DB518BD" w14:textId="620ED720" w:rsid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lastRenderedPageBreak/>
              <w:t xml:space="preserve">C. </w:t>
            </w:r>
            <w:r w:rsidR="0091048C">
              <w:rPr>
                <w:rFonts w:hint="eastAsia"/>
                <w:bCs/>
                <w:sz w:val="21"/>
                <w:szCs w:val="21"/>
              </w:rPr>
              <w:t>容器节点</w:t>
            </w:r>
          </w:p>
          <w:p w14:paraId="6E5FC7CE" w14:textId="14EDB860" w:rsidR="0091048C" w:rsidRPr="00455B59" w:rsidRDefault="0091048C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D.</w:t>
            </w:r>
            <w:r>
              <w:rPr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根节点</w:t>
            </w:r>
          </w:p>
          <w:p w14:paraId="27830159" w14:textId="28AE985C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67D78261" w14:textId="6761B03C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="0074027C">
              <w:rPr>
                <w:rFonts w:hint="eastAsia"/>
                <w:bCs/>
                <w:sz w:val="21"/>
                <w:szCs w:val="21"/>
              </w:rPr>
              <w:t xml:space="preserve">目前华为设备支持的YANG模型有（ </w:t>
            </w:r>
            <w:r w:rsidR="0074027C">
              <w:rPr>
                <w:bCs/>
                <w:sz w:val="21"/>
                <w:szCs w:val="21"/>
              </w:rPr>
              <w:t xml:space="preserve"> </w:t>
            </w:r>
            <w:r w:rsidR="0074027C">
              <w:rPr>
                <w:rFonts w:hint="eastAsia"/>
                <w:bCs/>
                <w:sz w:val="21"/>
                <w:szCs w:val="21"/>
              </w:rPr>
              <w:t>）</w:t>
            </w:r>
            <w:r w:rsidRPr="00455B59">
              <w:rPr>
                <w:bCs/>
                <w:sz w:val="21"/>
                <w:szCs w:val="21"/>
              </w:rPr>
              <w:t>？</w:t>
            </w:r>
          </w:p>
          <w:p w14:paraId="51B1B547" w14:textId="047C707E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 xml:space="preserve">A. </w:t>
            </w:r>
            <w:r w:rsidR="0074027C">
              <w:rPr>
                <w:rFonts w:hint="eastAsia"/>
                <w:bCs/>
                <w:sz w:val="21"/>
                <w:szCs w:val="21"/>
              </w:rPr>
              <w:t>HUAWEI</w:t>
            </w:r>
            <w:r w:rsidR="0074027C">
              <w:rPr>
                <w:bCs/>
                <w:sz w:val="21"/>
                <w:szCs w:val="21"/>
              </w:rPr>
              <w:t>-</w:t>
            </w:r>
            <w:r w:rsidR="0074027C">
              <w:rPr>
                <w:rFonts w:hint="eastAsia"/>
                <w:bCs/>
                <w:sz w:val="21"/>
                <w:szCs w:val="21"/>
              </w:rPr>
              <w:t>YANG</w:t>
            </w:r>
          </w:p>
          <w:p w14:paraId="2984502B" w14:textId="32A9A66B" w:rsid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 xml:space="preserve">B. </w:t>
            </w:r>
            <w:r w:rsidR="0074027C">
              <w:rPr>
                <w:rFonts w:hint="eastAsia"/>
                <w:bCs/>
                <w:sz w:val="21"/>
                <w:szCs w:val="21"/>
              </w:rPr>
              <w:t>OPEN</w:t>
            </w:r>
            <w:r w:rsidR="0074027C">
              <w:rPr>
                <w:bCs/>
                <w:sz w:val="21"/>
                <w:szCs w:val="21"/>
              </w:rPr>
              <w:t>-</w:t>
            </w:r>
            <w:r w:rsidR="0074027C">
              <w:rPr>
                <w:rFonts w:hint="eastAsia"/>
                <w:bCs/>
                <w:sz w:val="21"/>
                <w:szCs w:val="21"/>
              </w:rPr>
              <w:t>YANG</w:t>
            </w:r>
          </w:p>
          <w:p w14:paraId="316233EF" w14:textId="4E11E329" w:rsidR="0074027C" w:rsidRDefault="0074027C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C．IETF-YANG</w:t>
            </w:r>
          </w:p>
          <w:p w14:paraId="1F447D27" w14:textId="36FA65C6" w:rsidR="0074027C" w:rsidRPr="00455B59" w:rsidRDefault="0074027C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D．OPENCONFIG</w:t>
            </w:r>
            <w:r>
              <w:rPr>
                <w:bCs/>
                <w:sz w:val="21"/>
                <w:szCs w:val="21"/>
              </w:rPr>
              <w:t>-</w:t>
            </w:r>
            <w:r>
              <w:rPr>
                <w:rFonts w:hint="eastAsia"/>
                <w:bCs/>
                <w:sz w:val="21"/>
                <w:szCs w:val="21"/>
              </w:rPr>
              <w:t>YANG</w:t>
            </w:r>
          </w:p>
          <w:p w14:paraId="174AFAAA" w14:textId="29F516A0" w:rsidR="00455B59" w:rsidRPr="00015EFD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488B2C55" w14:textId="5CC5189F" w:rsidR="00941F28" w:rsidRPr="007841C5" w:rsidRDefault="00A23D77" w:rsidP="0071035E">
            <w:pPr>
              <w:spacing w:line="300" w:lineRule="auto"/>
              <w:rPr>
                <w:rFonts w:hint="eastAsia"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</w:t>
            </w:r>
            <w:r w:rsidR="0091048C" w:rsidRPr="00EA7276">
              <w:rPr>
                <w:rFonts w:hint="eastAsia"/>
                <w:bCs/>
                <w:sz w:val="21"/>
                <w:szCs w:val="21"/>
              </w:rPr>
              <w:t>.</w:t>
            </w:r>
            <w:r w:rsidR="0091048C">
              <w:rPr>
                <w:rFonts w:hint="eastAsia"/>
                <w:bCs/>
                <w:sz w:val="21"/>
                <w:szCs w:val="21"/>
              </w:rPr>
              <w:t>通过Anaconda Prompt在虚拟环境ensp_py下安装</w:t>
            </w:r>
            <w:r w:rsidR="0091048C">
              <w:rPr>
                <w:rFonts w:hint="eastAsia"/>
                <w:b/>
                <w:sz w:val="21"/>
                <w:szCs w:val="21"/>
              </w:rPr>
              <w:t>pyang</w:t>
            </w:r>
            <w:r w:rsidR="0091048C">
              <w:rPr>
                <w:rFonts w:hint="eastAsia"/>
                <w:bCs/>
                <w:sz w:val="21"/>
                <w:szCs w:val="21"/>
              </w:rPr>
              <w:t>包，并查看</w:t>
            </w:r>
            <w:r>
              <w:rPr>
                <w:rFonts w:hint="eastAsia"/>
                <w:bCs/>
                <w:sz w:val="21"/>
                <w:szCs w:val="21"/>
              </w:rPr>
              <w:t>帮助说明</w:t>
            </w:r>
            <w:r w:rsidR="0091048C">
              <w:rPr>
                <w:rFonts w:hint="eastAsia"/>
                <w:bCs/>
                <w:sz w:val="21"/>
                <w:szCs w:val="21"/>
              </w:rPr>
              <w:t>：</w:t>
            </w:r>
          </w:p>
          <w:p w14:paraId="277B8D63" w14:textId="4B81F34F" w:rsidR="0071035E" w:rsidRPr="00F5407B" w:rsidRDefault="0071035E" w:rsidP="0071035E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执行命令</w:t>
            </w:r>
            <w:r w:rsidRPr="00F5407B">
              <w:rPr>
                <w:rFonts w:hint="eastAsia"/>
                <w:b/>
                <w:sz w:val="21"/>
                <w:szCs w:val="21"/>
              </w:rPr>
              <w:t>截图：</w:t>
            </w:r>
          </w:p>
          <w:p w14:paraId="49EBDF83" w14:textId="77777777" w:rsidR="0071035E" w:rsidRDefault="0071035E" w:rsidP="0071035E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78EA888B" w14:textId="77777777" w:rsidR="0071035E" w:rsidRDefault="0071035E" w:rsidP="0071035E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5885222C" w14:textId="77777777" w:rsidR="0071035E" w:rsidRDefault="0071035E" w:rsidP="0071035E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验证</w:t>
            </w:r>
            <w:r w:rsidRPr="00F5407B">
              <w:rPr>
                <w:rFonts w:hint="eastAsia"/>
                <w:b/>
                <w:sz w:val="21"/>
                <w:szCs w:val="21"/>
              </w:rPr>
              <w:t>结果图：</w:t>
            </w:r>
          </w:p>
          <w:p w14:paraId="131A4B0A" w14:textId="1ADB1FFD" w:rsidR="000C061D" w:rsidRDefault="000C061D" w:rsidP="000C061D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57377B0E" w14:textId="77777777" w:rsidR="00683165" w:rsidRDefault="00683165" w:rsidP="000C061D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7A529D99" w14:textId="6164F119" w:rsidR="00683165" w:rsidRDefault="009E713B" w:rsidP="00683165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  <w:r w:rsidR="00683165" w:rsidRPr="00EA7276">
              <w:rPr>
                <w:rFonts w:hint="eastAsia"/>
                <w:bCs/>
                <w:sz w:val="21"/>
                <w:szCs w:val="21"/>
              </w:rPr>
              <w:t>.</w:t>
            </w:r>
            <w:r w:rsidR="00683165">
              <w:rPr>
                <w:rFonts w:hint="eastAsia"/>
                <w:bCs/>
                <w:sz w:val="21"/>
                <w:szCs w:val="21"/>
              </w:rPr>
              <w:t>通过</w:t>
            </w:r>
            <w:r w:rsidR="00683165">
              <w:rPr>
                <w:rFonts w:hint="eastAsia"/>
                <w:b/>
                <w:sz w:val="21"/>
                <w:szCs w:val="21"/>
              </w:rPr>
              <w:t>pyang</w:t>
            </w:r>
            <w:r w:rsidR="00683165">
              <w:rPr>
                <w:rFonts w:hint="eastAsia"/>
                <w:bCs/>
                <w:sz w:val="21"/>
                <w:szCs w:val="21"/>
              </w:rPr>
              <w:t>包，输出下列co</w:t>
            </w:r>
            <w:r w:rsidR="00683165">
              <w:rPr>
                <w:bCs/>
                <w:sz w:val="21"/>
                <w:szCs w:val="21"/>
              </w:rPr>
              <w:t>nfig-interface</w:t>
            </w:r>
            <w:r w:rsidR="00683165">
              <w:rPr>
                <w:rFonts w:hint="eastAsia"/>
                <w:bCs/>
                <w:sz w:val="21"/>
                <w:szCs w:val="21"/>
              </w:rPr>
              <w:t>.</w:t>
            </w:r>
            <w:r w:rsidR="00683165">
              <w:rPr>
                <w:bCs/>
                <w:sz w:val="21"/>
                <w:szCs w:val="21"/>
              </w:rPr>
              <w:t>yang</w:t>
            </w:r>
            <w:r w:rsidR="00683165">
              <w:rPr>
                <w:rFonts w:hint="eastAsia"/>
                <w:bCs/>
                <w:sz w:val="21"/>
                <w:szCs w:val="21"/>
              </w:rPr>
              <w:t>文件的Tree结构并将其转换为y</w:t>
            </w:r>
            <w:r w:rsidR="00683165">
              <w:rPr>
                <w:bCs/>
                <w:sz w:val="21"/>
                <w:szCs w:val="21"/>
              </w:rPr>
              <w:t>in</w:t>
            </w:r>
            <w:r w:rsidR="00683165">
              <w:rPr>
                <w:rFonts w:hint="eastAsia"/>
                <w:bCs/>
                <w:sz w:val="21"/>
                <w:szCs w:val="21"/>
              </w:rPr>
              <w:t>文件。</w:t>
            </w:r>
          </w:p>
          <w:p w14:paraId="4E7502D9" w14:textId="77777777" w:rsidR="00683165" w:rsidRPr="007841C5" w:rsidRDefault="00683165" w:rsidP="00683165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object w:dxaOrig="2411" w:dyaOrig="821" w14:anchorId="4562CC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20.4pt;height:40.9pt" o:ole="">
                  <v:imagedata r:id="rId7" o:title=""/>
                </v:shape>
                <o:OLEObject Type="Embed" ProgID="Package" ShapeID="_x0000_i1027" DrawAspect="Content" ObjectID="_1791885019" r:id="rId8"/>
              </w:object>
            </w:r>
          </w:p>
          <w:p w14:paraId="79FB19DE" w14:textId="77777777" w:rsidR="00683165" w:rsidRPr="00F5407B" w:rsidRDefault="00683165" w:rsidP="00683165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Tree结构</w:t>
            </w:r>
            <w:r w:rsidRPr="00F5407B">
              <w:rPr>
                <w:rFonts w:hint="eastAsia"/>
                <w:b/>
                <w:sz w:val="21"/>
                <w:szCs w:val="21"/>
              </w:rPr>
              <w:t>截图：</w:t>
            </w:r>
          </w:p>
          <w:p w14:paraId="311C4E17" w14:textId="77777777" w:rsidR="00683165" w:rsidRDefault="00683165" w:rsidP="00683165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25EC8653" w14:textId="77777777" w:rsidR="00683165" w:rsidRDefault="00683165" w:rsidP="00683165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7DE9D9F1" w14:textId="77777777" w:rsidR="00683165" w:rsidRDefault="00683165" w:rsidP="00683165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</w:t>
            </w:r>
            <w:r>
              <w:rPr>
                <w:rFonts w:hint="eastAsia"/>
                <w:b/>
                <w:sz w:val="21"/>
                <w:szCs w:val="21"/>
              </w:rPr>
              <w:t>in文件截</w:t>
            </w:r>
            <w:r w:rsidRPr="00F5407B">
              <w:rPr>
                <w:rFonts w:hint="eastAsia"/>
                <w:b/>
                <w:sz w:val="21"/>
                <w:szCs w:val="21"/>
              </w:rPr>
              <w:t>图：</w:t>
            </w:r>
          </w:p>
          <w:p w14:paraId="46201D6A" w14:textId="77777777" w:rsidR="00683165" w:rsidRDefault="00683165" w:rsidP="000C061D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</w:p>
          <w:p w14:paraId="5C089CDB" w14:textId="77777777" w:rsidR="00683165" w:rsidRPr="006E568A" w:rsidRDefault="00683165" w:rsidP="000C061D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</w:p>
          <w:p w14:paraId="45359EAC" w14:textId="3809FF12" w:rsidR="00B43CA5" w:rsidRDefault="007E301F" w:rsidP="00FF0F68">
            <w:pPr>
              <w:spacing w:beforeLines="50" w:before="156" w:line="30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="008C7DB7">
              <w:rPr>
                <w:rFonts w:hint="eastAsia"/>
                <w:b/>
                <w:bCs/>
                <w:sz w:val="21"/>
                <w:szCs w:val="21"/>
              </w:rPr>
              <w:t>三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  <w:r w:rsidR="00AC0CAB">
              <w:rPr>
                <w:rFonts w:hint="eastAsia"/>
                <w:b/>
                <w:bCs/>
                <w:sz w:val="21"/>
                <w:szCs w:val="21"/>
              </w:rPr>
              <w:t>综合</w:t>
            </w:r>
            <w:r w:rsidR="002C470C">
              <w:rPr>
                <w:rFonts w:hint="eastAsia"/>
                <w:b/>
                <w:bCs/>
                <w:sz w:val="21"/>
                <w:szCs w:val="21"/>
              </w:rPr>
              <w:t>实践</w:t>
            </w:r>
          </w:p>
          <w:p w14:paraId="3855F7F5" w14:textId="5A52142B" w:rsidR="00E93BB3" w:rsidRPr="00E93BB3" w:rsidRDefault="002C470C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2C470C"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.</w:t>
            </w:r>
            <w:r w:rsidR="00AC0CAB">
              <w:rPr>
                <w:rFonts w:hint="eastAsia"/>
              </w:rPr>
              <w:t xml:space="preserve"> </w:t>
            </w:r>
            <w:r w:rsidR="00E93BB3" w:rsidRPr="00E93BB3">
              <w:rPr>
                <w:rFonts w:hint="eastAsia"/>
                <w:bCs/>
                <w:sz w:val="21"/>
                <w:szCs w:val="21"/>
              </w:rPr>
              <w:t>参考实验指导说明书，基于指导教师给的网络拓扑图</w:t>
            </w:r>
            <w:r w:rsidR="000705FE">
              <w:rPr>
                <w:rFonts w:hint="eastAsia"/>
                <w:bCs/>
                <w:sz w:val="21"/>
                <w:szCs w:val="21"/>
              </w:rPr>
              <w:t>截图</w:t>
            </w:r>
            <w:r w:rsidR="00E93BB3" w:rsidRPr="00E93BB3">
              <w:rPr>
                <w:bCs/>
                <w:sz w:val="21"/>
                <w:szCs w:val="21"/>
              </w:rPr>
              <w:t>，</w:t>
            </w:r>
            <w:r w:rsidR="000705FE">
              <w:rPr>
                <w:rFonts w:hint="eastAsia"/>
                <w:bCs/>
                <w:sz w:val="21"/>
                <w:szCs w:val="21"/>
              </w:rPr>
              <w:t>配置局域网，并通过</w:t>
            </w:r>
            <w:r w:rsidR="00F102D6">
              <w:rPr>
                <w:rFonts w:hint="eastAsia"/>
                <w:bCs/>
                <w:sz w:val="21"/>
                <w:szCs w:val="21"/>
              </w:rPr>
              <w:t>t</w:t>
            </w:r>
            <w:r w:rsidR="00F102D6">
              <w:rPr>
                <w:bCs/>
                <w:sz w:val="21"/>
                <w:szCs w:val="21"/>
              </w:rPr>
              <w:t>elemetry</w:t>
            </w:r>
            <w:r w:rsidR="00F102D6">
              <w:rPr>
                <w:rFonts w:hint="eastAsia"/>
                <w:bCs/>
                <w:sz w:val="21"/>
                <w:szCs w:val="21"/>
              </w:rPr>
              <w:t>静态订阅方式监控CE</w:t>
            </w:r>
            <w:r w:rsidR="00F102D6">
              <w:rPr>
                <w:bCs/>
                <w:sz w:val="21"/>
                <w:szCs w:val="21"/>
              </w:rPr>
              <w:t>12800</w:t>
            </w:r>
            <w:r w:rsidR="00F102D6">
              <w:rPr>
                <w:rFonts w:hint="eastAsia"/>
                <w:bCs/>
                <w:sz w:val="21"/>
                <w:szCs w:val="21"/>
              </w:rPr>
              <w:t>设备的CPU使用率</w:t>
            </w:r>
            <w:r w:rsidR="00E93BB3" w:rsidRPr="00E93BB3">
              <w:rPr>
                <w:bCs/>
                <w:sz w:val="21"/>
                <w:szCs w:val="21"/>
              </w:rPr>
              <w:t xml:space="preserve">。需要完成的任务如下。 </w:t>
            </w:r>
          </w:p>
          <w:p w14:paraId="55164134" w14:textId="79DEB470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（1）</w:t>
            </w:r>
            <w:r w:rsidR="000705FE">
              <w:rPr>
                <w:rFonts w:hint="eastAsia"/>
                <w:bCs/>
                <w:sz w:val="21"/>
                <w:szCs w:val="21"/>
              </w:rPr>
              <w:t>创建网络拓扑图并配置参数</w:t>
            </w:r>
            <w:r w:rsidRPr="00E93BB3">
              <w:rPr>
                <w:bCs/>
                <w:sz w:val="21"/>
                <w:szCs w:val="21"/>
              </w:rPr>
              <w:t>。</w:t>
            </w:r>
          </w:p>
          <w:p w14:paraId="51D04181" w14:textId="1D129BF9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（2）</w:t>
            </w:r>
            <w:r w:rsidR="000705FE">
              <w:rPr>
                <w:rFonts w:hint="eastAsia"/>
                <w:bCs/>
                <w:sz w:val="21"/>
                <w:szCs w:val="21"/>
              </w:rPr>
              <w:t>配置</w:t>
            </w:r>
            <w:r w:rsidR="00FD78EC">
              <w:rPr>
                <w:rFonts w:hint="eastAsia"/>
                <w:bCs/>
                <w:sz w:val="21"/>
                <w:szCs w:val="21"/>
              </w:rPr>
              <w:t>CE</w:t>
            </w:r>
            <w:r w:rsidR="00FD78EC">
              <w:rPr>
                <w:bCs/>
                <w:sz w:val="21"/>
                <w:szCs w:val="21"/>
              </w:rPr>
              <w:t>12800</w:t>
            </w:r>
            <w:r w:rsidR="000705FE">
              <w:rPr>
                <w:rFonts w:hint="eastAsia"/>
                <w:bCs/>
                <w:sz w:val="21"/>
                <w:szCs w:val="21"/>
              </w:rPr>
              <w:t>设备SSH服务及</w:t>
            </w:r>
            <w:r w:rsidR="00FD78EC">
              <w:rPr>
                <w:rFonts w:hint="eastAsia"/>
                <w:bCs/>
                <w:sz w:val="21"/>
                <w:szCs w:val="21"/>
              </w:rPr>
              <w:t>T</w:t>
            </w:r>
            <w:r w:rsidR="00FD78EC">
              <w:rPr>
                <w:bCs/>
                <w:sz w:val="21"/>
                <w:szCs w:val="21"/>
              </w:rPr>
              <w:t>elemetry</w:t>
            </w:r>
            <w:r w:rsidR="00FD78EC">
              <w:rPr>
                <w:rFonts w:hint="eastAsia"/>
                <w:bCs/>
                <w:sz w:val="21"/>
                <w:szCs w:val="21"/>
              </w:rPr>
              <w:t>静态订阅</w:t>
            </w:r>
            <w:r w:rsidR="000705FE">
              <w:rPr>
                <w:rFonts w:hint="eastAsia"/>
                <w:bCs/>
                <w:sz w:val="21"/>
                <w:szCs w:val="21"/>
              </w:rPr>
              <w:t>服务</w:t>
            </w:r>
            <w:r w:rsidRPr="00E93BB3">
              <w:rPr>
                <w:bCs/>
                <w:sz w:val="21"/>
                <w:szCs w:val="21"/>
              </w:rPr>
              <w:t>。</w:t>
            </w:r>
          </w:p>
          <w:p w14:paraId="3D6DD4FE" w14:textId="77777777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（3）编写Python脚本。</w:t>
            </w:r>
          </w:p>
          <w:p w14:paraId="3EC9AF42" w14:textId="77777777" w:rsid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（4）运行Python脚本。</w:t>
            </w:r>
          </w:p>
          <w:p w14:paraId="1100CF23" w14:textId="015B3CFF" w:rsidR="00E93BB3" w:rsidRDefault="004B2A68" w:rsidP="000705FE">
            <w:pPr>
              <w:spacing w:line="300" w:lineRule="auto"/>
              <w:rPr>
                <w:rFonts w:ascii="Times New Roman" w:hAnsi="Times New Roman" w:cs="Times New Roman"/>
                <w:color w:val="080808"/>
                <w:sz w:val="20"/>
                <w:szCs w:val="20"/>
              </w:rPr>
            </w:pPr>
            <w:r>
              <w:rPr>
                <w:rFonts w:hint="eastAsia"/>
                <w:bCs/>
                <w:sz w:val="21"/>
                <w:szCs w:val="21"/>
              </w:rPr>
              <w:t>其中，</w:t>
            </w:r>
            <w:r w:rsidR="000705FE">
              <w:rPr>
                <w:rFonts w:hint="eastAsia"/>
                <w:bCs/>
                <w:sz w:val="21"/>
                <w:szCs w:val="21"/>
              </w:rPr>
              <w:t>拓扑图如下：</w:t>
            </w:r>
          </w:p>
          <w:p w14:paraId="55582D56" w14:textId="296FB54A" w:rsidR="00E93BB3" w:rsidRPr="00E93BB3" w:rsidRDefault="00672D21" w:rsidP="00E93BB3">
            <w:pPr>
              <w:shd w:val="clear" w:color="auto" w:fill="FFFFFF"/>
              <w:rPr>
                <w:rFonts w:ascii="Times New Roman" w:hAnsi="Times New Roman" w:cs="Times New Roman"/>
                <w:color w:val="080808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8AA463" wp14:editId="0AD12EE7">
                  <wp:extent cx="5274310" cy="1901190"/>
                  <wp:effectExtent l="0" t="0" r="254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AC70A" w14:textId="6FBB0B23" w:rsidR="00A16D90" w:rsidRDefault="00A16D90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运行结果示例：</w:t>
            </w:r>
          </w:p>
          <w:p w14:paraId="75A7379F" w14:textId="6EE83C7D" w:rsidR="00A16D90" w:rsidRPr="00AC0CAB" w:rsidRDefault="00672D21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65831E" wp14:editId="7763EB8A">
                  <wp:extent cx="5274310" cy="461581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1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68B9" w14:textId="48E06C49" w:rsidR="005F49E3" w:rsidRDefault="00C3634B" w:rsidP="00936776">
            <w:pPr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交换机CE1</w:t>
            </w:r>
            <w:r w:rsidR="005F49E3">
              <w:rPr>
                <w:rFonts w:hint="eastAsia"/>
                <w:b/>
                <w:sz w:val="22"/>
                <w:szCs w:val="22"/>
              </w:rPr>
              <w:t>配置</w:t>
            </w:r>
            <w:r>
              <w:rPr>
                <w:rFonts w:hint="eastAsia"/>
                <w:b/>
                <w:sz w:val="22"/>
                <w:szCs w:val="22"/>
              </w:rPr>
              <w:t>动态订阅</w:t>
            </w:r>
            <w:r w:rsidR="005F49E3">
              <w:rPr>
                <w:rFonts w:hint="eastAsia"/>
                <w:b/>
                <w:sz w:val="22"/>
                <w:szCs w:val="22"/>
              </w:rPr>
              <w:t>服务</w:t>
            </w:r>
            <w:r w:rsidR="00842CDA">
              <w:rPr>
                <w:rFonts w:hint="eastAsia"/>
                <w:b/>
                <w:sz w:val="22"/>
                <w:szCs w:val="22"/>
              </w:rPr>
              <w:t>的</w:t>
            </w:r>
            <w:r w:rsidR="005F49E3" w:rsidRPr="00E85BF5">
              <w:rPr>
                <w:rFonts w:hint="eastAsia"/>
                <w:b/>
                <w:sz w:val="22"/>
                <w:szCs w:val="22"/>
              </w:rPr>
              <w:t>截图：</w:t>
            </w:r>
          </w:p>
          <w:p w14:paraId="7ACAB90B" w14:textId="77777777" w:rsidR="005F49E3" w:rsidRPr="005F49E3" w:rsidRDefault="005F49E3" w:rsidP="00936776">
            <w:pPr>
              <w:spacing w:line="300" w:lineRule="auto"/>
              <w:rPr>
                <w:b/>
                <w:sz w:val="22"/>
                <w:szCs w:val="22"/>
              </w:rPr>
            </w:pPr>
          </w:p>
          <w:p w14:paraId="6C4082D3" w14:textId="236A339A" w:rsidR="00936776" w:rsidRPr="00E85BF5" w:rsidRDefault="00E77E4F" w:rsidP="00936776">
            <w:pPr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Python</w:t>
            </w:r>
            <w:r w:rsidR="00F13EDC" w:rsidRPr="00E85BF5">
              <w:rPr>
                <w:rFonts w:hint="eastAsia"/>
                <w:b/>
                <w:sz w:val="22"/>
                <w:szCs w:val="22"/>
              </w:rPr>
              <w:t>代码截图：</w:t>
            </w:r>
          </w:p>
          <w:p w14:paraId="4A047E9F" w14:textId="297A8270" w:rsidR="00F13EDC" w:rsidRPr="00E85BF5" w:rsidRDefault="00F13EDC" w:rsidP="00936776">
            <w:pPr>
              <w:spacing w:line="300" w:lineRule="auto"/>
              <w:rPr>
                <w:b/>
                <w:sz w:val="22"/>
                <w:szCs w:val="22"/>
              </w:rPr>
            </w:pPr>
          </w:p>
          <w:p w14:paraId="5BEAD302" w14:textId="3F9407C1" w:rsidR="00F13EDC" w:rsidRPr="00E85BF5" w:rsidRDefault="00F13EDC" w:rsidP="00936776">
            <w:pPr>
              <w:spacing w:line="300" w:lineRule="auto"/>
              <w:rPr>
                <w:b/>
                <w:sz w:val="22"/>
                <w:szCs w:val="22"/>
              </w:rPr>
            </w:pPr>
            <w:r w:rsidRPr="00E85BF5">
              <w:rPr>
                <w:rFonts w:hint="eastAsia"/>
                <w:b/>
                <w:sz w:val="22"/>
                <w:szCs w:val="22"/>
              </w:rPr>
              <w:t>执行结果截图：</w:t>
            </w:r>
          </w:p>
          <w:p w14:paraId="3294880E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AC2AA9C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4EF5F200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76E454D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F8C0FDA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A93D51B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CB48157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B38789B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073140B8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1070C9C3" w14:textId="078C76D0" w:rsidR="00DA1B28" w:rsidRPr="00395D6F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</w:tc>
      </w:tr>
    </w:tbl>
    <w:p w14:paraId="57CFB0C4" w14:textId="77777777" w:rsidR="00D2301A" w:rsidRDefault="00D2301A" w:rsidP="002000F3"/>
    <w:sectPr w:rsidR="00D2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66013" w14:textId="77777777" w:rsidR="00546737" w:rsidRDefault="00546737">
      <w:r>
        <w:separator/>
      </w:r>
    </w:p>
  </w:endnote>
  <w:endnote w:type="continuationSeparator" w:id="0">
    <w:p w14:paraId="5112482B" w14:textId="77777777" w:rsidR="00546737" w:rsidRDefault="0054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85070" w14:textId="77777777" w:rsidR="00546737" w:rsidRDefault="00546737">
      <w:r>
        <w:separator/>
      </w:r>
    </w:p>
  </w:footnote>
  <w:footnote w:type="continuationSeparator" w:id="0">
    <w:p w14:paraId="32EB0269" w14:textId="77777777" w:rsidR="00546737" w:rsidRDefault="00546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2AB6"/>
    <w:multiLevelType w:val="hybridMultilevel"/>
    <w:tmpl w:val="6846E28C"/>
    <w:lvl w:ilvl="0" w:tplc="C0D683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85E1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C69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ADA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46B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2E9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602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B66D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25A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609"/>
    <w:multiLevelType w:val="hybridMultilevel"/>
    <w:tmpl w:val="F75AEBA2"/>
    <w:lvl w:ilvl="0" w:tplc="2FF4F574">
      <w:start w:val="1"/>
      <w:numFmt w:val="decimal"/>
      <w:lvlText w:val="（%1）"/>
      <w:lvlJc w:val="left"/>
      <w:pPr>
        <w:ind w:left="13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7" w:hanging="420"/>
      </w:pPr>
    </w:lvl>
    <w:lvl w:ilvl="2" w:tplc="0409001B" w:tentative="1">
      <w:start w:val="1"/>
      <w:numFmt w:val="lowerRoman"/>
      <w:lvlText w:val="%3."/>
      <w:lvlJc w:val="right"/>
      <w:pPr>
        <w:ind w:left="1937" w:hanging="420"/>
      </w:pPr>
    </w:lvl>
    <w:lvl w:ilvl="3" w:tplc="0409000F" w:tentative="1">
      <w:start w:val="1"/>
      <w:numFmt w:val="decimal"/>
      <w:lvlText w:val="%4."/>
      <w:lvlJc w:val="left"/>
      <w:pPr>
        <w:ind w:left="2357" w:hanging="420"/>
      </w:pPr>
    </w:lvl>
    <w:lvl w:ilvl="4" w:tplc="04090019" w:tentative="1">
      <w:start w:val="1"/>
      <w:numFmt w:val="lowerLetter"/>
      <w:lvlText w:val="%5)"/>
      <w:lvlJc w:val="left"/>
      <w:pPr>
        <w:ind w:left="2777" w:hanging="420"/>
      </w:pPr>
    </w:lvl>
    <w:lvl w:ilvl="5" w:tplc="0409001B" w:tentative="1">
      <w:start w:val="1"/>
      <w:numFmt w:val="lowerRoman"/>
      <w:lvlText w:val="%6."/>
      <w:lvlJc w:val="right"/>
      <w:pPr>
        <w:ind w:left="3197" w:hanging="420"/>
      </w:pPr>
    </w:lvl>
    <w:lvl w:ilvl="6" w:tplc="0409000F" w:tentative="1">
      <w:start w:val="1"/>
      <w:numFmt w:val="decimal"/>
      <w:lvlText w:val="%7."/>
      <w:lvlJc w:val="left"/>
      <w:pPr>
        <w:ind w:left="3617" w:hanging="420"/>
      </w:pPr>
    </w:lvl>
    <w:lvl w:ilvl="7" w:tplc="04090019" w:tentative="1">
      <w:start w:val="1"/>
      <w:numFmt w:val="lowerLetter"/>
      <w:lvlText w:val="%8)"/>
      <w:lvlJc w:val="left"/>
      <w:pPr>
        <w:ind w:left="4037" w:hanging="420"/>
      </w:pPr>
    </w:lvl>
    <w:lvl w:ilvl="8" w:tplc="0409001B" w:tentative="1">
      <w:start w:val="1"/>
      <w:numFmt w:val="lowerRoman"/>
      <w:lvlText w:val="%9."/>
      <w:lvlJc w:val="right"/>
      <w:pPr>
        <w:ind w:left="4457" w:hanging="420"/>
      </w:pPr>
    </w:lvl>
  </w:abstractNum>
  <w:abstractNum w:abstractNumId="2" w15:restartNumberingAfterBreak="0">
    <w:nsid w:val="11F506FE"/>
    <w:multiLevelType w:val="hybridMultilevel"/>
    <w:tmpl w:val="AD6A5646"/>
    <w:lvl w:ilvl="0" w:tplc="BADE7C44">
      <w:start w:val="1"/>
      <w:numFmt w:val="decimal"/>
      <w:lvlText w:val="%1．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3" w15:restartNumberingAfterBreak="0">
    <w:nsid w:val="16B66880"/>
    <w:multiLevelType w:val="hybridMultilevel"/>
    <w:tmpl w:val="6DFE0236"/>
    <w:lvl w:ilvl="0" w:tplc="A7A4B78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8A11BCB"/>
    <w:multiLevelType w:val="hybridMultilevel"/>
    <w:tmpl w:val="F8F8E5F8"/>
    <w:lvl w:ilvl="0" w:tplc="9E407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469D0"/>
    <w:multiLevelType w:val="hybridMultilevel"/>
    <w:tmpl w:val="C0DA2242"/>
    <w:lvl w:ilvl="0" w:tplc="3162C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925ED1"/>
    <w:multiLevelType w:val="hybridMultilevel"/>
    <w:tmpl w:val="967C7EDE"/>
    <w:lvl w:ilvl="0" w:tplc="A562320C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692737"/>
    <w:multiLevelType w:val="hybridMultilevel"/>
    <w:tmpl w:val="60749DF8"/>
    <w:lvl w:ilvl="0" w:tplc="BDD291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AEDB36">
      <w:start w:val="3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22DE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466E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DC69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C8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F2B7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B2AE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2EF6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84D49A7"/>
    <w:multiLevelType w:val="hybridMultilevel"/>
    <w:tmpl w:val="C4DE29FE"/>
    <w:lvl w:ilvl="0" w:tplc="5F280DB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00528E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481A3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9C62B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230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FA23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E2156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EA6FB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A8E05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11F23EF"/>
    <w:multiLevelType w:val="hybridMultilevel"/>
    <w:tmpl w:val="2FA4EBC6"/>
    <w:lvl w:ilvl="0" w:tplc="0409000D">
      <w:start w:val="1"/>
      <w:numFmt w:val="bullet"/>
      <w:lvlText w:val=""/>
      <w:lvlJc w:val="left"/>
      <w:pPr>
        <w:tabs>
          <w:tab w:val="num" w:pos="672"/>
        </w:tabs>
        <w:ind w:left="672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92"/>
        </w:tabs>
        <w:ind w:left="1092" w:hanging="420"/>
      </w:pPr>
      <w:rPr>
        <w:rFonts w:hint="default"/>
      </w:rPr>
    </w:lvl>
    <w:lvl w:ilvl="2" w:tplc="CE343BCE">
      <w:start w:val="1"/>
      <w:numFmt w:val="decimal"/>
      <w:lvlText w:val="%3．"/>
      <w:lvlJc w:val="left"/>
      <w:pPr>
        <w:tabs>
          <w:tab w:val="num" w:pos="1452"/>
        </w:tabs>
        <w:ind w:left="1452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2"/>
        </w:tabs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52"/>
        </w:tabs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2"/>
        </w:tabs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2"/>
        </w:tabs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12"/>
        </w:tabs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32"/>
        </w:tabs>
        <w:ind w:left="4032" w:hanging="420"/>
      </w:pPr>
      <w:rPr>
        <w:rFonts w:ascii="Wingdings" w:hAnsi="Wingdings" w:hint="default"/>
      </w:rPr>
    </w:lvl>
  </w:abstractNum>
  <w:abstractNum w:abstractNumId="10" w15:restartNumberingAfterBreak="0">
    <w:nsid w:val="43927096"/>
    <w:multiLevelType w:val="hybridMultilevel"/>
    <w:tmpl w:val="31F2672E"/>
    <w:lvl w:ilvl="0" w:tplc="B906C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1C72FC"/>
    <w:multiLevelType w:val="hybridMultilevel"/>
    <w:tmpl w:val="3E9676AC"/>
    <w:lvl w:ilvl="0" w:tplc="6D561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D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2A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29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EB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5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A3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68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A3C"/>
    <w:multiLevelType w:val="hybridMultilevel"/>
    <w:tmpl w:val="A762F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A97BC5"/>
    <w:multiLevelType w:val="hybridMultilevel"/>
    <w:tmpl w:val="910873E8"/>
    <w:lvl w:ilvl="0" w:tplc="786C46FC">
      <w:start w:val="1"/>
      <w:numFmt w:val="decimal"/>
      <w:lvlText w:val="%1．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4" w15:restartNumberingAfterBreak="0">
    <w:nsid w:val="551B28AE"/>
    <w:multiLevelType w:val="hybridMultilevel"/>
    <w:tmpl w:val="AD6A5646"/>
    <w:lvl w:ilvl="0" w:tplc="BADE7C44">
      <w:start w:val="1"/>
      <w:numFmt w:val="decimal"/>
      <w:lvlText w:val="%1．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5" w15:restartNumberingAfterBreak="0">
    <w:nsid w:val="5A303D5E"/>
    <w:multiLevelType w:val="hybridMultilevel"/>
    <w:tmpl w:val="024220C0"/>
    <w:lvl w:ilvl="0" w:tplc="4D1EE08C">
      <w:start w:val="1"/>
      <w:numFmt w:val="japaneseCounting"/>
      <w:lvlText w:val="（%1）"/>
      <w:lvlJc w:val="left"/>
      <w:pPr>
        <w:ind w:left="9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16" w15:restartNumberingAfterBreak="0">
    <w:nsid w:val="64D04161"/>
    <w:multiLevelType w:val="hybridMultilevel"/>
    <w:tmpl w:val="6B424FDA"/>
    <w:lvl w:ilvl="0" w:tplc="20E67F2E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1211" w:hanging="420"/>
      </w:pPr>
    </w:lvl>
    <w:lvl w:ilvl="2" w:tplc="0409001B" w:tentative="1">
      <w:start w:val="1"/>
      <w:numFmt w:val="lowerRoman"/>
      <w:lvlText w:val="%3."/>
      <w:lvlJc w:val="right"/>
      <w:pPr>
        <w:ind w:left="1631" w:hanging="420"/>
      </w:pPr>
    </w:lvl>
    <w:lvl w:ilvl="3" w:tplc="0409000F" w:tentative="1">
      <w:start w:val="1"/>
      <w:numFmt w:val="decimal"/>
      <w:lvlText w:val="%4."/>
      <w:lvlJc w:val="left"/>
      <w:pPr>
        <w:ind w:left="2051" w:hanging="420"/>
      </w:pPr>
    </w:lvl>
    <w:lvl w:ilvl="4" w:tplc="04090019" w:tentative="1">
      <w:start w:val="1"/>
      <w:numFmt w:val="lowerLetter"/>
      <w:lvlText w:val="%5)"/>
      <w:lvlJc w:val="left"/>
      <w:pPr>
        <w:ind w:left="2471" w:hanging="420"/>
      </w:pPr>
    </w:lvl>
    <w:lvl w:ilvl="5" w:tplc="0409001B" w:tentative="1">
      <w:start w:val="1"/>
      <w:numFmt w:val="lowerRoman"/>
      <w:lvlText w:val="%6."/>
      <w:lvlJc w:val="right"/>
      <w:pPr>
        <w:ind w:left="2891" w:hanging="420"/>
      </w:pPr>
    </w:lvl>
    <w:lvl w:ilvl="6" w:tplc="0409000F" w:tentative="1">
      <w:start w:val="1"/>
      <w:numFmt w:val="decimal"/>
      <w:lvlText w:val="%7."/>
      <w:lvlJc w:val="left"/>
      <w:pPr>
        <w:ind w:left="3311" w:hanging="420"/>
      </w:pPr>
    </w:lvl>
    <w:lvl w:ilvl="7" w:tplc="04090019" w:tentative="1">
      <w:start w:val="1"/>
      <w:numFmt w:val="lowerLetter"/>
      <w:lvlText w:val="%8)"/>
      <w:lvlJc w:val="left"/>
      <w:pPr>
        <w:ind w:left="3731" w:hanging="420"/>
      </w:pPr>
    </w:lvl>
    <w:lvl w:ilvl="8" w:tplc="0409001B" w:tentative="1">
      <w:start w:val="1"/>
      <w:numFmt w:val="lowerRoman"/>
      <w:lvlText w:val="%9."/>
      <w:lvlJc w:val="right"/>
      <w:pPr>
        <w:ind w:left="4151" w:hanging="420"/>
      </w:pPr>
    </w:lvl>
  </w:abstractNum>
  <w:abstractNum w:abstractNumId="17" w15:restartNumberingAfterBreak="0">
    <w:nsid w:val="67B85CCD"/>
    <w:multiLevelType w:val="hybridMultilevel"/>
    <w:tmpl w:val="1ABAA404"/>
    <w:lvl w:ilvl="0" w:tplc="E370F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AAB69F0"/>
    <w:multiLevelType w:val="hybridMultilevel"/>
    <w:tmpl w:val="792E6F8A"/>
    <w:lvl w:ilvl="0" w:tplc="BAA4A74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68FAFC">
      <w:start w:val="170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1A4E18A">
      <w:start w:val="170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D4B1C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1A4030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4A12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936919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534B98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C0A5BE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330A4"/>
    <w:multiLevelType w:val="hybridMultilevel"/>
    <w:tmpl w:val="826E16AA"/>
    <w:lvl w:ilvl="0" w:tplc="FAC295A2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147CB4"/>
    <w:multiLevelType w:val="hybridMultilevel"/>
    <w:tmpl w:val="9F505836"/>
    <w:lvl w:ilvl="0" w:tplc="D876E50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3028469">
    <w:abstractNumId w:val="11"/>
  </w:num>
  <w:num w:numId="2" w16cid:durableId="1093013354">
    <w:abstractNumId w:val="15"/>
  </w:num>
  <w:num w:numId="3" w16cid:durableId="1328247798">
    <w:abstractNumId w:val="9"/>
  </w:num>
  <w:num w:numId="4" w16cid:durableId="716319553">
    <w:abstractNumId w:val="3"/>
  </w:num>
  <w:num w:numId="5" w16cid:durableId="1572353777">
    <w:abstractNumId w:val="2"/>
  </w:num>
  <w:num w:numId="6" w16cid:durableId="1224101658">
    <w:abstractNumId w:val="1"/>
  </w:num>
  <w:num w:numId="7" w16cid:durableId="886407108">
    <w:abstractNumId w:val="20"/>
  </w:num>
  <w:num w:numId="8" w16cid:durableId="876622693">
    <w:abstractNumId w:val="0"/>
  </w:num>
  <w:num w:numId="9" w16cid:durableId="829642077">
    <w:abstractNumId w:val="14"/>
  </w:num>
  <w:num w:numId="10" w16cid:durableId="434061788">
    <w:abstractNumId w:val="16"/>
  </w:num>
  <w:num w:numId="11" w16cid:durableId="1196312476">
    <w:abstractNumId w:val="6"/>
  </w:num>
  <w:num w:numId="12" w16cid:durableId="1557744247">
    <w:abstractNumId w:val="19"/>
  </w:num>
  <w:num w:numId="13" w16cid:durableId="215548786">
    <w:abstractNumId w:val="18"/>
  </w:num>
  <w:num w:numId="14" w16cid:durableId="936136547">
    <w:abstractNumId w:val="13"/>
  </w:num>
  <w:num w:numId="15" w16cid:durableId="1410419329">
    <w:abstractNumId w:val="7"/>
  </w:num>
  <w:num w:numId="16" w16cid:durableId="1745256303">
    <w:abstractNumId w:val="12"/>
  </w:num>
  <w:num w:numId="17" w16cid:durableId="695421617">
    <w:abstractNumId w:val="10"/>
  </w:num>
  <w:num w:numId="18" w16cid:durableId="549191855">
    <w:abstractNumId w:val="4"/>
  </w:num>
  <w:num w:numId="19" w16cid:durableId="769738378">
    <w:abstractNumId w:val="8"/>
  </w:num>
  <w:num w:numId="20" w16cid:durableId="630133129">
    <w:abstractNumId w:val="17"/>
  </w:num>
  <w:num w:numId="21" w16cid:durableId="128341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01A"/>
    <w:rsid w:val="000049E1"/>
    <w:rsid w:val="00015EFD"/>
    <w:rsid w:val="000520BA"/>
    <w:rsid w:val="000705FE"/>
    <w:rsid w:val="000871D6"/>
    <w:rsid w:val="000A3383"/>
    <w:rsid w:val="000B1163"/>
    <w:rsid w:val="000B732A"/>
    <w:rsid w:val="000B7F8E"/>
    <w:rsid w:val="000C061D"/>
    <w:rsid w:val="000C10BA"/>
    <w:rsid w:val="000C786B"/>
    <w:rsid w:val="000C7C0E"/>
    <w:rsid w:val="000D234C"/>
    <w:rsid w:val="000D5185"/>
    <w:rsid w:val="000E2FEF"/>
    <w:rsid w:val="000E5DFD"/>
    <w:rsid w:val="000F3690"/>
    <w:rsid w:val="000F61FA"/>
    <w:rsid w:val="00117FB4"/>
    <w:rsid w:val="00127D2B"/>
    <w:rsid w:val="00152FF5"/>
    <w:rsid w:val="00155BE3"/>
    <w:rsid w:val="001705A4"/>
    <w:rsid w:val="00187561"/>
    <w:rsid w:val="001B308F"/>
    <w:rsid w:val="001D30B4"/>
    <w:rsid w:val="001E3AF1"/>
    <w:rsid w:val="002000F3"/>
    <w:rsid w:val="0021281C"/>
    <w:rsid w:val="0021379D"/>
    <w:rsid w:val="0021569B"/>
    <w:rsid w:val="00236434"/>
    <w:rsid w:val="0026211C"/>
    <w:rsid w:val="002633F9"/>
    <w:rsid w:val="002730FE"/>
    <w:rsid w:val="00273377"/>
    <w:rsid w:val="00294A71"/>
    <w:rsid w:val="002A424E"/>
    <w:rsid w:val="002C470C"/>
    <w:rsid w:val="002E2AAD"/>
    <w:rsid w:val="003041CD"/>
    <w:rsid w:val="00306EFB"/>
    <w:rsid w:val="003364FB"/>
    <w:rsid w:val="00351328"/>
    <w:rsid w:val="003568C0"/>
    <w:rsid w:val="00365FF7"/>
    <w:rsid w:val="00372A0E"/>
    <w:rsid w:val="003863CF"/>
    <w:rsid w:val="00394C12"/>
    <w:rsid w:val="00395D6F"/>
    <w:rsid w:val="003C3AB0"/>
    <w:rsid w:val="003D1B5D"/>
    <w:rsid w:val="003D3283"/>
    <w:rsid w:val="003E3DD7"/>
    <w:rsid w:val="003F4AF1"/>
    <w:rsid w:val="00404380"/>
    <w:rsid w:val="004079E0"/>
    <w:rsid w:val="004311AA"/>
    <w:rsid w:val="004469F3"/>
    <w:rsid w:val="00455B59"/>
    <w:rsid w:val="00465E0A"/>
    <w:rsid w:val="004969A4"/>
    <w:rsid w:val="004B2A68"/>
    <w:rsid w:val="004E0F45"/>
    <w:rsid w:val="004F6665"/>
    <w:rsid w:val="00503343"/>
    <w:rsid w:val="0050767C"/>
    <w:rsid w:val="00544476"/>
    <w:rsid w:val="00546737"/>
    <w:rsid w:val="005545B3"/>
    <w:rsid w:val="005F49E3"/>
    <w:rsid w:val="00612E59"/>
    <w:rsid w:val="00622B65"/>
    <w:rsid w:val="006321A4"/>
    <w:rsid w:val="00666BB5"/>
    <w:rsid w:val="00672D21"/>
    <w:rsid w:val="006822EF"/>
    <w:rsid w:val="00683165"/>
    <w:rsid w:val="00696805"/>
    <w:rsid w:val="006D34A7"/>
    <w:rsid w:val="006E568A"/>
    <w:rsid w:val="006F14DE"/>
    <w:rsid w:val="006F7E6E"/>
    <w:rsid w:val="007013C5"/>
    <w:rsid w:val="00707AAF"/>
    <w:rsid w:val="0071035E"/>
    <w:rsid w:val="00736D57"/>
    <w:rsid w:val="0074027C"/>
    <w:rsid w:val="00747804"/>
    <w:rsid w:val="007737CB"/>
    <w:rsid w:val="007746FF"/>
    <w:rsid w:val="007841C5"/>
    <w:rsid w:val="00786620"/>
    <w:rsid w:val="007929C2"/>
    <w:rsid w:val="007A1F92"/>
    <w:rsid w:val="007A429D"/>
    <w:rsid w:val="007B436E"/>
    <w:rsid w:val="007B6892"/>
    <w:rsid w:val="007D42E5"/>
    <w:rsid w:val="007D7CC7"/>
    <w:rsid w:val="007E222B"/>
    <w:rsid w:val="007E301F"/>
    <w:rsid w:val="007E3D1A"/>
    <w:rsid w:val="007E3EDD"/>
    <w:rsid w:val="007F6D85"/>
    <w:rsid w:val="00841547"/>
    <w:rsid w:val="00842CDA"/>
    <w:rsid w:val="00842F62"/>
    <w:rsid w:val="008766FD"/>
    <w:rsid w:val="008A0593"/>
    <w:rsid w:val="008B7E6E"/>
    <w:rsid w:val="008C7DB7"/>
    <w:rsid w:val="008D75F1"/>
    <w:rsid w:val="008E21AA"/>
    <w:rsid w:val="008F1EFC"/>
    <w:rsid w:val="0091048C"/>
    <w:rsid w:val="00913B48"/>
    <w:rsid w:val="00927A3B"/>
    <w:rsid w:val="00936776"/>
    <w:rsid w:val="00941F28"/>
    <w:rsid w:val="00944DB8"/>
    <w:rsid w:val="0098402A"/>
    <w:rsid w:val="009A4A1D"/>
    <w:rsid w:val="009C0788"/>
    <w:rsid w:val="009C2BDA"/>
    <w:rsid w:val="009D33E4"/>
    <w:rsid w:val="009E713B"/>
    <w:rsid w:val="009F12D4"/>
    <w:rsid w:val="009F4718"/>
    <w:rsid w:val="00A01073"/>
    <w:rsid w:val="00A01880"/>
    <w:rsid w:val="00A03A05"/>
    <w:rsid w:val="00A0738A"/>
    <w:rsid w:val="00A150E2"/>
    <w:rsid w:val="00A16D90"/>
    <w:rsid w:val="00A23D77"/>
    <w:rsid w:val="00A30752"/>
    <w:rsid w:val="00A73E9E"/>
    <w:rsid w:val="00A96BB8"/>
    <w:rsid w:val="00A97271"/>
    <w:rsid w:val="00AA7393"/>
    <w:rsid w:val="00AA7F4E"/>
    <w:rsid w:val="00AB11C7"/>
    <w:rsid w:val="00AB2625"/>
    <w:rsid w:val="00AC0CAB"/>
    <w:rsid w:val="00AC1E37"/>
    <w:rsid w:val="00AF3D06"/>
    <w:rsid w:val="00AF7956"/>
    <w:rsid w:val="00B01C04"/>
    <w:rsid w:val="00B121FF"/>
    <w:rsid w:val="00B3062B"/>
    <w:rsid w:val="00B40815"/>
    <w:rsid w:val="00B43CA5"/>
    <w:rsid w:val="00B4579F"/>
    <w:rsid w:val="00B6270F"/>
    <w:rsid w:val="00B75847"/>
    <w:rsid w:val="00B81119"/>
    <w:rsid w:val="00B82D2C"/>
    <w:rsid w:val="00B84C85"/>
    <w:rsid w:val="00B925E4"/>
    <w:rsid w:val="00BA0F4E"/>
    <w:rsid w:val="00BC3F4E"/>
    <w:rsid w:val="00BC4B3E"/>
    <w:rsid w:val="00BC7276"/>
    <w:rsid w:val="00BD386E"/>
    <w:rsid w:val="00BE09DF"/>
    <w:rsid w:val="00BE4A75"/>
    <w:rsid w:val="00BF0F6B"/>
    <w:rsid w:val="00BF7EE9"/>
    <w:rsid w:val="00C01410"/>
    <w:rsid w:val="00C04BB9"/>
    <w:rsid w:val="00C04F05"/>
    <w:rsid w:val="00C108A0"/>
    <w:rsid w:val="00C12BCF"/>
    <w:rsid w:val="00C2211D"/>
    <w:rsid w:val="00C3634B"/>
    <w:rsid w:val="00C41182"/>
    <w:rsid w:val="00C44923"/>
    <w:rsid w:val="00C6188F"/>
    <w:rsid w:val="00C7649A"/>
    <w:rsid w:val="00C83D94"/>
    <w:rsid w:val="00C92FBD"/>
    <w:rsid w:val="00C95B19"/>
    <w:rsid w:val="00CB52E7"/>
    <w:rsid w:val="00CB6D99"/>
    <w:rsid w:val="00CB7D42"/>
    <w:rsid w:val="00CC3F35"/>
    <w:rsid w:val="00CC7B0C"/>
    <w:rsid w:val="00CE466C"/>
    <w:rsid w:val="00D2116E"/>
    <w:rsid w:val="00D2301A"/>
    <w:rsid w:val="00D82D52"/>
    <w:rsid w:val="00D86CFF"/>
    <w:rsid w:val="00D907D4"/>
    <w:rsid w:val="00D92EC7"/>
    <w:rsid w:val="00DA0BA3"/>
    <w:rsid w:val="00DA1B28"/>
    <w:rsid w:val="00DA3345"/>
    <w:rsid w:val="00DB15B4"/>
    <w:rsid w:val="00DD7DFB"/>
    <w:rsid w:val="00E059B5"/>
    <w:rsid w:val="00E200D8"/>
    <w:rsid w:val="00E25F0E"/>
    <w:rsid w:val="00E32457"/>
    <w:rsid w:val="00E47934"/>
    <w:rsid w:val="00E5015B"/>
    <w:rsid w:val="00E51A90"/>
    <w:rsid w:val="00E54B1A"/>
    <w:rsid w:val="00E54C07"/>
    <w:rsid w:val="00E62C6F"/>
    <w:rsid w:val="00E77E4F"/>
    <w:rsid w:val="00E85BF5"/>
    <w:rsid w:val="00E93BB3"/>
    <w:rsid w:val="00EA48F7"/>
    <w:rsid w:val="00EA7276"/>
    <w:rsid w:val="00EC263A"/>
    <w:rsid w:val="00EE36C0"/>
    <w:rsid w:val="00EF130D"/>
    <w:rsid w:val="00EF44B2"/>
    <w:rsid w:val="00F0737F"/>
    <w:rsid w:val="00F102D6"/>
    <w:rsid w:val="00F13EDC"/>
    <w:rsid w:val="00F16BEC"/>
    <w:rsid w:val="00F22FAF"/>
    <w:rsid w:val="00F5407B"/>
    <w:rsid w:val="00F6074E"/>
    <w:rsid w:val="00F80108"/>
    <w:rsid w:val="00F91DBD"/>
    <w:rsid w:val="00FA1B0E"/>
    <w:rsid w:val="00FB1734"/>
    <w:rsid w:val="00FB3EB4"/>
    <w:rsid w:val="00FC43A6"/>
    <w:rsid w:val="00FD78EC"/>
    <w:rsid w:val="00FE1A94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3E19102"/>
  <w15:docId w15:val="{1BC52549-DF97-4359-A0FC-EBB56F1B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7393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30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C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5">
    <w:name w:val="footer"/>
    <w:basedOn w:val="a"/>
    <w:link w:val="a6"/>
    <w:rsid w:val="00FC43A6"/>
    <w:pPr>
      <w:tabs>
        <w:tab w:val="center" w:pos="4153"/>
        <w:tab w:val="right" w:pos="8306"/>
      </w:tabs>
      <w:snapToGrid w:val="0"/>
    </w:pPr>
  </w:style>
  <w:style w:type="paragraph" w:styleId="a7">
    <w:name w:val="List Paragraph"/>
    <w:basedOn w:val="a"/>
    <w:uiPriority w:val="34"/>
    <w:qFormat/>
    <w:rsid w:val="000F3690"/>
    <w:pPr>
      <w:ind w:firstLineChars="200" w:firstLine="420"/>
    </w:pPr>
  </w:style>
  <w:style w:type="paragraph" w:styleId="a8">
    <w:name w:val="Plain Text"/>
    <w:basedOn w:val="a"/>
    <w:link w:val="a9"/>
    <w:rsid w:val="000871D6"/>
    <w:rPr>
      <w:rFonts w:hAnsi="Courier New" w:cs="Courier New"/>
      <w:sz w:val="21"/>
      <w:szCs w:val="21"/>
    </w:rPr>
  </w:style>
  <w:style w:type="character" w:customStyle="1" w:styleId="a9">
    <w:name w:val="纯文本 字符"/>
    <w:link w:val="a8"/>
    <w:rsid w:val="000871D6"/>
    <w:rPr>
      <w:rFonts w:ascii="宋体" w:hAnsi="Courier New" w:cs="Courier New"/>
      <w:kern w:val="2"/>
      <w:sz w:val="21"/>
      <w:szCs w:val="21"/>
    </w:rPr>
  </w:style>
  <w:style w:type="character" w:customStyle="1" w:styleId="a6">
    <w:name w:val="页脚 字符"/>
    <w:link w:val="a5"/>
    <w:rsid w:val="000871D6"/>
    <w:rPr>
      <w:color w:val="000000"/>
      <w:kern w:val="2"/>
      <w:sz w:val="18"/>
      <w:szCs w:val="18"/>
    </w:rPr>
  </w:style>
  <w:style w:type="character" w:styleId="aa">
    <w:name w:val="Hyperlink"/>
    <w:uiPriority w:val="99"/>
    <w:unhideWhenUsed/>
    <w:rsid w:val="00C95B1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394C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36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56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01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50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152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493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09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428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223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87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32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54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060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68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16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97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520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57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6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97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64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94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46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28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74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21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09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44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53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157</Words>
  <Characters>895</Characters>
  <Application>Microsoft Office Word</Application>
  <DocSecurity>0</DocSecurity>
  <Lines>7</Lines>
  <Paragraphs>2</Paragraphs>
  <ScaleCrop>false</ScaleCrop>
  <Company>jf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jstvu</dc:creator>
  <cp:lastModifiedBy>admin</cp:lastModifiedBy>
  <cp:revision>116</cp:revision>
  <dcterms:created xsi:type="dcterms:W3CDTF">2023-02-18T07:49:00Z</dcterms:created>
  <dcterms:modified xsi:type="dcterms:W3CDTF">2024-10-31T05:04:00Z</dcterms:modified>
</cp:coreProperties>
</file>