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سعيد مطر فهيد الشهراني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بجدة لشطر الطالبات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سعيد مطر فهيد الشهراني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بجدة لشطر الطالبات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Saeed Alshahrani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Jeddah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Saeed Alshahrani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Jeddah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