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A7CC" w14:textId="77777777" w:rsidR="009A7814" w:rsidRPr="00905D3B" w:rsidRDefault="009A7814" w:rsidP="009A7814">
      <w:pPr>
        <w:spacing w:after="0"/>
        <w:rPr>
          <w:rFonts w:ascii="Calibri" w:hAnsi="Calibri" w:cs="Calibri"/>
          <w:b/>
          <w:bCs/>
        </w:rPr>
      </w:pPr>
      <w:r w:rsidRPr="00905D3B">
        <w:rPr>
          <w:rFonts w:ascii="Calibri" w:hAnsi="Calibri" w:cs="Calibri"/>
          <w:b/>
          <w:bCs/>
        </w:rPr>
        <w:t>Assignment 5 – Technical Analysis Using R (Development Phase)</w:t>
      </w:r>
    </w:p>
    <w:p w14:paraId="21142377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</w:p>
    <w:p w14:paraId="1CA1445B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Simple Moving Average (SMA)</w:t>
      </w:r>
    </w:p>
    <w:p w14:paraId="71C80C68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The SMA function calculates the average value of a dataset over a specified period. It is used to smooth price movements and identify trends.</w:t>
      </w:r>
    </w:p>
    <w:p w14:paraId="2290D836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</w:p>
    <w:p w14:paraId="29C34EC9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Exponential Moving Average (EMA)</w:t>
      </w:r>
    </w:p>
    <w:p w14:paraId="44B22D37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The EMA function calculates a weighted moving average that places more importance on recent data points. It reacts more quickly to price changes than the SMA.</w:t>
      </w:r>
    </w:p>
    <w:p w14:paraId="027D79AA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</w:p>
    <w:p w14:paraId="22B12AB4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Moving Average Convergence Divergence (MACD)</w:t>
      </w:r>
    </w:p>
    <w:p w14:paraId="01BFFADD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The MACD function calculates the difference between a short-term EMA and a long-term EMA. It also computes a signal line and histogram used to identify trend changes and momentum.</w:t>
      </w:r>
    </w:p>
    <w:p w14:paraId="3D078EA2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</w:p>
    <w:p w14:paraId="65F7A5FB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Standard Deviation (STDEV)</w:t>
      </w:r>
    </w:p>
    <w:p w14:paraId="68A789D0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The STDEV function measures the variability or dispersion of data around the mean. A higher value indicates greater volatility.</w:t>
      </w:r>
    </w:p>
    <w:p w14:paraId="7E5EE586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</w:p>
    <w:p w14:paraId="19983447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Linear Regression (LINREG)</w:t>
      </w:r>
    </w:p>
    <w:p w14:paraId="7F1A3F29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The LINREG function calculates the slope, intercept, and predicted values of a regression line. It is used to identify trends and estimate future values.</w:t>
      </w:r>
    </w:p>
    <w:p w14:paraId="2CF61104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</w:p>
    <w:p w14:paraId="76F78983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Relative Strength Index (RSI)</w:t>
      </w:r>
    </w:p>
    <w:p w14:paraId="1163563C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The RSI function measures the strength of recent gains relative to recent losses. It is commonly used to identify overbought and oversold market conditions.</w:t>
      </w:r>
    </w:p>
    <w:p w14:paraId="2AF00827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</w:p>
    <w:p w14:paraId="5575772A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Stochastic RSI (STOCH_RSI)</w:t>
      </w:r>
    </w:p>
    <w:p w14:paraId="16696C8A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 xml:space="preserve">The Stochastic RSI function applies </w:t>
      </w:r>
      <w:proofErr w:type="gramStart"/>
      <w:r w:rsidRPr="00905D3B">
        <w:rPr>
          <w:rFonts w:ascii="Calibri" w:hAnsi="Calibri" w:cs="Calibri"/>
        </w:rPr>
        <w:t>the stochastic</w:t>
      </w:r>
      <w:proofErr w:type="gramEnd"/>
      <w:r w:rsidRPr="00905D3B">
        <w:rPr>
          <w:rFonts w:ascii="Calibri" w:hAnsi="Calibri" w:cs="Calibri"/>
        </w:rPr>
        <w:t xml:space="preserve"> calculation to RSI values. It produces %K and %D lines that help identify momentum changes.</w:t>
      </w:r>
    </w:p>
    <w:p w14:paraId="65759B49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</w:p>
    <w:p w14:paraId="6BD31F5A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Crossover</w:t>
      </w:r>
    </w:p>
    <w:p w14:paraId="1D66A5C0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The crossover function detects when one data series crosses above another data series. It is often used to generate bullish trading signals.</w:t>
      </w:r>
    </w:p>
    <w:p w14:paraId="05F17984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</w:p>
    <w:p w14:paraId="1BCF6A5D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proofErr w:type="spellStart"/>
      <w:r w:rsidRPr="00905D3B">
        <w:rPr>
          <w:rFonts w:ascii="Calibri" w:hAnsi="Calibri" w:cs="Calibri"/>
        </w:rPr>
        <w:t>Crossunder</w:t>
      </w:r>
      <w:proofErr w:type="spellEnd"/>
    </w:p>
    <w:p w14:paraId="7F30281B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 xml:space="preserve">The </w:t>
      </w:r>
      <w:proofErr w:type="spellStart"/>
      <w:r w:rsidRPr="00905D3B">
        <w:rPr>
          <w:rFonts w:ascii="Calibri" w:hAnsi="Calibri" w:cs="Calibri"/>
        </w:rPr>
        <w:t>crossunder</w:t>
      </w:r>
      <w:proofErr w:type="spellEnd"/>
      <w:r w:rsidRPr="00905D3B">
        <w:rPr>
          <w:rFonts w:ascii="Calibri" w:hAnsi="Calibri" w:cs="Calibri"/>
        </w:rPr>
        <w:t xml:space="preserve"> function detects when one data series crosses below another data series. It is often used to generate bearish trading signals.</w:t>
      </w:r>
    </w:p>
    <w:p w14:paraId="757F8818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</w:p>
    <w:p w14:paraId="3894FD53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lastRenderedPageBreak/>
        <w:t>Instructions for Running the Code</w:t>
      </w:r>
    </w:p>
    <w:p w14:paraId="46C735B0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</w:p>
    <w:p w14:paraId="6363874A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1. Open RStudio.</w:t>
      </w:r>
    </w:p>
    <w:p w14:paraId="7C4A005D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2. Open the required R script file.</w:t>
      </w:r>
    </w:p>
    <w:p w14:paraId="3DFCF1DC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3. Run the entire script using the Source button or Run command.</w:t>
      </w:r>
    </w:p>
    <w:p w14:paraId="2BD76B5A" w14:textId="77777777" w:rsidR="009A781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4. Review the printed output in the Console window.</w:t>
      </w:r>
    </w:p>
    <w:p w14:paraId="5F06079F" w14:textId="023E1ACA" w:rsidR="00EF52E4" w:rsidRPr="00905D3B" w:rsidRDefault="009A7814" w:rsidP="009A7814">
      <w:pPr>
        <w:spacing w:after="0"/>
        <w:rPr>
          <w:rFonts w:ascii="Calibri" w:hAnsi="Calibri" w:cs="Calibri"/>
        </w:rPr>
      </w:pPr>
      <w:r w:rsidRPr="00905D3B">
        <w:rPr>
          <w:rFonts w:ascii="Calibri" w:hAnsi="Calibri" w:cs="Calibri"/>
        </w:rPr>
        <w:t>5. Each script includes sample data and a test case demonstrating how the function works.</w:t>
      </w:r>
    </w:p>
    <w:sectPr w:rsidR="00EF52E4" w:rsidRPr="00905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14"/>
    <w:rsid w:val="001A6FF2"/>
    <w:rsid w:val="002165FD"/>
    <w:rsid w:val="00492E6E"/>
    <w:rsid w:val="004D5D59"/>
    <w:rsid w:val="00905D3B"/>
    <w:rsid w:val="009A7814"/>
    <w:rsid w:val="00AA1BC5"/>
    <w:rsid w:val="00EF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3A1B"/>
  <w15:chartTrackingRefBased/>
  <w15:docId w15:val="{D6DC4D21-2FAD-4444-8FEF-32B23D72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305</Words>
  <Characters>1646</Characters>
  <Application>Microsoft Office Word</Application>
  <DocSecurity>0</DocSecurity>
  <Lines>44</Lines>
  <Paragraphs>30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Nahom Kifle Naizghi</dc:creator>
  <cp:keywords/>
  <dc:description/>
  <cp:lastModifiedBy>Nahom Kifle Naizghi</cp:lastModifiedBy>
  <cp:revision>2</cp:revision>
  <dcterms:created xsi:type="dcterms:W3CDTF">2026-06-06T01:47:00Z</dcterms:created>
  <dcterms:modified xsi:type="dcterms:W3CDTF">2026-06-06T02:24:00Z</dcterms:modified>
</cp:coreProperties>
</file>