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${</w:t>
      </w:r>
      <w:proofErr w:type="spellStart"/>
      <w:r w:rsidRPr="00C520AE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C520AE">
        <w:rPr>
          <w:rFonts w:ascii="Times New Roman" w:hAnsi="Times New Roman"/>
          <w:sz w:val="16"/>
          <w:szCs w:val="16"/>
        </w:rPr>
        <w:t xml:space="preserve">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sz w:val="16"/>
          <w:szCs w:val="16"/>
        </w:rPr>
        <w:t>company.bp</w:t>
      </w:r>
      <w:proofErr w:type="spellEnd"/>
      <w:r w:rsidRPr="00C520AE">
        <w:rPr>
          <w:rFonts w:ascii="Times New Roman" w:hAnsi="Times New Roman"/>
          <w:sz w:val="16"/>
          <w:szCs w:val="16"/>
        </w:rPr>
        <w:t xml:space="preserve">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C520AE">
        <w:rPr>
          <w:rFonts w:ascii="Times New Roman" w:hAnsi="Times New Roman"/>
          <w:sz w:val="16"/>
          <w:szCs w:val="16"/>
        </w:rPr>
        <w:t>}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5B6878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C520AE">
        <w:rPr>
          <w:rFonts w:ascii="Times New Roman" w:hAnsi="Times New Roman"/>
          <w:sz w:val="16"/>
          <w:szCs w:val="16"/>
        </w:rPr>
        <w:t>}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B6878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5B6878">
        <w:rPr>
          <w:rFonts w:ascii="Times New Roman" w:hAnsi="Times New Roman"/>
          <w:b/>
          <w:bCs/>
          <w:sz w:val="16"/>
          <w:szCs w:val="16"/>
        </w:rPr>
        <w:t>}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A7B9B" w:rsidRPr="003A7B9B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3A7B9B" w:rsidRPr="003A7B9B">
        <w:rPr>
          <w:rFonts w:ascii="Times New Roman" w:hAnsi="Times New Roman"/>
          <w:b/>
          <w:bCs/>
          <w:sz w:val="16"/>
          <w:szCs w:val="16"/>
        </w:rPr>
        <w:t>}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7915AF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7915AF"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8838F5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8838F5"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E2CC4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</w:t>
      </w:r>
      <w:proofErr w:type="spellStart"/>
      <w:r w:rsidRPr="002E2CC4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2E2CC4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2E2CC4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2E2CC4">
        <w:rPr>
          <w:rFonts w:ascii="Times New Roman" w:hAnsi="Times New Roman"/>
          <w:b/>
          <w:sz w:val="16"/>
          <w:szCs w:val="16"/>
        </w:rPr>
        <w:t>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</w:t>
      </w:r>
      <w:proofErr w:type="spellStart"/>
      <w:r w:rsidR="002E2CC4" w:rsidRPr="002E2CC4">
        <w:rPr>
          <w:rFonts w:ascii="Times New Roman" w:hAnsi="Times New Roman"/>
          <w:b/>
          <w:sz w:val="16"/>
          <w:szCs w:val="16"/>
        </w:rPr>
        <w:t>frais_dossier</w:t>
      </w:r>
      <w:proofErr w:type="spellEnd"/>
      <w:r w:rsidR="002E2CC4" w:rsidRPr="002E2CC4">
        <w:rPr>
          <w:rFonts w:ascii="Times New Roman" w:hAnsi="Times New Roman"/>
          <w:b/>
          <w:sz w:val="16"/>
          <w:szCs w:val="16"/>
        </w:rPr>
        <w:t>} FCFA soit ${</w:t>
      </w:r>
      <w:proofErr w:type="spellStart"/>
      <w:r w:rsidR="002E2CC4" w:rsidRPr="002E2CC4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2E2CC4" w:rsidRPr="002E2CC4">
        <w:rPr>
          <w:rFonts w:ascii="Times New Roman" w:hAnsi="Times New Roman"/>
          <w:b/>
          <w:sz w:val="16"/>
          <w:szCs w:val="16"/>
        </w:rPr>
        <w:t>trial.administrative</w:t>
      </w:r>
      <w:proofErr w:type="gramEnd"/>
      <w:r w:rsidR="002E2CC4" w:rsidRPr="002E2CC4">
        <w:rPr>
          <w:rFonts w:ascii="Times New Roman" w:hAnsi="Times New Roman"/>
          <w:b/>
          <w:sz w:val="16"/>
          <w:szCs w:val="16"/>
        </w:rPr>
        <w:t>_fees_percentage</w:t>
      </w:r>
      <w:proofErr w:type="spellEnd"/>
      <w:r w:rsidR="002E2CC4" w:rsidRPr="002E2CC4">
        <w:rPr>
          <w:rFonts w:ascii="Times New Roman" w:hAnsi="Times New Roman"/>
          <w:b/>
          <w:sz w:val="16"/>
          <w:szCs w:val="16"/>
        </w:rPr>
        <w:t>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. 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insurance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</w:t>
      </w:r>
      <w:proofErr w:type="gramStart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trial.purpose</w:t>
      </w:r>
      <w:proofErr w:type="gramEnd"/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_of_financing</w:t>
      </w:r>
      <w:proofErr w:type="spellEnd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125E83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125E83">
        <w:rPr>
          <w:rFonts w:ascii="Times New Roman" w:hAnsi="Times New Roman" w:cs="Times New Roman"/>
          <w:sz w:val="16"/>
          <w:szCs w:val="16"/>
        </w:rPr>
        <w:t>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