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>
        <w:rPr>
          <w:rFonts w:ascii="Times New Roman" w:hAnsi="Times New Roman"/>
          <w:bCs/>
          <w:sz w:val="16"/>
          <w:szCs w:val="16"/>
        </w:rPr>
        <w:t xml:space="preserve">Madame </w:t>
      </w:r>
      <w:r w:rsidR="00F86F43" w:rsidRPr="005A2F39">
        <w:rPr>
          <w:rFonts w:ascii="Times New Roman" w:hAnsi="Times New Roman"/>
          <w:bCs/>
          <w:sz w:val="16"/>
          <w:szCs w:val="16"/>
        </w:rPr>
        <w:t>Jenny</w:t>
      </w:r>
      <w:r w:rsidR="00F86F43">
        <w:rPr>
          <w:rFonts w:ascii="Times New Roman" w:hAnsi="Times New Roman"/>
          <w:b/>
          <w:sz w:val="16"/>
          <w:szCs w:val="16"/>
        </w:rPr>
        <w:t xml:space="preserve"> MVOU</w:t>
      </w:r>
      <w:r w:rsidRPr="005A2F39">
        <w:rPr>
          <w:rFonts w:ascii="Times New Roman" w:hAnsi="Times New Roman"/>
          <w:bCs/>
          <w:sz w:val="16"/>
          <w:szCs w:val="16"/>
        </w:rPr>
        <w:t xml:space="preserve">, </w:t>
      </w:r>
      <w:r w:rsidR="00682ED3">
        <w:rPr>
          <w:rFonts w:ascii="Times New Roman" w:hAnsi="Times New Roman"/>
          <w:bCs/>
          <w:sz w:val="16"/>
          <w:szCs w:val="16"/>
        </w:rPr>
        <w:t>sa</w:t>
      </w:r>
      <w:r w:rsidRPr="005A2F39">
        <w:rPr>
          <w:rFonts w:ascii="Times New Roman" w:hAnsi="Times New Roman"/>
          <w:bCs/>
          <w:sz w:val="16"/>
          <w:szCs w:val="16"/>
        </w:rPr>
        <w:t xml:space="preserve"> Direct</w:t>
      </w:r>
      <w:r w:rsidR="00682ED3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="00682ED3">
        <w:rPr>
          <w:rFonts w:ascii="Times New Roman" w:hAnsi="Times New Roman"/>
          <w:bCs/>
          <w:sz w:val="16"/>
          <w:szCs w:val="16"/>
        </w:rPr>
        <w:t>e</w:t>
      </w:r>
      <w:r w:rsidR="00F86F43">
        <w:rPr>
          <w:rFonts w:ascii="Times New Roman" w:hAnsi="Times New Roman"/>
          <w:bCs/>
          <w:sz w:val="16"/>
          <w:szCs w:val="16"/>
        </w:rPr>
        <w:t xml:space="preserve"> Adjointe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2D2C97C9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date_naiss}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pledge.lieux_naiss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pledge.identity_document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pledge.date_delivery_document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r w:rsidR="00EB409F" w:rsidRPr="00EB409F">
        <w:rPr>
          <w:rFonts w:eastAsia="Times New Roman"/>
          <w:b/>
          <w:bCs/>
          <w:sz w:val="16"/>
          <w:szCs w:val="16"/>
        </w:rPr>
        <w:t>pledge.office_delivery</w:t>
      </w:r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${company.denomination}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${representative_birth_place},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${representative_office_delivery}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${company.denomination}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${company.denomination}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3279404C" w14:textId="2A7D3BB6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33C068DE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Durée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mois</w:t>
      </w:r>
    </w:p>
    <w:p w14:paraId="71B27358" w14:textId="59FD4E00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Taux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${taux_mensuel}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mensuel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soit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${verbal_trial.tax_fee_interest_rate}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annuel</w:t>
      </w:r>
    </w:p>
    <w:p w14:paraId="1A4D0857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845C36E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}FCFA soit 3%</w:t>
      </w:r>
    </w:p>
    <w:p w14:paraId="709BE317" w14:textId="2070BA9C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>Date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de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la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première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échéance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${date_of_first_echeance}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${total_to_pay}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7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8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immatriculation}</w:t>
            </w:r>
          </w:p>
        </w:tc>
      </w:tr>
      <w:bookmarkEnd w:id="8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3025A">
        <w:rPr>
          <w:b/>
          <w:sz w:val="16"/>
          <w:szCs w:val="16"/>
        </w:rPr>
        <w:t xml:space="preserve"> </w:t>
      </w:r>
      <w:r w:rsidR="00857B5B" w:rsidRPr="00904BA8">
        <w:rPr>
          <w:b/>
          <w:sz w:val="16"/>
          <w:szCs w:val="16"/>
        </w:rPr>
        <w:t>C</w:t>
      </w:r>
      <w:r w:rsidR="0000103E" w:rsidRPr="00904BA8">
        <w:rPr>
          <w:b/>
          <w:sz w:val="16"/>
          <w:szCs w:val="16"/>
        </w:rPr>
        <w:t>onstituant</w:t>
      </w:r>
      <w:r w:rsidR="0083025A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garantir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que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bien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mis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est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exempt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privilège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vendeur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gagiste.</w:t>
      </w:r>
    </w:p>
    <w:p w14:paraId="18AFB805" w14:textId="1520B7E6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bon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état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fonctionnement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maintenance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pendant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la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durée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gage.</w:t>
      </w:r>
    </w:p>
    <w:p w14:paraId="283348BF" w14:textId="2F7556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céder,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transférer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hypothéquer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sans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obtenir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préalable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consentement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écrit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Créancier.</w:t>
      </w:r>
    </w:p>
    <w:p w14:paraId="1FD0051B" w14:textId="34877AA7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Informer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immédiatement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changement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concernant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y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compris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altération,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accident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modification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statut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juridique.</w:t>
      </w:r>
      <w:r w:rsidR="0083025A">
        <w:rPr>
          <w:rStyle w:val="cf01"/>
          <w:rFonts w:ascii="Times New Roman" w:hAnsi="Times New Roman" w:cs="Times New Roman"/>
        </w:rPr>
        <w:t xml:space="preserve"> 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${current_</w:t>
      </w:r>
      <w:r w:rsidR="00D476A3">
        <w:rPr>
          <w:rFonts w:ascii="Times New Roman" w:hAnsi="Times New Roman"/>
          <w:b/>
          <w:bCs/>
          <w:sz w:val="16"/>
          <w:szCs w:val="16"/>
        </w:rPr>
        <w:t>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9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F9825" w14:textId="77777777" w:rsidR="00F52746" w:rsidRDefault="00F52746">
      <w:pPr>
        <w:spacing w:line="240" w:lineRule="auto"/>
      </w:pPr>
      <w:r>
        <w:separator/>
      </w:r>
    </w:p>
  </w:endnote>
  <w:endnote w:type="continuationSeparator" w:id="0">
    <w:p w14:paraId="6AEBE40D" w14:textId="77777777" w:rsidR="00F52746" w:rsidRDefault="00F52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DD9B" w14:textId="77777777" w:rsidR="00F52746" w:rsidRDefault="00F5274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889E6F9" w14:textId="77777777" w:rsidR="00F52746" w:rsidRDefault="00F52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43CB7"/>
    <w:rsid w:val="00A503D7"/>
    <w:rsid w:val="00A63278"/>
    <w:rsid w:val="00A64D6F"/>
    <w:rsid w:val="00A64D70"/>
    <w:rsid w:val="00A87BBA"/>
    <w:rsid w:val="00A926EB"/>
    <w:rsid w:val="00AA0498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51</cp:revision>
  <cp:lastPrinted>2024-09-26T16:18:00Z</cp:lastPrinted>
  <dcterms:created xsi:type="dcterms:W3CDTF">2024-10-10T09:33:00Z</dcterms:created>
  <dcterms:modified xsi:type="dcterms:W3CDTF">2025-08-27T11:54:00Z</dcterms:modified>
</cp:coreProperties>
</file>