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${verbal_trial.applicant_last_name} ${verbal_trial.applicant_first_name}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${representative_birth_date}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representative_birth_place}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${representative_home_address}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${representative_type_of_identity_document}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N°${representative_number_of_identity_document}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${representative_date_of_issue_of_identity_document}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${representative_office_delivery}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${verbal_trial.activity}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${verbal_trial.account_number}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${representative_phone_number}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${verbal_trial.applicant_last_name} ${verbal_trial.applicant_first_name}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${verbal_trial.applicant_last_name} ${verbal_trial.applicant_first_name}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${due_amount}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${due_amount.fr</w:t>
      </w:r>
      <w:r w:rsidR="008A61BF" w:rsidRPr="004B6457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${verbal_trial.amount}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${verbal_trial.duration}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r w:rsidR="00BF61D8" w:rsidRPr="00BF61D8">
        <w:rPr>
          <w:rFonts w:ascii="Times New Roman" w:hAnsi="Times New Roman"/>
          <w:b/>
          <w:sz w:val="16"/>
          <w:szCs w:val="16"/>
          <w:lang w:val="fr-GA"/>
        </w:rPr>
        <w:t>taux_</w:t>
      </w:r>
      <w:r w:rsidR="005B3BD6" w:rsidRPr="00BF61D8">
        <w:rPr>
          <w:rFonts w:ascii="Times New Roman" w:hAnsi="Times New Roman"/>
          <w:b/>
          <w:sz w:val="16"/>
          <w:szCs w:val="16"/>
          <w:lang w:val="fr-GA"/>
        </w:rPr>
        <w:t>mensuel</w:t>
      </w:r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${verbal_trial.tax_fee_interest_</w:t>
      </w:r>
      <w:r w:rsidR="005B3BD6" w:rsidRPr="00BF61D8">
        <w:rPr>
          <w:rFonts w:ascii="Times New Roman" w:hAnsi="Times New Roman"/>
          <w:b/>
          <w:sz w:val="16"/>
          <w:szCs w:val="16"/>
        </w:rPr>
        <w:t>rate}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 xml:space="preserve">frais_dossier}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202385" w:rsidRPr="00202385">
        <w:rPr>
          <w:rFonts w:ascii="Times New Roman" w:hAnsi="Times New Roman"/>
          <w:b/>
          <w:sz w:val="16"/>
          <w:szCs w:val="16"/>
        </w:rPr>
        <w:t>}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${</w:t>
      </w:r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="00796946" w:rsidRPr="00796946">
        <w:rPr>
          <w:rFonts w:ascii="Times New Roman" w:hAnsi="Times New Roman"/>
          <w:b/>
          <w:sz w:val="16"/>
          <w:szCs w:val="16"/>
        </w:rPr>
        <w:t>}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${date_of_first_echeance}.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verbal_trial.purpose_of_financing</w:t>
      </w:r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${verbal_trial.applicant_last_name} ${verbal_trial.applicant_first_name}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${verbal_trial.applicant_last_name} ${verbal_trial.applicant_first_name}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${verbal_trial.applicant_last_name} ${verbal_trial.applicant_first_name},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689D3" w14:textId="77777777" w:rsidR="000331BF" w:rsidRDefault="000331BF" w:rsidP="005E3B9E">
      <w:r>
        <w:separator/>
      </w:r>
    </w:p>
  </w:endnote>
  <w:endnote w:type="continuationSeparator" w:id="0">
    <w:p w14:paraId="23A24202" w14:textId="77777777" w:rsidR="000331BF" w:rsidRDefault="000331BF" w:rsidP="005E3B9E">
      <w:r>
        <w:continuationSeparator/>
      </w:r>
    </w:p>
  </w:endnote>
  <w:endnote w:type="continuationNotice" w:id="1">
    <w:p w14:paraId="636B6657" w14:textId="77777777" w:rsidR="000331BF" w:rsidRDefault="00033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4305E" w14:textId="77777777" w:rsidR="000331BF" w:rsidRDefault="000331BF" w:rsidP="005E3B9E">
      <w:r>
        <w:separator/>
      </w:r>
    </w:p>
  </w:footnote>
  <w:footnote w:type="continuationSeparator" w:id="0">
    <w:p w14:paraId="553A5CA4" w14:textId="77777777" w:rsidR="000331BF" w:rsidRDefault="000331BF" w:rsidP="005E3B9E">
      <w:r>
        <w:continuationSeparator/>
      </w:r>
    </w:p>
  </w:footnote>
  <w:footnote w:type="continuationNotice" w:id="1">
    <w:p w14:paraId="2CCC7696" w14:textId="77777777" w:rsidR="000331BF" w:rsidRDefault="000331BF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32</cp:revision>
  <cp:lastPrinted>2023-06-30T09:50:00Z</cp:lastPrinted>
  <dcterms:created xsi:type="dcterms:W3CDTF">2024-09-18T11:59:00Z</dcterms:created>
  <dcterms:modified xsi:type="dcterms:W3CDTF">2024-10-02T15:53:00Z</dcterms:modified>
</cp:coreProperties>
</file>