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C17866">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77777777" w:rsidR="00C17866" w:rsidRPr="00135A61" w:rsidRDefault="00C17866" w:rsidP="00C17866">
      <w:pPr>
        <w:jc w:val="both"/>
        <w:rPr>
          <w:rFonts w:ascii="Times New Roman" w:hAnsi="Times New Roman"/>
          <w:sz w:val="16"/>
          <w:szCs w:val="16"/>
        </w:rPr>
      </w:pPr>
      <w:bookmarkStart w:id="4" w:name="_Hlk178180060"/>
      <w:bookmarkEnd w:id="1"/>
      <w:bookmarkEnd w:id="2"/>
      <w:r w:rsidRPr="00007995">
        <w:rPr>
          <w:rFonts w:ascii="Times New Roman" w:hAnsi="Times New Roman"/>
          <w:b/>
          <w:bCs/>
          <w:sz w:val="16"/>
          <w:szCs w:val="16"/>
        </w:rPr>
        <w:t>TRANSKA</w:t>
      </w:r>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BAS DE GUE GUE</w:t>
      </w:r>
      <w:bookmarkEnd w:id="5"/>
      <w:r>
        <w:rPr>
          <w:rFonts w:ascii="Times New Roman" w:hAnsi="Times New Roman"/>
          <w:sz w:val="16"/>
          <w:szCs w:val="16"/>
        </w:rPr>
        <w:t xml:space="preserve"> BP : </w:t>
      </w:r>
      <w:r w:rsidRPr="00AA096C">
        <w:rPr>
          <w:rFonts w:ascii="Times New Roman" w:hAnsi="Times New Roman"/>
          <w:b/>
          <w:bCs/>
          <w:sz w:val="16"/>
          <w:szCs w:val="16"/>
        </w:rPr>
        <w:t>890,</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RG-LBV-2019B22762</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9088 F</w:t>
      </w:r>
    </w:p>
    <w:p w14:paraId="7394F386" w14:textId="77777777"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TRANSKA</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78795261"/>
      <w:bookmarkEnd w:id="6"/>
      <w:r w:rsidRPr="00663BF9">
        <w:rPr>
          <w:rFonts w:ascii="Times New Roman" w:hAnsi="Times New Roman"/>
          <w:sz w:val="16"/>
          <w:szCs w:val="16"/>
        </w:rPr>
        <w:t>Monsieur</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KABAMBA KALUNDA GUYLAIN</w:t>
      </w:r>
      <w:r>
        <w:rPr>
          <w:rFonts w:ascii="Times New Roman" w:hAnsi="Times New Roman"/>
          <w:b/>
          <w:bCs/>
          <w:sz w:val="16"/>
          <w:szCs w:val="16"/>
        </w:rPr>
        <w:t xml:space="preserve"> </w:t>
      </w:r>
      <w:bookmarkEnd w:id="8"/>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9" w:name="_Hlk177460469"/>
      <w:r w:rsidRPr="00DB69D0">
        <w:rPr>
          <w:rFonts w:ascii="Times New Roman" w:hAnsi="Times New Roman"/>
          <w:b/>
          <w:bCs/>
          <w:sz w:val="16"/>
          <w:szCs w:val="16"/>
        </w:rPr>
        <w:t>15 mai 1980</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LIBREVILLE</w:t>
      </w:r>
      <w:bookmarkEnd w:id="10"/>
      <w:r w:rsidRPr="00DB69D0">
        <w:rPr>
          <w:rFonts w:ascii="Times New Roman" w:hAnsi="Times New Roman"/>
          <w:b/>
          <w:sz w:val="16"/>
          <w:szCs w:val="16"/>
        </w:rPr>
        <w:t xml:space="preserve">, </w:t>
      </w:r>
      <w:bookmarkStart w:id="11" w:name="_Hlk178795323"/>
      <w:bookmarkEnd w:id="7"/>
      <w:r>
        <w:rPr>
          <w:rFonts w:ascii="Times New Roman" w:hAnsi="Times New Roman"/>
          <w:bCs/>
          <w:sz w:val="16"/>
          <w:szCs w:val="16"/>
        </w:rPr>
        <w:t>t</w:t>
      </w:r>
      <w:r w:rsidRPr="00DB69D0">
        <w:rPr>
          <w:rFonts w:ascii="Times New Roman" w:hAnsi="Times New Roman"/>
          <w:bCs/>
          <w:sz w:val="16"/>
          <w:szCs w:val="16"/>
        </w:rPr>
        <w:t xml:space="preserve">itulaire de </w:t>
      </w:r>
      <w:bookmarkStart w:id="12" w:name="_Hlk177460562"/>
      <w:r w:rsidRPr="00DB69D0">
        <w:rPr>
          <w:rFonts w:ascii="Times New Roman" w:hAnsi="Times New Roman"/>
          <w:b/>
          <w:bCs/>
          <w:sz w:val="16"/>
          <w:szCs w:val="16"/>
        </w:rPr>
        <w:t>Passeport</w:t>
      </w:r>
      <w:bookmarkEnd w:id="12"/>
      <w:r w:rsidRPr="00DB69D0">
        <w:rPr>
          <w:rFonts w:ascii="Times New Roman" w:hAnsi="Times New Roman"/>
          <w:b/>
          <w:bCs/>
          <w:sz w:val="16"/>
          <w:szCs w:val="16"/>
        </w:rPr>
        <w:t xml:space="preserve"> </w:t>
      </w:r>
      <w:r w:rsidRPr="00DB69D0">
        <w:rPr>
          <w:rFonts w:ascii="Times New Roman" w:hAnsi="Times New Roman"/>
          <w:b/>
          <w:sz w:val="16"/>
          <w:szCs w:val="16"/>
        </w:rPr>
        <w:t>N°PP76787YT7</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14 mars 2019</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DGDI</w:t>
      </w:r>
      <w:bookmarkEnd w:id="11"/>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3" w:name="_Hlk177460539"/>
      <w:r w:rsidRPr="00DB69D0">
        <w:rPr>
          <w:rFonts w:ascii="Times New Roman" w:hAnsi="Times New Roman"/>
          <w:b/>
          <w:bCs/>
          <w:sz w:val="16"/>
          <w:szCs w:val="16"/>
        </w:rPr>
        <w:t>BAS DE GUE GUE</w:t>
      </w:r>
      <w:bookmarkEnd w:id="13"/>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4" w:name="_Hlk177460636"/>
      <w:r w:rsidRPr="00DB69D0">
        <w:rPr>
          <w:rFonts w:ascii="Times New Roman" w:hAnsi="Times New Roman"/>
          <w:b/>
          <w:bCs/>
          <w:sz w:val="16"/>
          <w:szCs w:val="16"/>
        </w:rPr>
        <w:t>0024174303088</w:t>
      </w:r>
      <w:bookmarkEnd w:id="14"/>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4"/>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26696A83"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CREDIT FDR </w:t>
      </w:r>
      <w:r w:rsidR="00BF5C19">
        <w:rPr>
          <w:rFonts w:ascii="Times New Roman" w:hAnsi="Times New Roman"/>
          <w:b/>
          <w:bCs/>
          <w:sz w:val="16"/>
          <w:szCs w:val="16"/>
        </w:rPr>
        <w:t xml:space="preserve"> </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7 000 000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12</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67AC0E64"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210 000 </w:t>
      </w:r>
      <w:r w:rsidRPr="00C520AE">
        <w:rPr>
          <w:rFonts w:ascii="Times New Roman" w:hAnsi="Times New Roman"/>
          <w:b/>
          <w:sz w:val="16"/>
          <w:szCs w:val="16"/>
        </w:rPr>
        <w:t>FCFA soit 3%</w:t>
      </w:r>
      <w:r w:rsidRPr="00C520AE">
        <w:rPr>
          <w:rFonts w:ascii="Times New Roman" w:hAnsi="Times New Roman"/>
          <w:b/>
          <w:sz w:val="16"/>
          <w:szCs w:val="16"/>
        </w:rPr>
        <w:tab/>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360 000FCFA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60 000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15 janvier 2025.</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15 décembre 2025</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73EF2696" w:rsidR="00C17866" w:rsidRPr="00C520AE" w:rsidRDefault="00C17866" w:rsidP="00023C76">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12 </w:t>
      </w:r>
      <w:r w:rsidR="00CE2516">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moyen </w:t>
      </w:r>
      <w:bookmarkStart w:id="15"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douze (12) échéances mensuelles</w:t>
      </w:r>
      <w:r w:rsidRPr="00C520AE">
        <w:rPr>
          <w:rFonts w:ascii="Times New Roman" w:hAnsi="Times New Roman"/>
          <w:sz w:val="16"/>
          <w:szCs w:val="16"/>
        </w:rPr>
        <w:t xml:space="preserve"> </w:t>
      </w:r>
      <w:bookmarkStart w:id="16" w:name="_Hlk11668083"/>
      <w:bookmarkStart w:id="17" w:name="_Hlk43109670"/>
      <w:bookmarkStart w:id="18" w:name="_Hlk38378252"/>
      <w:r w:rsidRPr="00C520AE">
        <w:rPr>
          <w:rFonts w:ascii="Times New Roman" w:hAnsi="Times New Roman"/>
          <w:sz w:val="16"/>
          <w:szCs w:val="16"/>
        </w:rPr>
        <w:t xml:space="preserve">définies comme ci-dessous : </w:t>
      </w:r>
    </w:p>
    <w:p w14:paraId="1E143641" w14:textId="77777777" w:rsidR="00C17866" w:rsidRPr="00C520AE" w:rsidRDefault="00C17866" w:rsidP="00C17866">
      <w:pPr>
        <w:rPr>
          <w:rFonts w:ascii="Times New Roman" w:hAnsi="Times New Roman"/>
          <w:b/>
          <w:bCs/>
          <w:sz w:val="16"/>
          <w:szCs w:val="16"/>
        </w:rPr>
      </w:pPr>
      <w:r w:rsidRPr="00C520AE">
        <w:rPr>
          <w:rFonts w:ascii="Times New Roman" w:hAnsi="Times New Roman"/>
          <w:sz w:val="16"/>
          <w:szCs w:val="16"/>
        </w:rPr>
        <w:t xml:space="preserve"> </w:t>
      </w:r>
      <w:bookmarkStart w:id="19" w:name="_Hlk55574104"/>
      <w:r w:rsidRPr="00C520AE">
        <w:rPr>
          <w:rFonts w:ascii="Times New Roman" w:hAnsi="Times New Roman"/>
          <w:b/>
          <w:bCs/>
          <w:sz w:val="16"/>
          <w:szCs w:val="16"/>
        </w:rPr>
        <w:t>Une première échéance de 567 000 FCFA (cinq cent soixante-sept mille Francs CFA), </w:t>
      </w:r>
    </w:p>
    <w:p w14:paraId="08720F51" w14:textId="77777777" w:rsidR="00C17866" w:rsidRPr="00C520AE" w:rsidRDefault="00C17866" w:rsidP="00C17866">
      <w:pPr>
        <w:rPr>
          <w:rFonts w:ascii="Times New Roman" w:hAnsi="Times New Roman"/>
          <w:b/>
          <w:sz w:val="16"/>
          <w:szCs w:val="16"/>
        </w:rPr>
      </w:pPr>
      <w:r w:rsidRPr="00C520AE">
        <w:rPr>
          <w:rFonts w:ascii="Times New Roman" w:hAnsi="Times New Roman"/>
          <w:b/>
          <w:bCs/>
          <w:sz w:val="16"/>
          <w:szCs w:val="16"/>
        </w:rPr>
        <w:t>D’autres échéances de 701 139</w:t>
      </w:r>
      <w:r w:rsidRPr="00C520AE">
        <w:rPr>
          <w:rFonts w:ascii="Times New Roman" w:hAnsi="Times New Roman"/>
          <w:sz w:val="16"/>
          <w:szCs w:val="16"/>
        </w:rPr>
        <w:t xml:space="preserve"> </w:t>
      </w:r>
      <w:bookmarkStart w:id="20" w:name="_Hlk43114344"/>
      <w:bookmarkStart w:id="21" w:name="_Hlk46896451"/>
      <w:bookmarkEnd w:id="19"/>
      <w:r w:rsidRPr="00C520AE">
        <w:rPr>
          <w:rFonts w:ascii="Times New Roman" w:hAnsi="Times New Roman"/>
          <w:b/>
          <w:bCs/>
          <w:sz w:val="16"/>
          <w:szCs w:val="16"/>
        </w:rPr>
        <w:t xml:space="preserve">FCFA </w:t>
      </w:r>
      <w:bookmarkEnd w:id="20"/>
      <w:bookmarkEnd w:id="21"/>
      <w:r w:rsidRPr="00C520AE">
        <w:rPr>
          <w:rFonts w:ascii="Times New Roman" w:hAnsi="Times New Roman"/>
          <w:b/>
          <w:bCs/>
          <w:sz w:val="16"/>
          <w:szCs w:val="16"/>
        </w:rPr>
        <w:t>(sept cent un mille cent trente-neuf</w:t>
      </w:r>
      <w:r w:rsidRPr="00C520AE">
        <w:rPr>
          <w:rFonts w:ascii="Times New Roman" w:hAnsi="Times New Roman"/>
          <w:b/>
          <w:sz w:val="16"/>
          <w:szCs w:val="16"/>
        </w:rPr>
        <w:t xml:space="preserve"> Francs CFA</w:t>
      </w:r>
      <w:bookmarkEnd w:id="16"/>
      <w:r w:rsidRPr="00C520AE">
        <w:rPr>
          <w:rFonts w:ascii="Times New Roman" w:hAnsi="Times New Roman"/>
          <w:sz w:val="16"/>
          <w:szCs w:val="16"/>
        </w:rPr>
        <w:t>)</w:t>
      </w:r>
      <w:bookmarkEnd w:id="15"/>
      <w:bookmarkEnd w:id="17"/>
      <w:r w:rsidRPr="00C520AE">
        <w:rPr>
          <w:rFonts w:ascii="Times New Roman" w:hAnsi="Times New Roman"/>
          <w:bCs/>
          <w:sz w:val="16"/>
          <w:szCs w:val="16"/>
        </w:rPr>
        <w:t>.</w:t>
      </w:r>
    </w:p>
    <w:bookmarkEnd w:id="18"/>
    <w:p w14:paraId="1AC256A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15 janvier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15 décembre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2" w:name="_Hlk178768723"/>
      <w:r>
        <w:rPr>
          <w:rFonts w:ascii="Times New Roman" w:hAnsi="Times New Roman"/>
          <w:sz w:val="16"/>
          <w:szCs w:val="16"/>
        </w:rPr>
        <w:t xml:space="preserve"> </w:t>
      </w:r>
      <w:r>
        <w:rPr>
          <w:rFonts w:ascii="Times New Roman" w:hAnsi="Times New Roman"/>
          <w:b/>
          <w:bCs/>
          <w:sz w:val="16"/>
          <w:szCs w:val="16"/>
        </w:rPr>
        <w:t>131 250 </w:t>
      </w:r>
      <w:r w:rsidRPr="004C041D">
        <w:rPr>
          <w:rFonts w:ascii="Times New Roman" w:hAnsi="Times New Roman"/>
          <w:b/>
          <w:bCs/>
          <w:sz w:val="16"/>
          <w:szCs w:val="16"/>
        </w:rPr>
        <w:t>FCFA (</w:t>
      </w:r>
      <w:r>
        <w:rPr>
          <w:rFonts w:ascii="Times New Roman" w:hAnsi="Times New Roman"/>
          <w:b/>
          <w:bCs/>
          <w:sz w:val="16"/>
          <w:szCs w:val="16"/>
        </w:rPr>
        <w:t>cent trente-et-un mille deux cent cinquante  </w:t>
      </w:r>
      <w:r w:rsidRPr="004C041D">
        <w:rPr>
          <w:rFonts w:ascii="Times New Roman" w:hAnsi="Times New Roman"/>
          <w:b/>
          <w:bCs/>
          <w:sz w:val="16"/>
          <w:szCs w:val="16"/>
        </w:rPr>
        <w:t>francs CFA)</w:t>
      </w:r>
      <w:bookmarkEnd w:id="22"/>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3" w:name="_Hlk181201152"/>
      <w:bookmarkStart w:id="24" w:name="_Hlk183004662"/>
      <w:r w:rsidRPr="00C520AE">
        <w:rPr>
          <w:rFonts w:ascii="Times New Roman" w:hAnsi="Times New Roman"/>
          <w:b/>
          <w:bCs/>
          <w:sz w:val="16"/>
          <w:szCs w:val="16"/>
        </w:rPr>
        <w:t>371020001479</w:t>
      </w:r>
      <w:bookmarkEnd w:id="23"/>
      <w:r w:rsidRPr="00C520AE">
        <w:rPr>
          <w:rFonts w:ascii="Times New Roman" w:hAnsi="Times New Roman"/>
          <w:b/>
          <w:bCs/>
          <w:sz w:val="16"/>
          <w:szCs w:val="16"/>
        </w:rPr>
        <w:t xml:space="preserve"> </w:t>
      </w:r>
      <w:bookmarkEnd w:id="24"/>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3DD9A04"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76A71F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5" w:name="_Hlk181201586"/>
      <w:r w:rsidRPr="00C520AE">
        <w:rPr>
          <w:rFonts w:ascii="Times New Roman" w:hAnsi="Times New Roman"/>
          <w:b/>
          <w:bCs/>
          <w:sz w:val="18"/>
          <w:szCs w:val="18"/>
        </w:rPr>
        <w:t>Achat marchandise</w:t>
      </w:r>
      <w:bookmarkEnd w:id="25"/>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9A28A1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40C8A96F" w14:textId="77777777" w:rsidR="00C17866" w:rsidRPr="00C520AE" w:rsidRDefault="00C17866" w:rsidP="00C17866">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6D18DE50" w14:textId="77777777" w:rsidR="00C17866" w:rsidRPr="00D44FA7" w:rsidRDefault="00C17866" w:rsidP="00C17866">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6" w:name="_Hlk184026071"/>
      <w:r w:rsidRPr="00C520AE">
        <w:rPr>
          <w:rFonts w:ascii="Times New Roman" w:hAnsi="Times New Roman"/>
          <w:sz w:val="16"/>
          <w:szCs w:val="16"/>
        </w:rPr>
        <w:t xml:space="preserve">e </w:t>
      </w:r>
      <w:r w:rsidRPr="00C520AE">
        <w:rPr>
          <w:rFonts w:ascii="Times New Roman" w:hAnsi="Times New Roman"/>
          <w:b/>
          <w:sz w:val="16"/>
          <w:szCs w:val="16"/>
        </w:rPr>
        <w:t>7 000 000</w:t>
      </w:r>
      <w:r>
        <w:rPr>
          <w:rFonts w:ascii="Times New Roman" w:hAnsi="Times New Roman"/>
          <w:b/>
          <w:sz w:val="16"/>
          <w:szCs w:val="16"/>
        </w:rPr>
        <w:t xml:space="preserve"> (</w:t>
      </w:r>
      <w:r w:rsidRPr="00C520AE">
        <w:rPr>
          <w:rFonts w:ascii="Times New Roman" w:hAnsi="Times New Roman"/>
          <w:b/>
          <w:sz w:val="16"/>
          <w:szCs w:val="16"/>
        </w:rPr>
        <w:t>sept millions</w:t>
      </w:r>
      <w:r>
        <w:rPr>
          <w:rFonts w:ascii="Times New Roman" w:hAnsi="Times New Roman"/>
          <w:b/>
          <w:sz w:val="16"/>
          <w:szCs w:val="16"/>
        </w:rPr>
        <w:t xml:space="preserve">) </w:t>
      </w:r>
      <w:bookmarkEnd w:id="26"/>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629EEFD5" w14:textId="77777777" w:rsidR="00C17866" w:rsidRPr="00C520AE" w:rsidRDefault="00C17866" w:rsidP="00C17866">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Dépôt de garantie150% de l'échéance</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27"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lastRenderedPageBreak/>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w:t>
      </w:r>
      <w:r w:rsidRPr="00135A61">
        <w:rPr>
          <w:rFonts w:ascii="Times New Roman" w:hAnsi="Times New Roman"/>
          <w:sz w:val="16"/>
          <w:szCs w:val="16"/>
        </w:rPr>
        <w:t xml:space="preserve">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7"/>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83632AF"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2434B34"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5AA8C56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28"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lastRenderedPageBreak/>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17 décembre 2024.</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28"/>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60719" w14:textId="77777777" w:rsidR="008B5229" w:rsidRDefault="008B5229">
      <w:r>
        <w:separator/>
      </w:r>
    </w:p>
  </w:endnote>
  <w:endnote w:type="continuationSeparator" w:id="0">
    <w:p w14:paraId="41D63132" w14:textId="77777777" w:rsidR="008B5229" w:rsidRDefault="008B5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77777777"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TRANSKA</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284D4" w14:textId="77777777" w:rsidR="008B5229" w:rsidRDefault="008B5229">
      <w:r>
        <w:separator/>
      </w:r>
    </w:p>
  </w:footnote>
  <w:footnote w:type="continuationSeparator" w:id="0">
    <w:p w14:paraId="772C89FF" w14:textId="77777777" w:rsidR="008B5229" w:rsidRDefault="008B5229">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9"/>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072C"/>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C78C2"/>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2113</Words>
  <Characters>12048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62</cp:revision>
  <cp:lastPrinted>2020-11-05T13:53:00Z</cp:lastPrinted>
  <dcterms:created xsi:type="dcterms:W3CDTF">2024-10-29T10:19:00Z</dcterms:created>
  <dcterms:modified xsi:type="dcterms:W3CDTF">2024-12-10T04:50:00Z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