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6D26D2FB"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w:t>
      </w:r>
      <w:r w:rsidR="006F70DC">
        <w:rPr>
          <w:rFonts w:ascii="Times New Roman" w:hAnsi="Times New Roman"/>
          <w:sz w:val="16"/>
          <w:szCs w:val="16"/>
        </w:rPr>
        <w:t xml:space="preserve"> Madame </w:t>
      </w:r>
      <w:r w:rsidR="006F70DC" w:rsidRPr="006F70DC">
        <w:rPr>
          <w:rFonts w:ascii="Times New Roman" w:hAnsi="Times New Roman"/>
          <w:b/>
          <w:bCs/>
          <w:sz w:val="16"/>
          <w:szCs w:val="16"/>
        </w:rPr>
        <w:t>Jenny MVOU</w:t>
      </w:r>
      <w:r w:rsidR="006F70DC" w:rsidRPr="006F70DC">
        <w:rPr>
          <w:rFonts w:ascii="Times New Roman" w:hAnsi="Times New Roman"/>
          <w:sz w:val="16"/>
          <w:szCs w:val="16"/>
        </w:rPr>
        <w:t>, en qualité de Direct</w:t>
      </w:r>
      <w:r w:rsidR="002122B9">
        <w:rPr>
          <w:rFonts w:ascii="Times New Roman" w:hAnsi="Times New Roman"/>
          <w:sz w:val="16"/>
          <w:szCs w:val="16"/>
        </w:rPr>
        <w:t>rice</w:t>
      </w:r>
      <w:r w:rsidR="006F70DC" w:rsidRPr="006F70DC">
        <w:rPr>
          <w:rFonts w:ascii="Times New Roman" w:hAnsi="Times New Roman"/>
          <w:sz w:val="16"/>
          <w:szCs w:val="16"/>
        </w:rPr>
        <w:t xml:space="preserve"> Général</w:t>
      </w:r>
      <w:r w:rsidR="002122B9">
        <w:rPr>
          <w:rFonts w:ascii="Times New Roman" w:hAnsi="Times New Roman"/>
          <w:sz w:val="16"/>
          <w:szCs w:val="16"/>
        </w:rPr>
        <w:t>e</w:t>
      </w:r>
      <w:r w:rsidR="006F70DC" w:rsidRPr="006F70DC">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0E89F9D6"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LA GABONAISE PLUS L.G.P</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SARL</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ANCIENNE GARE ROUTIERE</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Libreville BP : </w:t>
      </w:r>
      <w:bookmarkStart w:id="9" w:name="_Hlk183004589"/>
      <w:r w:rsidRPr="004D043B">
        <w:rPr>
          <w:rFonts w:ascii="Times New Roman" w:hAnsi="Times New Roman"/>
          <w:b/>
          <w:bCs/>
          <w:sz w:val="16"/>
          <w:szCs w:val="16"/>
        </w:rPr>
        <w:t>55654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2014A36785</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342357-R</w:t>
      </w:r>
      <w:bookmarkEnd w:id="11"/>
    </w:p>
    <w:p w14:paraId="236540C5" w14:textId="41E413ED"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LA GABONAISE PLUS L.G.P</w:t>
      </w:r>
      <w:r>
        <w:rPr>
          <w:rFonts w:ascii="Times New Roman" w:hAnsi="Times New Roman"/>
          <w:b/>
          <w:sz w:val="16"/>
          <w:szCs w:val="16"/>
        </w:rPr>
        <w:t xml:space="preserve"> </w:t>
      </w:r>
      <w:r w:rsidRPr="00C520AE">
        <w:rPr>
          <w:rFonts w:ascii="Times New Roman" w:hAnsi="Times New Roman"/>
          <w:sz w:val="16"/>
          <w:szCs w:val="16"/>
        </w:rPr>
        <w:t>est représentée par</w:t>
      </w:r>
      <w:bookmarkStart w:id="12" w:name="_Hlk181197905"/>
      <w:bookmarkStart w:id="13" w:name="_Hlk49521867"/>
      <w:bookmarkStart w:id="14" w:name="_Hlk183001745"/>
      <w:r w:rsidR="00E572B2">
        <w:rPr>
          <w:rFonts w:ascii="Times New Roman" w:hAnsi="Times New Roman"/>
          <w:sz w:val="16"/>
          <w:szCs w:val="16"/>
        </w:rPr>
        <w:t xml:space="preserve"> Mr/Mlle</w:t>
      </w:r>
      <w:r w:rsidRPr="00C520AE">
        <w:rPr>
          <w:rFonts w:ascii="Times New Roman" w:hAnsi="Times New Roman"/>
          <w:b/>
          <w:bCs/>
          <w:sz w:val="16"/>
          <w:szCs w:val="16"/>
        </w:rPr>
        <w:t xml:space="preserve"> POUSSEU DJIKI PASCAL RICHE</w:t>
      </w:r>
      <w:r w:rsidR="00E572B2">
        <w:rPr>
          <w:rFonts w:ascii="Times New Roman" w:hAnsi="Times New Roman"/>
          <w:b/>
          <w:bCs/>
          <w:sz w:val="16"/>
          <w:szCs w:val="16"/>
        </w:rPr>
        <w:t xml:space="preserve"> </w:t>
      </w:r>
      <w:bookmarkStart w:id="15" w:name="_Hlk177460469"/>
      <w:r w:rsidR="00E572B2">
        <w:rPr>
          <w:rFonts w:ascii="Times New Roman" w:hAnsi="Times New Roman"/>
          <w:b/>
          <w:bCs/>
          <w:sz w:val="16"/>
          <w:szCs w:val="16"/>
        </w:rPr>
        <w:t xml:space="preserve"> </w:t>
      </w:r>
      <w:r w:rsidR="00E572B2" w:rsidRPr="00E572B2">
        <w:rPr>
          <w:rFonts w:ascii="Times New Roman" w:hAnsi="Times New Roman"/>
          <w:sz w:val="16"/>
          <w:szCs w:val="16"/>
        </w:rPr>
        <w:t>né(e</w:t>
      </w:r>
      <w:r w:rsidR="00E572B2" w:rsidRPr="00E572B2">
        <w:rPr>
          <w:rFonts w:ascii="Times New Roman" w:hAnsi="Times New Roman"/>
          <w:sz w:val="16"/>
          <w:szCs w:val="16"/>
        </w:rPr>
        <w:t>)</w:t>
      </w:r>
      <w:r w:rsidR="00E572B2">
        <w:rPr>
          <w:rFonts w:ascii="Times New Roman" w:hAnsi="Times New Roman"/>
          <w:sz w:val="16"/>
          <w:szCs w:val="16"/>
        </w:rPr>
        <w:t xml:space="preserve"> </w:t>
      </w:r>
      <w:r w:rsidR="00E572B2" w:rsidRPr="00E572B2">
        <w:rPr>
          <w:rFonts w:ascii="Times New Roman" w:hAnsi="Times New Roman"/>
          <w:sz w:val="16"/>
          <w:szCs w:val="16"/>
        </w:rPr>
        <w:t>le</w:t>
      </w:r>
      <w:r w:rsidR="00E572B2">
        <w:rPr>
          <w:rFonts w:ascii="Times New Roman" w:hAnsi="Times New Roman"/>
          <w:b/>
          <w:bCs/>
          <w:sz w:val="16"/>
          <w:szCs w:val="16"/>
        </w:rPr>
        <w:t xml:space="preserve"> </w:t>
      </w:r>
      <w:r w:rsidR="00E572B2" w:rsidRPr="00E572B2">
        <w:rPr>
          <w:rFonts w:ascii="Times New Roman" w:hAnsi="Times New Roman"/>
          <w:b/>
          <w:bCs/>
          <w:sz w:val="16"/>
          <w:szCs w:val="16"/>
        </w:rPr>
        <w:t>17 février 1981</w:t>
      </w:r>
      <w:bookmarkEnd w:id="15"/>
      <w:r w:rsidR="00E572B2" w:rsidRPr="00E572B2">
        <w:rPr>
          <w:rFonts w:ascii="Times New Roman" w:hAnsi="Times New Roman"/>
          <w:sz w:val="16"/>
          <w:szCs w:val="16"/>
        </w:rPr>
        <w:t xml:space="preserve"> à</w:t>
      </w:r>
      <w:r w:rsidR="00E572B2" w:rsidRPr="00E572B2">
        <w:rPr>
          <w:rFonts w:ascii="Times New Roman" w:hAnsi="Times New Roman"/>
          <w:b/>
          <w:bCs/>
          <w:sz w:val="16"/>
          <w:szCs w:val="16"/>
        </w:rPr>
        <w:t xml:space="preserve"> </w:t>
      </w:r>
      <w:bookmarkStart w:id="16" w:name="_Hlk177460521"/>
      <w:r w:rsidR="00E572B2" w:rsidRPr="00E572B2">
        <w:rPr>
          <w:rFonts w:ascii="Times New Roman" w:hAnsi="Times New Roman"/>
          <w:b/>
          <w:bCs/>
          <w:sz w:val="16"/>
          <w:szCs w:val="16"/>
        </w:rPr>
        <w:t>CAMEROUN</w:t>
      </w:r>
      <w:bookmarkEnd w:id="16"/>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du</w:t>
      </w:r>
      <w:r w:rsidR="00185CFE">
        <w:rPr>
          <w:rFonts w:ascii="Times New Roman" w:hAnsi="Times New Roman"/>
          <w:sz w:val="16"/>
          <w:szCs w:val="16"/>
        </w:rPr>
        <w:t>/de la</w:t>
      </w:r>
      <w:r w:rsidRPr="00C520AE">
        <w:rPr>
          <w:rFonts w:ascii="Times New Roman" w:hAnsi="Times New Roman"/>
          <w:sz w:val="16"/>
          <w:szCs w:val="16"/>
        </w:rPr>
        <w:t xml:space="preserve"> </w:t>
      </w:r>
      <w:bookmarkStart w:id="17" w:name="_Hlk181197954"/>
      <w:r w:rsidR="00185CFE" w:rsidRPr="00185CFE">
        <w:rPr>
          <w:rFonts w:ascii="Times New Roman" w:hAnsi="Times New Roman"/>
          <w:b/>
          <w:bCs/>
          <w:sz w:val="16"/>
          <w:szCs w:val="16"/>
        </w:rPr>
        <w:t>passeport </w:t>
      </w:r>
      <w:r w:rsidR="00185CFE">
        <w:rPr>
          <w:rFonts w:ascii="Times New Roman" w:hAnsi="Times New Roman"/>
          <w:b/>
          <w:bCs/>
          <w:sz w:val="16"/>
          <w:szCs w:val="16"/>
        </w:rPr>
        <w:t>/carte d’identité nationale /carte de séjour/</w:t>
      </w:r>
      <w:r w:rsidR="00185CFE" w:rsidRPr="00185CFE">
        <w:rPr>
          <w:rFonts w:ascii="Times New Roman" w:hAnsi="Times New Roman"/>
          <w:b/>
          <w:bCs/>
          <w:sz w:val="16"/>
          <w:szCs w:val="16"/>
        </w:rPr>
        <w:t>récépissé de CNI</w:t>
      </w:r>
      <w:r w:rsidR="00185CFE">
        <w:rPr>
          <w:rFonts w:ascii="Times New Roman" w:hAnsi="Times New Roman"/>
          <w:b/>
          <w:bCs/>
          <w:sz w:val="16"/>
          <w:szCs w:val="16"/>
        </w:rPr>
        <w:t xml:space="preserve"> </w:t>
      </w:r>
      <w:r w:rsidRPr="00C520AE">
        <w:rPr>
          <w:rFonts w:ascii="Times New Roman" w:hAnsi="Times New Roman"/>
          <w:sz w:val="16"/>
          <w:szCs w:val="16"/>
        </w:rPr>
        <w:t xml:space="preserve"> N</w:t>
      </w:r>
      <w:r w:rsidRPr="00E651D7">
        <w:rPr>
          <w:rFonts w:ascii="Times New Roman" w:hAnsi="Times New Roman"/>
          <w:b/>
          <w:bCs/>
          <w:sz w:val="16"/>
          <w:szCs w:val="16"/>
        </w:rPr>
        <w:t>°2014A36785</w:t>
      </w:r>
      <w:bookmarkEnd w:id="17"/>
      <w:r>
        <w:rPr>
          <w:rFonts w:ascii="Times New Roman" w:hAnsi="Times New Roman"/>
          <w:b/>
          <w:bCs/>
          <w:sz w:val="16"/>
          <w:szCs w:val="16"/>
        </w:rPr>
        <w:t xml:space="preserve"> </w:t>
      </w:r>
      <w:r w:rsidRPr="00C520AE">
        <w:rPr>
          <w:rFonts w:ascii="Times New Roman" w:hAnsi="Times New Roman"/>
          <w:sz w:val="16"/>
          <w:szCs w:val="16"/>
        </w:rPr>
        <w:t>délivré</w:t>
      </w:r>
      <w:r w:rsidR="00D257A6">
        <w:rPr>
          <w:rFonts w:ascii="Times New Roman" w:hAnsi="Times New Roman"/>
          <w:sz w:val="16"/>
          <w:szCs w:val="16"/>
        </w:rPr>
        <w:t>(e</w:t>
      </w:r>
      <w:r w:rsidR="00D257A6" w:rsidRPr="00D257A6">
        <w:rPr>
          <w:rFonts w:ascii="Times New Roman" w:hAnsi="Times New Roman"/>
          <w:sz w:val="16"/>
          <w:szCs w:val="16"/>
        </w:rPr>
        <w:t>)</w:t>
      </w:r>
      <w:r w:rsidRPr="00C520AE">
        <w:rPr>
          <w:rFonts w:ascii="Times New Roman" w:hAnsi="Times New Roman"/>
          <w:sz w:val="16"/>
          <w:szCs w:val="16"/>
        </w:rPr>
        <w:t xml:space="preserve"> le </w:t>
      </w:r>
      <w:bookmarkStart w:id="18" w:name="_Hlk184025490"/>
      <w:r w:rsidRPr="00E651D7">
        <w:rPr>
          <w:rFonts w:ascii="Times New Roman" w:hAnsi="Times New Roman"/>
          <w:b/>
          <w:bCs/>
          <w:sz w:val="16"/>
          <w:szCs w:val="16"/>
        </w:rPr>
        <w:t>09 mars 2016</w:t>
      </w:r>
      <w:bookmarkEnd w:id="14"/>
      <w:r w:rsidRPr="00C520AE">
        <w:rPr>
          <w:rFonts w:ascii="Times New Roman" w:hAnsi="Times New Roman"/>
          <w:sz w:val="16"/>
          <w:szCs w:val="16"/>
        </w:rPr>
        <w:t xml:space="preserve"> </w:t>
      </w:r>
      <w:bookmarkEnd w:id="18"/>
      <w:r>
        <w:rPr>
          <w:rFonts w:ascii="Times New Roman" w:hAnsi="Times New Roman"/>
          <w:sz w:val="16"/>
          <w:szCs w:val="16"/>
        </w:rPr>
        <w:t xml:space="preserve">par </w:t>
      </w:r>
      <w:r w:rsidRPr="00A20409">
        <w:rPr>
          <w:rFonts w:ascii="Times New Roman" w:hAnsi="Times New Roman"/>
          <w:b/>
          <w:bCs/>
          <w:sz w:val="16"/>
          <w:szCs w:val="16"/>
        </w:rPr>
        <w:t>la DGDI</w:t>
      </w:r>
      <w:r>
        <w:rPr>
          <w:rFonts w:ascii="Times New Roman" w:hAnsi="Times New Roman"/>
          <w:b/>
          <w:bCs/>
          <w:sz w:val="16"/>
          <w:szCs w:val="16"/>
        </w:rPr>
        <w:t xml:space="preserve">, </w:t>
      </w:r>
      <w:r w:rsidRPr="00C520AE">
        <w:rPr>
          <w:rFonts w:ascii="Times New Roman" w:hAnsi="Times New Roman"/>
          <w:sz w:val="16"/>
          <w:szCs w:val="16"/>
        </w:rPr>
        <w:t>domicilié</w:t>
      </w:r>
      <w:r w:rsidR="00D257A6">
        <w:rPr>
          <w:rFonts w:ascii="Times New Roman" w:hAnsi="Times New Roman"/>
          <w:sz w:val="16"/>
          <w:szCs w:val="16"/>
        </w:rPr>
        <w:t>(</w:t>
      </w:r>
      <w:r w:rsidRPr="00C520AE">
        <w:rPr>
          <w:rFonts w:ascii="Times New Roman" w:hAnsi="Times New Roman"/>
          <w:sz w:val="16"/>
          <w:szCs w:val="16"/>
        </w:rPr>
        <w:t>e</w:t>
      </w:r>
      <w:r w:rsidR="00D257A6" w:rsidRPr="00D257A6">
        <w:rPr>
          <w:rFonts w:ascii="Times New Roman" w:hAnsi="Times New Roman"/>
          <w:sz w:val="16"/>
          <w:szCs w:val="16"/>
        </w:rPr>
        <w:t>)</w:t>
      </w:r>
      <w:r w:rsidRPr="00C520AE">
        <w:rPr>
          <w:rFonts w:ascii="Times New Roman" w:hAnsi="Times New Roman"/>
          <w:sz w:val="16"/>
          <w:szCs w:val="16"/>
        </w:rPr>
        <w:t xml:space="preserve"> à</w:t>
      </w:r>
      <w:r w:rsidR="00D257A6">
        <w:rPr>
          <w:rFonts w:ascii="Times New Roman" w:hAnsi="Times New Roman"/>
          <w:sz w:val="16"/>
          <w:szCs w:val="16"/>
        </w:rPr>
        <w:t>/au</w:t>
      </w:r>
      <w:r w:rsidRPr="00C520AE">
        <w:rPr>
          <w:rFonts w:ascii="Times New Roman" w:hAnsi="Times New Roman"/>
          <w:sz w:val="16"/>
          <w:szCs w:val="16"/>
        </w:rPr>
        <w:t xml:space="preserve"> </w:t>
      </w:r>
      <w:r w:rsidRPr="00FF0F2E">
        <w:rPr>
          <w:rFonts w:ascii="Times New Roman" w:hAnsi="Times New Roman"/>
          <w:b/>
          <w:bCs/>
          <w:sz w:val="16"/>
          <w:szCs w:val="16"/>
        </w:rPr>
        <w:t>ANCIENNE GARE ROUTIERE</w:t>
      </w:r>
      <w:r w:rsidR="00C40537">
        <w:rPr>
          <w:rFonts w:ascii="Times New Roman" w:hAnsi="Times New Roman"/>
          <w:b/>
          <w:bCs/>
          <w:sz w:val="16"/>
          <w:szCs w:val="16"/>
        </w:rPr>
        <w:t xml:space="preserve"> </w:t>
      </w:r>
      <w:r w:rsidR="00C40537" w:rsidRPr="008B0FA2">
        <w:rPr>
          <w:sz w:val="16"/>
          <w:szCs w:val="16"/>
        </w:rPr>
        <w:t>et répondant au</w:t>
      </w:r>
      <w:r w:rsidR="00C40537">
        <w:rPr>
          <w:b/>
          <w:bCs/>
          <w:sz w:val="16"/>
          <w:szCs w:val="16"/>
        </w:rPr>
        <w:t xml:space="preserve"> 0024177234933</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CONSO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300 000 000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15</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1,4 % mensuel soit 16.8 %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9 000 000 </w:t>
      </w:r>
      <w:r w:rsidRPr="00C520AE">
        <w:rPr>
          <w:rFonts w:ascii="Times New Roman" w:hAnsi="Times New Roman"/>
          <w:b/>
          <w:sz w:val="16"/>
          <w:szCs w:val="16"/>
        </w:rPr>
        <w:t>FCFA soit 3%</w:t>
      </w:r>
      <w:proofErr w:type="gramEnd"/>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5 250 000FCFA</w:t>
      </w:r>
      <w:proofErr w:type="gramEnd"/>
      <w:r w:rsidRPr="00C520AE">
        <w:rPr>
          <w:rFonts w:ascii="Times New Roman" w:hAnsi="Times New Roman"/>
          <w:b/>
          <w:sz w:val="16"/>
          <w:szCs w:val="16"/>
        </w:rPr>
        <w:t xml:space="preserve">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5 250 000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10 décembre 2024.</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10 mars 2026</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5C7EED75"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w:t>
      </w:r>
      <w:r w:rsidR="008316A0" w:rsidRPr="00C520AE">
        <w:rPr>
          <w:rFonts w:ascii="Times New Roman" w:hAnsi="Times New Roman"/>
          <w:sz w:val="16"/>
          <w:szCs w:val="16"/>
        </w:rPr>
        <w:t xml:space="preserve">de </w:t>
      </w:r>
      <w:r w:rsidR="008316A0" w:rsidRPr="00C520AE">
        <w:rPr>
          <w:rFonts w:ascii="Times New Roman" w:hAnsi="Times New Roman"/>
          <w:b/>
          <w:bCs/>
          <w:sz w:val="16"/>
          <w:szCs w:val="16"/>
        </w:rPr>
        <w:t>quinze</w:t>
      </w:r>
      <w:r w:rsidR="008316A0">
        <w:rPr>
          <w:rFonts w:ascii="Times New Roman" w:hAnsi="Times New Roman"/>
          <w:b/>
          <w:bCs/>
          <w:sz w:val="16"/>
          <w:szCs w:val="16"/>
        </w:rPr>
        <w:t xml:space="preserve"> </w:t>
      </w:r>
      <w:r w:rsidR="008316A0" w:rsidRPr="00DB69D0">
        <w:rPr>
          <w:rFonts w:ascii="Times New Roman" w:hAnsi="Times New Roman"/>
          <w:b/>
          <w:bCs/>
          <w:sz w:val="16"/>
          <w:szCs w:val="16"/>
        </w:rPr>
        <w:t>(15)</w:t>
      </w:r>
      <w:r w:rsidR="008316A0">
        <w:rPr>
          <w:rFonts w:ascii="Times New Roman" w:hAnsi="Times New Roman"/>
          <w:b/>
          <w:bCs/>
          <w:sz w:val="16"/>
          <w:szCs w:val="16"/>
        </w:rPr>
        <w:t xml:space="preserve"> </w:t>
      </w:r>
      <w:r w:rsidR="008316A0" w:rsidRPr="00DB69D0">
        <w:rPr>
          <w:rFonts w:ascii="Times New Roman" w:hAnsi="Times New Roman"/>
          <w:b/>
          <w:sz w:val="16"/>
          <w:szCs w:val="16"/>
        </w:rPr>
        <w:t>mois</w:t>
      </w:r>
      <w:r w:rsidR="008316A0">
        <w:rPr>
          <w:rFonts w:ascii="Times New Roman" w:hAnsi="Times New Roman"/>
          <w:sz w:val="16"/>
          <w:szCs w:val="16"/>
        </w:rPr>
        <w:t xml:space="preserve">. </w:t>
      </w:r>
      <w:r w:rsidRPr="00C520AE">
        <w:rPr>
          <w:rFonts w:ascii="Times New Roman" w:hAnsi="Times New Roman"/>
          <w:sz w:val="16"/>
          <w:szCs w:val="16"/>
        </w:rPr>
        <w:t>Le remboursement se fera au moyen de</w:t>
      </w:r>
      <w:bookmarkStart w:id="19" w:name="_Hlk46932024"/>
      <w:r w:rsidRPr="00C520AE">
        <w:rPr>
          <w:rFonts w:ascii="Times New Roman" w:hAnsi="Times New Roman"/>
          <w:b/>
          <w:bCs/>
          <w:sz w:val="16"/>
          <w:szCs w:val="16"/>
        </w:rPr>
        <w:t xml:space="preserve"> quinze (15) échéances mensuelles</w:t>
      </w:r>
      <w:r w:rsidRPr="00C520AE">
        <w:rPr>
          <w:rFonts w:ascii="Times New Roman" w:hAnsi="Times New Roman"/>
          <w:sz w:val="16"/>
          <w:szCs w:val="16"/>
        </w:rPr>
        <w:t xml:space="preserve"> </w:t>
      </w:r>
      <w:bookmarkStart w:id="20" w:name="_Hlk11668083"/>
      <w:bookmarkStart w:id="21" w:name="_Hlk43109670"/>
      <w:bookmarkStart w:id="22" w:name="_Hlk38378252"/>
      <w:r w:rsidRPr="00C520AE">
        <w:rPr>
          <w:rFonts w:ascii="Times New Roman" w:hAnsi="Times New Roman"/>
          <w:sz w:val="16"/>
          <w:szCs w:val="16"/>
        </w:rPr>
        <w:t xml:space="preserve">définies comme ci-dessous : </w:t>
      </w:r>
    </w:p>
    <w:p w14:paraId="0C172716" w14:textId="4AF43ED1"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3" w:name="_Hlk55574104"/>
      <w:r w:rsidRPr="00C520AE">
        <w:rPr>
          <w:rFonts w:ascii="Times New Roman" w:hAnsi="Times New Roman"/>
          <w:b/>
          <w:bCs/>
          <w:sz w:val="16"/>
          <w:szCs w:val="16"/>
        </w:rPr>
        <w:t>Une première échéance</w:t>
      </w:r>
      <w:r w:rsidR="00F310E3">
        <w:rPr>
          <w:rFonts w:ascii="Times New Roman" w:hAnsi="Times New Roman"/>
          <w:b/>
          <w:bCs/>
          <w:sz w:val="16"/>
          <w:szCs w:val="16"/>
        </w:rPr>
        <w:t xml:space="preserve"> </w:t>
      </w:r>
      <w:proofErr w:type="gramStart"/>
      <w:r w:rsidR="00F310E3">
        <w:rPr>
          <w:rFonts w:ascii="Times New Roman" w:hAnsi="Times New Roman"/>
          <w:b/>
          <w:bCs/>
          <w:sz w:val="16"/>
          <w:szCs w:val="16"/>
        </w:rPr>
        <w:t xml:space="preserve">intercalaire </w:t>
      </w:r>
      <w:r w:rsidRPr="00C520AE">
        <w:rPr>
          <w:rFonts w:ascii="Times New Roman" w:hAnsi="Times New Roman"/>
          <w:b/>
          <w:bCs/>
          <w:sz w:val="16"/>
          <w:szCs w:val="16"/>
        </w:rPr>
        <w:t xml:space="preserve"> de</w:t>
      </w:r>
      <w:proofErr w:type="gramEnd"/>
      <w:r w:rsidRPr="00C520AE">
        <w:rPr>
          <w:rFonts w:ascii="Times New Roman" w:hAnsi="Times New Roman"/>
          <w:b/>
          <w:bCs/>
          <w:sz w:val="16"/>
          <w:szCs w:val="16"/>
        </w:rPr>
        <w:t xml:space="preserve"> 9 000 000 FCFA (neuf millions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24 177 750</w:t>
      </w:r>
      <w:r w:rsidRPr="00C520AE">
        <w:rPr>
          <w:rFonts w:ascii="Times New Roman" w:hAnsi="Times New Roman"/>
          <w:sz w:val="16"/>
          <w:szCs w:val="16"/>
        </w:rPr>
        <w:t xml:space="preserve"> </w:t>
      </w:r>
      <w:bookmarkStart w:id="24" w:name="_Hlk43114344"/>
      <w:bookmarkStart w:id="25" w:name="_Hlk46896451"/>
      <w:bookmarkEnd w:id="23"/>
      <w:r w:rsidRPr="00C520AE">
        <w:rPr>
          <w:rFonts w:ascii="Times New Roman" w:hAnsi="Times New Roman"/>
          <w:b/>
          <w:bCs/>
          <w:sz w:val="16"/>
          <w:szCs w:val="16"/>
        </w:rPr>
        <w:t xml:space="preserve">FCFA </w:t>
      </w:r>
      <w:bookmarkEnd w:id="24"/>
      <w:bookmarkEnd w:id="25"/>
      <w:r w:rsidRPr="00C520AE">
        <w:rPr>
          <w:rFonts w:ascii="Times New Roman" w:hAnsi="Times New Roman"/>
          <w:b/>
          <w:bCs/>
          <w:sz w:val="16"/>
          <w:szCs w:val="16"/>
        </w:rPr>
        <w:t>(vingt-quatre millions cent soixante-dix-sept mille sept cent cinquante</w:t>
      </w:r>
      <w:r w:rsidRPr="00C520AE">
        <w:rPr>
          <w:rFonts w:ascii="Times New Roman" w:hAnsi="Times New Roman"/>
          <w:b/>
          <w:sz w:val="16"/>
          <w:szCs w:val="16"/>
        </w:rPr>
        <w:t xml:space="preserve"> Francs CFA</w:t>
      </w:r>
      <w:bookmarkEnd w:id="20"/>
      <w:r w:rsidRPr="00C520AE">
        <w:rPr>
          <w:rFonts w:ascii="Times New Roman" w:hAnsi="Times New Roman"/>
          <w:sz w:val="16"/>
          <w:szCs w:val="16"/>
        </w:rPr>
        <w:t>)</w:t>
      </w:r>
      <w:bookmarkEnd w:id="19"/>
      <w:bookmarkEnd w:id="21"/>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24 177 750 FCFA (vingt-quatre millions cent soixante-dix-sept mille sept cent cinquante francs CFA)</w:t>
      </w:r>
      <w:r w:rsidRPr="00DB69D0">
        <w:rPr>
          <w:rFonts w:ascii="Times New Roman" w:hAnsi="Times New Roman"/>
          <w:bCs/>
          <w:sz w:val="16"/>
          <w:szCs w:val="16"/>
        </w:rPr>
        <w:t>.</w:t>
      </w:r>
    </w:p>
    <w:bookmarkEnd w:id="22"/>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décembre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mars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6" w:name="_Hlk178768723"/>
      <w:r>
        <w:rPr>
          <w:rFonts w:ascii="Times New Roman" w:hAnsi="Times New Roman"/>
          <w:sz w:val="16"/>
          <w:szCs w:val="16"/>
        </w:rPr>
        <w:t xml:space="preserve"> </w:t>
      </w:r>
      <w:r>
        <w:rPr>
          <w:rFonts w:ascii="Times New Roman" w:hAnsi="Times New Roman"/>
          <w:b/>
          <w:bCs/>
          <w:sz w:val="16"/>
          <w:szCs w:val="16"/>
        </w:rPr>
        <w:t>7 875 000 </w:t>
      </w:r>
      <w:r w:rsidRPr="004C041D">
        <w:rPr>
          <w:rFonts w:ascii="Times New Roman" w:hAnsi="Times New Roman"/>
          <w:b/>
          <w:bCs/>
          <w:sz w:val="16"/>
          <w:szCs w:val="16"/>
        </w:rPr>
        <w:t>FCFA (</w:t>
      </w:r>
      <w:r>
        <w:rPr>
          <w:rFonts w:ascii="Times New Roman" w:hAnsi="Times New Roman"/>
          <w:b/>
          <w:bCs/>
          <w:sz w:val="16"/>
          <w:szCs w:val="16"/>
        </w:rPr>
        <w:t>sept millions huit cent soixante-quinze mille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6"/>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7" w:name="_Hlk181201152"/>
      <w:bookmarkStart w:id="28" w:name="_Hlk183004662"/>
      <w:r w:rsidRPr="00C520AE">
        <w:rPr>
          <w:rFonts w:ascii="Times New Roman" w:hAnsi="Times New Roman"/>
          <w:b/>
          <w:bCs/>
          <w:sz w:val="16"/>
          <w:szCs w:val="16"/>
        </w:rPr>
        <w:t>371030000546</w:t>
      </w:r>
      <w:bookmarkEnd w:id="27"/>
      <w:r w:rsidRPr="00C520AE">
        <w:rPr>
          <w:rFonts w:ascii="Times New Roman" w:hAnsi="Times New Roman"/>
          <w:b/>
          <w:bCs/>
          <w:sz w:val="16"/>
          <w:szCs w:val="16"/>
        </w:rPr>
        <w:t xml:space="preserve"> </w:t>
      </w:r>
      <w:bookmarkEnd w:id="28"/>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773C20A1" w14:textId="77777777" w:rsidR="0026648B" w:rsidRDefault="0026648B" w:rsidP="0026648B">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9" w:name="_Hlk181201586"/>
      <w:r w:rsidRPr="00C520AE">
        <w:rPr>
          <w:rFonts w:ascii="Times New Roman" w:hAnsi="Times New Roman"/>
          <w:b/>
          <w:bCs/>
          <w:sz w:val="18"/>
          <w:szCs w:val="18"/>
        </w:rPr>
        <w:t>Achat maison</w:t>
      </w:r>
      <w:bookmarkEnd w:id="29"/>
      <w:r>
        <w:rPr>
          <w:rFonts w:ascii="Times New Roman" w:hAnsi="Times New Roman"/>
          <w:b/>
          <w:bCs/>
          <w:sz w:val="18"/>
          <w:szCs w:val="18"/>
        </w:rPr>
        <w:t>.</w:t>
      </w:r>
    </w:p>
    <w:p w14:paraId="58BCB2AE" w14:textId="77777777" w:rsidR="0026648B" w:rsidRPr="00C520AE" w:rsidRDefault="0026648B" w:rsidP="0026648B">
      <w:pPr>
        <w:rPr>
          <w:rFonts w:ascii="Times New Roman" w:hAnsi="Times New Roman"/>
          <w:sz w:val="16"/>
          <w:szCs w:val="16"/>
        </w:rPr>
      </w:pPr>
      <w:r w:rsidRPr="00C520AE">
        <w:rPr>
          <w:rFonts w:ascii="Times New Roman" w:hAnsi="Times New Roman"/>
          <w:b/>
          <w:bCs/>
          <w:sz w:val="18"/>
          <w:szCs w:val="18"/>
        </w:rPr>
        <w:t xml:space="preserve"> </w:t>
      </w:r>
      <w:r>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469709FA" w14:textId="0C688AA2" w:rsidR="0026648B" w:rsidRDefault="0026648B" w:rsidP="0026648B">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B66A04D" w14:textId="77777777" w:rsidR="0026648B" w:rsidRPr="00DB69D0" w:rsidRDefault="0026648B" w:rsidP="0026648B">
      <w:pPr>
        <w:rPr>
          <w:rFonts w:ascii="Times New Roman" w:hAnsi="Times New Roman"/>
          <w:sz w:val="16"/>
          <w:szCs w:val="16"/>
        </w:rPr>
      </w:pPr>
      <w:r>
        <w:rPr>
          <w:rFonts w:ascii="Times New Roman" w:hAnsi="Times New Roman"/>
          <w:sz w:val="16"/>
          <w:szCs w:val="16"/>
        </w:rPr>
        <w:lastRenderedPageBreak/>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r w:rsidRPr="00DB69D0">
        <w:rPr>
          <w:rFonts w:ascii="Times New Roman" w:hAnsi="Times New Roman"/>
          <w:sz w:val="16"/>
          <w:szCs w:val="16"/>
        </w:rPr>
        <w:t xml:space="preserve"> </w:t>
      </w:r>
    </w:p>
    <w:p w14:paraId="2010899D" w14:textId="4D643776" w:rsidR="0073077D" w:rsidRPr="00C520AE" w:rsidRDefault="0073077D" w:rsidP="0026648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16.8 %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30" w:name="_Hlk184026071"/>
      <w:r w:rsidRPr="00C520AE">
        <w:rPr>
          <w:rFonts w:ascii="Times New Roman" w:hAnsi="Times New Roman"/>
          <w:sz w:val="16"/>
          <w:szCs w:val="16"/>
        </w:rPr>
        <w:t xml:space="preserve">e </w:t>
      </w:r>
      <w:bookmarkStart w:id="31" w:name="_Hlk182199888"/>
      <w:bookmarkEnd w:id="30"/>
      <w:r w:rsidRPr="001D7FC9">
        <w:rPr>
          <w:rFonts w:ascii="Times New Roman" w:hAnsi="Times New Roman"/>
          <w:b/>
          <w:bCs/>
          <w:sz w:val="16"/>
          <w:szCs w:val="16"/>
        </w:rPr>
        <w:t>347 154 577</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(trois cent quarante-sept millions cent cinquante-quatre mille cinq cent soixante-dix-sept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31"/>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Dépôt de garantie150% DU MONTANT</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2"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 xml:space="preserve">De même le compte courant comprendra les créances éventuelles, telles notamment que les recours susceptibles d'être exercés par </w:t>
      </w: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2"/>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7F5B0368" w14:textId="77777777" w:rsidR="009003F7" w:rsidRDefault="009003F7" w:rsidP="009003F7">
      <w:pPr>
        <w:pStyle w:val="pf0"/>
        <w:spacing w:after="0" w:afterAutospacing="0"/>
        <w:rPr>
          <w:rStyle w:val="cf01"/>
          <w:rFonts w:ascii="Times New Roman" w:hAnsi="Times New Roman" w:cs="Times New Roman"/>
          <w:color w:val="auto"/>
          <w:sz w:val="20"/>
          <w:szCs w:val="20"/>
        </w:rPr>
      </w:pPr>
      <w:r w:rsidRPr="00792D6F">
        <w:rPr>
          <w:rStyle w:val="cf01"/>
          <w:rFonts w:ascii="Times New Roman" w:hAnsi="Times New Roman" w:cs="Times New Roman"/>
          <w:color w:val="auto"/>
        </w:rPr>
        <w:t>Le Client peut renoncer au crédit dans un délai de 14 jours à partir de la signature du contrat de prêt</w:t>
      </w:r>
      <w:r>
        <w:rPr>
          <w:rStyle w:val="cf01"/>
          <w:rFonts w:ascii="Times New Roman" w:hAnsi="Times New Roman" w:cs="Times New Roman"/>
          <w:color w:val="auto"/>
        </w:rPr>
        <w:t>.</w:t>
      </w:r>
      <w:r w:rsidRPr="00792D6F">
        <w:rPr>
          <w:rStyle w:val="cf01"/>
          <w:rFonts w:ascii="Times New Roman" w:hAnsi="Times New Roman" w:cs="Times New Roman"/>
          <w:color w:val="auto"/>
        </w:rPr>
        <w:t xml:space="preserve"> Pour exercer ce droit, le Client doit informer l'Institution par courrier recommandé avec accusé de réception dans le délai spécifié.</w:t>
      </w:r>
    </w:p>
    <w:p w14:paraId="66D60417" w14:textId="23AB57FB" w:rsidR="0073077D" w:rsidRDefault="009003F7" w:rsidP="009003F7">
      <w:pPr>
        <w:pStyle w:val="pf0"/>
        <w:spacing w:after="0" w:afterAutospacing="0"/>
        <w:rPr>
          <w:rStyle w:val="cf01"/>
          <w:rFonts w:ascii="Times New Roman" w:hAnsi="Times New Roman" w:cs="Times New Roman"/>
          <w:color w:val="auto"/>
          <w:sz w:val="16"/>
          <w:szCs w:val="16"/>
        </w:rPr>
      </w:pPr>
      <w:r>
        <w:rPr>
          <w:rStyle w:val="cf01"/>
          <w:rFonts w:ascii="Times New Roman" w:hAnsi="Times New Roman" w:cs="Times New Roman"/>
          <w:color w:val="auto"/>
        </w:rPr>
        <w:t xml:space="preserve">L’emprunteur devra procéder au remboursement des frais </w:t>
      </w:r>
      <w:r w:rsidRPr="00105133">
        <w:rPr>
          <w:rStyle w:val="cf01"/>
          <w:rFonts w:ascii="Times New Roman" w:hAnsi="Times New Roman" w:cs="Times New Roman"/>
          <w:color w:val="auto"/>
        </w:rPr>
        <w:t xml:space="preserve">engagés pour l’exécution des présentes et de ses suites </w:t>
      </w:r>
      <w:r w:rsidRPr="00105133">
        <w:rPr>
          <w:rStyle w:val="cf01"/>
          <w:rFonts w:ascii="Times New Roman" w:hAnsi="Times New Roman" w:cs="Times New Roman"/>
          <w:color w:val="auto"/>
        </w:rPr>
        <w:t>dans le cadre des formalisations d’usage dans un délai de cinq (5) jours, dès réception d’un courrier d’information</w:t>
      </w:r>
      <w:r w:rsidR="0073077D" w:rsidRPr="00C520AE">
        <w:rPr>
          <w:rStyle w:val="cf01"/>
          <w:rFonts w:ascii="Times New Roman" w:hAnsi="Times New Roman" w:cs="Times New Roman"/>
          <w:color w:val="auto"/>
          <w:sz w:val="16"/>
          <w:szCs w:val="16"/>
        </w:rPr>
        <w:t>.</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3"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5D35048" w14:textId="77777777" w:rsidR="0026648B" w:rsidRPr="00DB69D0" w:rsidRDefault="0026648B" w:rsidP="0026648B">
      <w:pPr>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15 octobre 2025.</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3"/>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1A04B65E" w14:textId="2BE1FAE4"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lastRenderedPageBreak/>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B8C35" w14:textId="77777777" w:rsidR="00B126D0" w:rsidRDefault="00B126D0">
      <w:r>
        <w:separator/>
      </w:r>
    </w:p>
  </w:endnote>
  <w:endnote w:type="continuationSeparator" w:id="0">
    <w:p w14:paraId="1DD48A96" w14:textId="77777777" w:rsidR="00B126D0" w:rsidRDefault="00B12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LA GABONAISE PLUS L.G.P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LA GABONAISE PLUS L.G.P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53511" w14:textId="77777777" w:rsidR="00B126D0" w:rsidRDefault="00B126D0">
      <w:r>
        <w:separator/>
      </w:r>
    </w:p>
  </w:footnote>
  <w:footnote w:type="continuationSeparator" w:id="0">
    <w:p w14:paraId="028EF4DA" w14:textId="77777777" w:rsidR="00B126D0" w:rsidRDefault="00B126D0">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4"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4167"/>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85CFE"/>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2B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648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0DD"/>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1CD0"/>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622F"/>
    <w:rsid w:val="003E7626"/>
    <w:rsid w:val="003E7B18"/>
    <w:rsid w:val="003F04F7"/>
    <w:rsid w:val="003F116A"/>
    <w:rsid w:val="003F23D4"/>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43C"/>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47D7"/>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30B7"/>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52"/>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6F4B3E"/>
    <w:rsid w:val="006F70DC"/>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16A0"/>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3F7"/>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4BD2"/>
    <w:rsid w:val="00A8543C"/>
    <w:rsid w:val="00A87397"/>
    <w:rsid w:val="00A87ADE"/>
    <w:rsid w:val="00A906EC"/>
    <w:rsid w:val="00A914D8"/>
    <w:rsid w:val="00A91DB1"/>
    <w:rsid w:val="00A92348"/>
    <w:rsid w:val="00A931A5"/>
    <w:rsid w:val="00A9323E"/>
    <w:rsid w:val="00A94783"/>
    <w:rsid w:val="00A97620"/>
    <w:rsid w:val="00A97D26"/>
    <w:rsid w:val="00AA275A"/>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6D0"/>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537"/>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257A6"/>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4E8E"/>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2B2"/>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0E3"/>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2222</Words>
  <Characters>12670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72</cp:revision>
  <cp:lastPrinted>2020-11-05T13:53:00Z</cp:lastPrinted>
  <dcterms:created xsi:type="dcterms:W3CDTF">2024-10-09T11:10:00Z</dcterms:created>
  <dcterms:modified xsi:type="dcterms:W3CDTF">2025-10-15T08:47:00Z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