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1D025E1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</w:t>
      </w:r>
      <w:r w:rsidR="004C2509" w:rsidRPr="004C2509">
        <w:rPr>
          <w:sz w:val="16"/>
          <w:szCs w:val="16"/>
          <w:lang w:val="fr-SN"/>
        </w:rPr>
        <w:t xml:space="preserve">Madame </w:t>
      </w:r>
      <w:r w:rsidR="004C2509" w:rsidRPr="004C2509">
        <w:rPr>
          <w:b/>
          <w:bCs/>
          <w:sz w:val="16"/>
          <w:szCs w:val="16"/>
          <w:lang w:val="fr-SN"/>
        </w:rPr>
        <w:t>Jenny MVOU</w:t>
      </w:r>
      <w:r w:rsidR="004C2509" w:rsidRPr="004C2509">
        <w:rPr>
          <w:sz w:val="16"/>
          <w:szCs w:val="16"/>
          <w:lang w:val="fr-SN"/>
        </w:rPr>
        <w:t>, s</w:t>
      </w:r>
      <w:r w:rsidR="00894687">
        <w:rPr>
          <w:sz w:val="16"/>
          <w:szCs w:val="16"/>
          <w:lang w:val="fr-SN"/>
        </w:rPr>
        <w:t>a</w:t>
      </w:r>
      <w:r w:rsidR="004C2509" w:rsidRPr="004C2509">
        <w:rPr>
          <w:sz w:val="16"/>
          <w:szCs w:val="16"/>
          <w:lang w:val="fr-SN"/>
        </w:rPr>
        <w:t xml:space="preserve"> Directr</w:t>
      </w:r>
      <w:r w:rsidR="00894687">
        <w:rPr>
          <w:sz w:val="16"/>
          <w:szCs w:val="16"/>
          <w:lang w:val="fr-SN"/>
        </w:rPr>
        <w:t>ice</w:t>
      </w:r>
      <w:r w:rsidR="004C2509" w:rsidRPr="004C2509">
        <w:rPr>
          <w:sz w:val="16"/>
          <w:szCs w:val="16"/>
          <w:lang w:val="fr-SN"/>
        </w:rPr>
        <w:t xml:space="preserve"> Général</w:t>
      </w:r>
      <w:r w:rsidR="00894687">
        <w:rPr>
          <w:sz w:val="16"/>
          <w:szCs w:val="16"/>
          <w:lang w:val="fr-SN"/>
        </w:rPr>
        <w:t>e</w:t>
      </w:r>
      <w:r w:rsidR="004C2509" w:rsidRPr="004C2509">
        <w:rPr>
          <w:sz w:val="16"/>
          <w:szCs w:val="16"/>
          <w:lang w:val="fr-SN"/>
        </w:rPr>
        <w:t xml:space="preserve"> Adjointe</w:t>
      </w:r>
      <w:r w:rsidRPr="003076D5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107C6FF1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Mme Joria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MAROUNDOU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16 juin 1992</w:t>
      </w:r>
      <w:r w:rsidR="00EB3250">
        <w:rPr>
          <w:b/>
          <w:bCs/>
          <w:sz w:val="16"/>
          <w:szCs w:val="16"/>
        </w:rPr>
        <w:t xml:space="preserve"> à Gamba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ANCIENNE GARE ROUTIERE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Carte d'identité nationale</w:t>
      </w:r>
      <w:r w:rsidR="00EB3250">
        <w:rPr>
          <w:b/>
          <w:bCs/>
          <w:sz w:val="16"/>
          <w:szCs w:val="16"/>
        </w:rPr>
        <w:t xml:space="preserve"> N°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passport</w:t>
      </w:r>
      <w:r w:rsidR="00EB325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13 octobre 2025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EB3250">
        <w:rPr>
          <w:rFonts w:eastAsia="Calibri"/>
          <w:sz w:val="16"/>
          <w:szCs w:val="16"/>
          <w:lang w:eastAsia="en-US"/>
        </w:rPr>
        <w:t xml:space="preserve"> 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DGDI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Joria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 xml:space="preserve">MAROUNDOU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PASCAL RICHE POUSSEU DJIKI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371030000546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346 758 320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trois cent quarante-six millions sept cent cinquante-huit mille trois cent vingt et dix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</w:t>
      </w:r>
      <w:r w:rsidRPr="003076D5">
        <w:rPr>
          <w:sz w:val="16"/>
          <w:szCs w:val="16"/>
        </w:rPr>
        <w:t>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lastRenderedPageBreak/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14 octobre 2025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346 758 320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trois cent quarante-six millions sept cent cinquante-huit mille trois cent vingt et dix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E9195" w14:textId="77777777" w:rsidR="00497667" w:rsidRDefault="00497667">
      <w:r>
        <w:separator/>
      </w:r>
    </w:p>
  </w:endnote>
  <w:endnote w:type="continuationSeparator" w:id="0">
    <w:p w14:paraId="0FA5056B" w14:textId="77777777" w:rsidR="00497667" w:rsidRDefault="0049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Joria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MAROUNDOU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20793" w14:textId="77777777" w:rsidR="00497667" w:rsidRDefault="00497667">
      <w:r>
        <w:separator/>
      </w:r>
    </w:p>
  </w:footnote>
  <w:footnote w:type="continuationSeparator" w:id="0">
    <w:p w14:paraId="2DC0243E" w14:textId="77777777" w:rsidR="00497667" w:rsidRDefault="00497667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4A9E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97429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97667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043"/>
    <w:rsid w:val="004C24AC"/>
    <w:rsid w:val="004C2509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4687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55D5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93F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3250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547BB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29</cp:revision>
  <cp:lastPrinted>2023-06-13T11:08:00Z</cp:lastPrinted>
  <dcterms:created xsi:type="dcterms:W3CDTF">2024-09-16T10:07:00Z</dcterms:created>
  <dcterms:modified xsi:type="dcterms:W3CDTF">2025-08-27T12:41:00Z</dcterms:modified>
</cp:coreProperties>
</file>