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607FA3F2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9449245"/>
      <w:bookmarkStart w:id="1" w:name="_Hlk185340788"/>
      <w:bookmarkStart w:id="2" w:name="_Hlk178180060"/>
      <w:r w:rsidRPr="00C520AE">
        <w:rPr>
          <w:rFonts w:ascii="Times New Roman" w:hAnsi="Times New Roman"/>
          <w:b/>
          <w:sz w:val="16"/>
          <w:szCs w:val="16"/>
        </w:rPr>
        <w:t>II MEP SERVICES</w:t>
      </w:r>
      <w:bookmarkEnd w:id="0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CITE AWENDJE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56567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2015b17163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56578-N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II MEP SERVICES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Monsieur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MANGOYE MABIS,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carte de séjour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°2015b17163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30 septembre 2016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CITE AWENDJE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0024166396814,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2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II MEP SERVICES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22 000 000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II MEP SERVICES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22 000 000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vingt-deux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22 000 000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2,5 % mensuel soit 30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660 000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660 000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660 000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2025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24 430 813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vingt-quatre millions quatre cent trente mille huit cent treize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Avance sur facture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II MEP SERVICES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lastRenderedPageBreak/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01 septembre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C2831" w14:textId="77777777" w:rsidR="00095FE8" w:rsidRDefault="00095FE8">
      <w:pPr>
        <w:spacing w:after="0" w:line="240" w:lineRule="auto"/>
      </w:pPr>
      <w:r>
        <w:separator/>
      </w:r>
    </w:p>
  </w:endnote>
  <w:endnote w:type="continuationSeparator" w:id="0">
    <w:p w14:paraId="768887AE" w14:textId="77777777" w:rsidR="00095FE8" w:rsidRDefault="0009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F3A76" w14:textId="77777777" w:rsidR="00095FE8" w:rsidRDefault="00095F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E54CB76" w14:textId="77777777" w:rsidR="00095FE8" w:rsidRDefault="0009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14</cp:revision>
  <cp:lastPrinted>2025-08-14T09:42:00Z</cp:lastPrinted>
  <dcterms:created xsi:type="dcterms:W3CDTF">2025-08-14T09:43:00Z</dcterms:created>
  <dcterms:modified xsi:type="dcterms:W3CDTF">2025-08-27T11:58:00Z</dcterms:modified>
</cp:coreProperties>
</file>