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EE16C" w14:textId="77777777" w:rsidR="00675365" w:rsidRPr="00C520AE" w:rsidRDefault="00675365" w:rsidP="00675365">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1D7AC374" w14:textId="77777777" w:rsidR="00675365" w:rsidRPr="00C520AE" w:rsidRDefault="00675365" w:rsidP="00675365">
      <w:pPr>
        <w:jc w:val="center"/>
        <w:rPr>
          <w:rFonts w:ascii="Times New Roman" w:hAnsi="Times New Roman"/>
          <w:b/>
          <w:sz w:val="16"/>
          <w:szCs w:val="16"/>
          <w:bdr w:val="dashDotStroked" w:sz="24" w:space="0" w:color="auto" w:frame="1"/>
        </w:rPr>
      </w:pPr>
    </w:p>
    <w:p w14:paraId="09A8FD1B" w14:textId="77777777" w:rsidR="00675365" w:rsidRPr="00C520AE" w:rsidRDefault="00675365" w:rsidP="00675365">
      <w:pPr>
        <w:rPr>
          <w:rFonts w:ascii="Times New Roman" w:hAnsi="Times New Roman"/>
          <w:sz w:val="16"/>
          <w:szCs w:val="16"/>
        </w:rPr>
        <w:sectPr w:rsidR="00675365" w:rsidRPr="00C520AE" w:rsidSect="0067536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3029E9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ENTRE-LES SOUSSIGNES : </w:t>
      </w:r>
    </w:p>
    <w:p w14:paraId="068BFAE1" w14:textId="77777777" w:rsidR="00675365" w:rsidRPr="00C520AE" w:rsidRDefault="00675365" w:rsidP="00675365">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4324374B"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F6A22D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5C88AB3" w14:textId="77777777" w:rsidR="00675365" w:rsidRPr="00C520AE" w:rsidRDefault="00675365" w:rsidP="00675365">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97DA5A7"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448F373" w14:textId="77777777" w:rsidR="00675365" w:rsidRPr="00135A61" w:rsidRDefault="00675365" w:rsidP="00675365">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ETS GUE-BOPOU</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Likouala(derrière le cours AMBOUROUE)</w:t>
      </w:r>
      <w:bookmarkEnd w:id="5"/>
      <w:r>
        <w:rPr>
          <w:rFonts w:ascii="Times New Roman" w:hAnsi="Times New Roman"/>
          <w:sz w:val="16"/>
          <w:szCs w:val="16"/>
        </w:rPr>
        <w:t xml:space="preserve"> BP : </w:t>
      </w:r>
      <w:r w:rsidRPr="00AA096C">
        <w:rPr>
          <w:rFonts w:ascii="Times New Roman" w:hAnsi="Times New Roman"/>
          <w:b/>
          <w:bCs/>
          <w:sz w:val="16"/>
          <w:szCs w:val="16"/>
        </w:rPr>
        <w:t>4661,</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GA-LBV-01-2019-A10-01730</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392179 V</w:t>
      </w:r>
    </w:p>
    <w:p w14:paraId="5DB05F50" w14:textId="77777777" w:rsidR="00675365" w:rsidRPr="00C520AE" w:rsidRDefault="00675365" w:rsidP="00675365">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ETS GUE-BOPOU</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Cheikh SAMB</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07 août 1994</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Ibra/Sénégal</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Carte de séjour</w:t>
      </w:r>
      <w:bookmarkEnd w:id="12"/>
      <w:r w:rsidRPr="00DB69D0">
        <w:rPr>
          <w:rFonts w:ascii="Times New Roman" w:hAnsi="Times New Roman"/>
          <w:b/>
          <w:bCs/>
          <w:sz w:val="16"/>
          <w:szCs w:val="16"/>
        </w:rPr>
        <w:t xml:space="preserve"> </w:t>
      </w:r>
      <w:r w:rsidRPr="00DB69D0">
        <w:rPr>
          <w:rFonts w:ascii="Times New Roman" w:hAnsi="Times New Roman"/>
          <w:b/>
          <w:sz w:val="16"/>
          <w:szCs w:val="16"/>
        </w:rPr>
        <w:t>N°24E7P1N35</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31 août 2023</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Direction Générale de la Documentation et l'Immigation (DGDI)</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Likoula</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074 77 93 82</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5245666A" w14:textId="77777777" w:rsidR="00675365" w:rsidRPr="00C520AE" w:rsidRDefault="00675365" w:rsidP="00675365">
      <w:pPr>
        <w:spacing w:after="0"/>
        <w:ind w:right="-471"/>
        <w:rPr>
          <w:rFonts w:ascii="Times New Roman" w:hAnsi="Times New Roman"/>
          <w:b/>
          <w:sz w:val="16"/>
          <w:szCs w:val="16"/>
        </w:rPr>
      </w:pPr>
    </w:p>
    <w:p w14:paraId="4B76CEF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27EFC1FD" w14:textId="77777777" w:rsidR="00675365" w:rsidRPr="00C520AE" w:rsidRDefault="00675365" w:rsidP="00675365">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3F1C6FA" w14:textId="77777777" w:rsidR="00675365" w:rsidRPr="00C520AE" w:rsidRDefault="00675365" w:rsidP="00675365">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5D6B23E9"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24D793C" w14:textId="5DADE482" w:rsidR="00675365" w:rsidRPr="00C520AE" w:rsidRDefault="00675365" w:rsidP="00DD4E0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FDR  </w:t>
      </w:r>
      <w:r w:rsidR="00D92948">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130D99A"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10 000 000 FCFA</w:t>
      </w:r>
    </w:p>
    <w:p w14:paraId="6A18A483"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4E6C1EF0"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24EBC5DD"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300 000 </w:t>
      </w:r>
      <w:r w:rsidRPr="00C520AE">
        <w:rPr>
          <w:rFonts w:ascii="Times New Roman" w:hAnsi="Times New Roman"/>
          <w:b/>
          <w:sz w:val="16"/>
          <w:szCs w:val="16"/>
        </w:rPr>
        <w:t>FCFA soit 3%</w:t>
      </w:r>
      <w:r w:rsidRPr="00C520AE">
        <w:rPr>
          <w:rFonts w:ascii="Times New Roman" w:hAnsi="Times New Roman"/>
          <w:b/>
          <w:sz w:val="16"/>
          <w:szCs w:val="16"/>
        </w:rPr>
        <w:tab/>
      </w:r>
    </w:p>
    <w:p w14:paraId="04127F9D" w14:textId="77777777" w:rsidR="00675365"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300 000FCFA soit 3%</w:t>
      </w:r>
    </w:p>
    <w:p w14:paraId="54B652B8" w14:textId="77777777" w:rsidR="00675365" w:rsidRPr="00340AF9" w:rsidRDefault="00675365" w:rsidP="00675365">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60 000 F CFA</w:t>
      </w:r>
    </w:p>
    <w:p w14:paraId="71904EE2" w14:textId="77777777" w:rsidR="00675365" w:rsidRPr="00C520AE" w:rsidRDefault="00675365" w:rsidP="00675365">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février 2025.</w:t>
      </w:r>
    </w:p>
    <w:p w14:paraId="482F1F79" w14:textId="77777777" w:rsidR="00675365" w:rsidRPr="00C520AE" w:rsidRDefault="00675365" w:rsidP="00675365">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2026</w:t>
      </w:r>
    </w:p>
    <w:p w14:paraId="52D74A09" w14:textId="77777777" w:rsidR="00675365" w:rsidRPr="00C520AE" w:rsidRDefault="00675365" w:rsidP="00675365">
      <w:pPr>
        <w:rPr>
          <w:rFonts w:ascii="Times New Roman" w:hAnsi="Times New Roman"/>
          <w:b/>
          <w:sz w:val="16"/>
          <w:szCs w:val="16"/>
          <w:u w:val="single"/>
        </w:rPr>
      </w:pPr>
    </w:p>
    <w:p w14:paraId="28401662"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DA782A5" w14:textId="646F7764" w:rsidR="00675365" w:rsidRPr="00C520AE" w:rsidRDefault="00675365" w:rsidP="00DA1249">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12 </w:t>
      </w:r>
      <w:r w:rsidR="002B7F35">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5" w:name="_Hlk46932024"/>
      <w:r w:rsidRPr="00C520AE">
        <w:rPr>
          <w:rFonts w:ascii="Times New Roman" w:hAnsi="Times New Roman"/>
          <w:sz w:val="16"/>
          <w:szCs w:val="16"/>
        </w:rPr>
        <w:t xml:space="preserve"> </w:t>
      </w:r>
      <w:r w:rsidRPr="00C520AE">
        <w:rPr>
          <w:rFonts w:ascii="Times New Roman" w:hAnsi="Times New Roman"/>
          <w:b/>
          <w:bCs/>
          <w:sz w:val="16"/>
          <w:szCs w:val="16"/>
        </w:rPr>
        <w:t>douze (12)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5E4BD3FF" w14:textId="77777777" w:rsidR="00675365" w:rsidRPr="00C520AE" w:rsidRDefault="00675365" w:rsidP="00675365">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417 720 FCFA (quatre cent dix-sept mille sept cent vingt Francs CFA), </w:t>
      </w:r>
    </w:p>
    <w:p w14:paraId="1E10D899" w14:textId="77777777" w:rsidR="00675365" w:rsidRPr="00C520AE" w:rsidRDefault="00675365" w:rsidP="00675365">
      <w:pPr>
        <w:rPr>
          <w:rFonts w:ascii="Times New Roman" w:hAnsi="Times New Roman"/>
          <w:b/>
          <w:sz w:val="16"/>
          <w:szCs w:val="16"/>
        </w:rPr>
      </w:pPr>
      <w:r w:rsidRPr="00C520AE">
        <w:rPr>
          <w:rFonts w:ascii="Times New Roman" w:hAnsi="Times New Roman"/>
          <w:b/>
          <w:bCs/>
          <w:sz w:val="16"/>
          <w:szCs w:val="16"/>
        </w:rPr>
        <w:t>D’autres échéances de 1 001 623</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(un million mille six cent vingt-trois</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bookmarkEnd w:id="18"/>
    <w:p w14:paraId="07521BD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février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7402815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375 609 </w:t>
      </w:r>
      <w:r w:rsidRPr="004C041D">
        <w:rPr>
          <w:rFonts w:ascii="Times New Roman" w:hAnsi="Times New Roman"/>
          <w:b/>
          <w:bCs/>
          <w:sz w:val="16"/>
          <w:szCs w:val="16"/>
        </w:rPr>
        <w:t>FCFA (</w:t>
      </w:r>
      <w:r>
        <w:rPr>
          <w:rFonts w:ascii="Times New Roman" w:hAnsi="Times New Roman"/>
          <w:b/>
          <w:bCs/>
          <w:sz w:val="16"/>
          <w:szCs w:val="16"/>
        </w:rPr>
        <w:t>trois cent soixante-quinze mille six cent neuf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2"/>
      <w:r w:rsidRPr="00135A61">
        <w:rPr>
          <w:rFonts w:ascii="Times New Roman" w:hAnsi="Times New Roman"/>
          <w:sz w:val="16"/>
          <w:szCs w:val="16"/>
        </w:rPr>
        <w:t>.</w:t>
      </w:r>
    </w:p>
    <w:p w14:paraId="1F289A9C"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73C0088B" w14:textId="77777777" w:rsidR="00675365" w:rsidRPr="00C520AE" w:rsidRDefault="00675365" w:rsidP="00675365">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 xml:space="preserve">N° </w:t>
      </w:r>
      <w:bookmarkStart w:id="23" w:name="_Hlk181201152"/>
      <w:bookmarkStart w:id="24" w:name="_Hlk183004662"/>
      <w:r w:rsidRPr="00C520AE">
        <w:rPr>
          <w:rFonts w:ascii="Times New Roman" w:hAnsi="Times New Roman"/>
          <w:b/>
          <w:bCs/>
          <w:sz w:val="16"/>
          <w:szCs w:val="16"/>
        </w:rPr>
        <w:t>371020001477</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914AD57"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94AAB5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augmenter le stock de marchandise</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609CD092"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AFA5D4F"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1DA8B98"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682A35A3"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6588BF3" w14:textId="77777777" w:rsidR="00675365" w:rsidRPr="00C520AE" w:rsidRDefault="00675365" w:rsidP="00675365">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7DFDCC0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C89382F" w14:textId="77777777" w:rsidR="00675365" w:rsidRPr="00C520AE" w:rsidRDefault="00675365" w:rsidP="00675365">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73D1E7F" w14:textId="77777777" w:rsidR="00675365" w:rsidRPr="00D44FA7" w:rsidRDefault="00675365" w:rsidP="00675365">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4EC7A32F"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BCC32F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r w:rsidRPr="00C520AE">
        <w:rPr>
          <w:rFonts w:ascii="Times New Roman" w:hAnsi="Times New Roman"/>
          <w:b/>
          <w:sz w:val="16"/>
          <w:szCs w:val="16"/>
        </w:rPr>
        <w:t>10 000 000</w:t>
      </w:r>
      <w:r>
        <w:rPr>
          <w:rFonts w:ascii="Times New Roman" w:hAnsi="Times New Roman"/>
          <w:b/>
          <w:sz w:val="16"/>
          <w:szCs w:val="16"/>
        </w:rPr>
        <w:t xml:space="preserve"> (</w:t>
      </w:r>
      <w:r w:rsidRPr="00C520AE">
        <w:rPr>
          <w:rFonts w:ascii="Times New Roman" w:hAnsi="Times New Roman"/>
          <w:b/>
          <w:sz w:val="16"/>
          <w:szCs w:val="16"/>
        </w:rPr>
        <w:t>dix millions</w:t>
      </w:r>
      <w:r>
        <w:rPr>
          <w:rFonts w:ascii="Times New Roman" w:hAnsi="Times New Roman"/>
          <w:b/>
          <w:sz w:val="16"/>
          <w:szCs w:val="16"/>
        </w:rPr>
        <w:t xml:space="preserve">) </w:t>
      </w:r>
      <w:bookmarkEnd w:id="26"/>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2BFF9FED" w14:textId="77777777" w:rsidR="00675365" w:rsidRPr="00C520AE" w:rsidRDefault="00675365" w:rsidP="00675365">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Constitution de PEP0,5 % du financement sur 12 mois</w:t>
      </w:r>
    </w:p>
    <w:p w14:paraId="2BFF9FED" w14:textId="77777777" w:rsidR="00675365" w:rsidRPr="00C520AE" w:rsidRDefault="00675365" w:rsidP="00675365">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Transfert fiduciaired'une somme de 1 500 000 FCFA soit 15% du montant accordé</w:t>
      </w:r>
    </w:p>
    <w:p w14:paraId="2BFF9FED" w14:textId="77777777" w:rsidR="00675365" w:rsidRPr="00C520AE" w:rsidRDefault="00675365" w:rsidP="00675365">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Caution solidaire et personnellede Monsieur SAM Cheikh</w:t>
      </w:r>
    </w:p>
    <w:p w14:paraId="2BFF9FED" w14:textId="77777777" w:rsidR="00675365" w:rsidRPr="00C520AE" w:rsidRDefault="00675365" w:rsidP="00675365">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Un engagement de domiciliation de recetteà hauteur 150% de l'échéance</w:t>
      </w:r>
    </w:p>
    <w:p w14:paraId="2BFF9FED" w14:textId="77777777" w:rsidR="00675365" w:rsidRPr="00C520AE" w:rsidRDefault="00675365" w:rsidP="00675365">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Gage de véhiculeToyota</w:t>
      </w:r>
    </w:p>
    <w:p w14:paraId="0CF55C64" w14:textId="77777777" w:rsidR="00675365" w:rsidRPr="00C520AE" w:rsidRDefault="00675365" w:rsidP="00675365">
      <w:pPr>
        <w:pStyle w:val="Paragraphedeliste"/>
        <w:spacing w:after="0"/>
        <w:rPr>
          <w:rFonts w:ascii="Times New Roman" w:hAnsi="Times New Roman"/>
          <w:b/>
          <w:bCs/>
          <w:sz w:val="16"/>
          <w:szCs w:val="16"/>
        </w:rPr>
      </w:pPr>
    </w:p>
    <w:p w14:paraId="3BE623D2"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06F911AC"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1C27B9EB"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B143C52" w14:textId="77777777" w:rsidR="00675365" w:rsidRPr="00C520AE" w:rsidRDefault="00675365" w:rsidP="00675365">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25AE85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4490F1B4"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7956FE5"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0AF24E14"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CAA1D5A"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534AF21"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12F6FFD"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3E7FF13"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46313E4A"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6A2F7FAC"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3B41E976" w14:textId="77777777" w:rsidR="00675365" w:rsidRPr="00C520AE" w:rsidRDefault="00675365" w:rsidP="00675365">
      <w:pPr>
        <w:spacing w:after="0"/>
        <w:ind w:left="720"/>
        <w:rPr>
          <w:rFonts w:ascii="Times New Roman" w:hAnsi="Times New Roman"/>
          <w:sz w:val="16"/>
          <w:szCs w:val="16"/>
        </w:rPr>
      </w:pPr>
    </w:p>
    <w:p w14:paraId="6AA636FF" w14:textId="77777777" w:rsidR="00675365" w:rsidRPr="00C520AE" w:rsidRDefault="00675365" w:rsidP="00675365">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0598BA6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F335B6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0047614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D6BC439" w14:textId="77777777" w:rsidR="00675365" w:rsidRPr="004B1E3F" w:rsidRDefault="00675365" w:rsidP="00675365">
      <w:pPr>
        <w:rPr>
          <w:rFonts w:ascii="Times New Roman" w:hAnsi="Times New Roman"/>
          <w:b/>
          <w:bCs/>
          <w:sz w:val="16"/>
          <w:szCs w:val="16"/>
          <w:u w:val="single"/>
          <w:lang w:val="fr-SN"/>
        </w:rPr>
      </w:pPr>
      <w:bookmarkStart w:id="27"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3A5399F9"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3446B076"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6EC71E4"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7D9F533"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FA04FF0"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54277CAF"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09E71EE4"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298D817" w14:textId="77777777" w:rsidR="00675365" w:rsidRPr="004B1E3F" w:rsidRDefault="00675365" w:rsidP="00675365">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3CA693DE"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D837740"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782CDA9"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0188618" w14:textId="77777777" w:rsidR="00675365"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7DCF4F4" w14:textId="77777777" w:rsidR="00675365" w:rsidRPr="00135A61" w:rsidRDefault="00675365" w:rsidP="00675365">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12ADEAE4"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3518F3C9"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94D4063" w14:textId="77777777" w:rsidR="00675365" w:rsidRPr="00135A61" w:rsidRDefault="00675365" w:rsidP="00675365">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43ABCBB0"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w:t>
      </w:r>
      <w:r w:rsidRPr="00135A61">
        <w:rPr>
          <w:rFonts w:ascii="Times New Roman" w:hAnsi="Times New Roman"/>
          <w:sz w:val="16"/>
          <w:szCs w:val="16"/>
        </w:rPr>
        <w:t xml:space="preserve">pas remise en question, pour autant que son objet principal puisse être déterminé et réalisé. </w:t>
      </w:r>
    </w:p>
    <w:p w14:paraId="30B201D8" w14:textId="77777777" w:rsidR="00675365" w:rsidRPr="00DA134C"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7"/>
    <w:p w14:paraId="37FD8C51" w14:textId="77777777" w:rsidR="00675365" w:rsidRPr="00C520AE" w:rsidRDefault="00675365" w:rsidP="00675365">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4FCD8E5" w14:textId="77777777" w:rsidR="00675365" w:rsidRPr="00C520AE" w:rsidRDefault="00675365" w:rsidP="00675365">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43197806" w14:textId="77777777" w:rsidR="00675365" w:rsidRPr="00C520AE" w:rsidRDefault="00675365" w:rsidP="00675365">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31E45D0"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7B6908E9"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787D65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0137BA94"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1FD7EDB"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4F86F2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9CCF712"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572F4774" w14:textId="77777777" w:rsidR="00675365" w:rsidRPr="00DA134C" w:rsidRDefault="00675365" w:rsidP="00675365">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4BD505C8"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464B9EED"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E1CB8B2"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EE67343"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9E088B6" w14:textId="77777777" w:rsidR="00675365" w:rsidRPr="00C520AE" w:rsidRDefault="00675365" w:rsidP="00675365">
      <w:pPr>
        <w:rPr>
          <w:rFonts w:ascii="Times New Roman" w:hAnsi="Times New Roman"/>
          <w:sz w:val="16"/>
          <w:szCs w:val="16"/>
        </w:rPr>
      </w:pPr>
      <w:bookmarkStart w:id="28"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75E990D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lastRenderedPageBreak/>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1C67A44A" w14:textId="77777777" w:rsidR="00675365" w:rsidRPr="00C520AE" w:rsidRDefault="00675365" w:rsidP="00675365">
      <w:pPr>
        <w:spacing w:after="0"/>
        <w:rPr>
          <w:rFonts w:ascii="Times New Roman" w:hAnsi="Times New Roman"/>
          <w:sz w:val="16"/>
          <w:szCs w:val="16"/>
        </w:rPr>
      </w:pPr>
      <w:r w:rsidRPr="00C520AE">
        <w:rPr>
          <w:rFonts w:ascii="Times New Roman" w:hAnsi="Times New Roman"/>
          <w:sz w:val="16"/>
          <w:szCs w:val="16"/>
        </w:rPr>
        <w:t>Fait à Libreville, le 10 décembre 2024.</w:t>
      </w:r>
    </w:p>
    <w:p w14:paraId="4F16664D" w14:textId="77777777" w:rsidR="00675365" w:rsidRPr="00C520AE" w:rsidRDefault="00675365" w:rsidP="00675365">
      <w:pPr>
        <w:spacing w:after="0"/>
        <w:rPr>
          <w:rFonts w:ascii="Times New Roman" w:hAnsi="Times New Roman"/>
          <w:sz w:val="16"/>
          <w:szCs w:val="16"/>
        </w:rPr>
      </w:pPr>
      <w:r w:rsidRPr="00C520AE">
        <w:rPr>
          <w:rFonts w:ascii="Times New Roman" w:hAnsi="Times New Roman"/>
          <w:sz w:val="16"/>
          <w:szCs w:val="16"/>
        </w:rPr>
        <w:t>En deux (2) exemplaires originaux.</w:t>
      </w:r>
    </w:p>
    <w:bookmarkEnd w:id="28"/>
    <w:p w14:paraId="295F7363" w14:textId="77777777" w:rsidR="00675365" w:rsidRPr="00C520AE" w:rsidRDefault="00675365" w:rsidP="00675365">
      <w:pPr>
        <w:rPr>
          <w:rFonts w:ascii="Times New Roman" w:hAnsi="Times New Roman"/>
          <w:b/>
          <w:sz w:val="16"/>
          <w:szCs w:val="16"/>
          <w:u w:val="single"/>
        </w:rPr>
      </w:pPr>
    </w:p>
    <w:p w14:paraId="4DDA6785" w14:textId="77777777" w:rsidR="00675365" w:rsidRPr="00C520AE" w:rsidRDefault="00675365" w:rsidP="00675365">
      <w:pPr>
        <w:rPr>
          <w:rFonts w:ascii="Times New Roman" w:hAnsi="Times New Roman"/>
          <w:b/>
          <w:sz w:val="16"/>
          <w:szCs w:val="16"/>
          <w:u w:val="single"/>
        </w:rPr>
      </w:pPr>
      <w:r w:rsidRPr="00C520AE">
        <w:rPr>
          <w:rFonts w:ascii="Times New Roman" w:hAnsi="Times New Roman"/>
          <w:b/>
          <w:sz w:val="16"/>
          <w:szCs w:val="16"/>
          <w:u w:val="single"/>
        </w:rPr>
        <w:t>POUR L’INSTITUTION</w:t>
      </w:r>
    </w:p>
    <w:p w14:paraId="4EC228E4" w14:textId="77777777" w:rsidR="00675365" w:rsidRPr="00C520AE" w:rsidRDefault="00675365" w:rsidP="00675365">
      <w:pPr>
        <w:rPr>
          <w:rFonts w:ascii="Times New Roman" w:hAnsi="Times New Roman"/>
          <w:b/>
          <w:sz w:val="16"/>
          <w:szCs w:val="16"/>
          <w:u w:val="single"/>
        </w:rPr>
      </w:pPr>
    </w:p>
    <w:p w14:paraId="09A788ED" w14:textId="77777777" w:rsidR="00675365" w:rsidRPr="00C520AE" w:rsidRDefault="00675365" w:rsidP="00675365">
      <w:pPr>
        <w:rPr>
          <w:rFonts w:ascii="Times New Roman" w:hAnsi="Times New Roman"/>
          <w:b/>
          <w:sz w:val="16"/>
          <w:szCs w:val="16"/>
          <w:u w:val="single"/>
        </w:rPr>
      </w:pPr>
    </w:p>
    <w:p w14:paraId="7B3C9442" w14:textId="77777777" w:rsidR="00675365" w:rsidRPr="00C520AE" w:rsidRDefault="00675365" w:rsidP="00675365">
      <w:pPr>
        <w:rPr>
          <w:rFonts w:ascii="Times New Roman" w:hAnsi="Times New Roman"/>
          <w:b/>
          <w:sz w:val="16"/>
          <w:szCs w:val="16"/>
          <w:u w:val="single"/>
        </w:rPr>
      </w:pPr>
    </w:p>
    <w:p w14:paraId="5E108F9A" w14:textId="77777777" w:rsidR="00675365" w:rsidRPr="00C520AE" w:rsidRDefault="00675365" w:rsidP="00675365">
      <w:pPr>
        <w:rPr>
          <w:rFonts w:ascii="Times New Roman" w:hAnsi="Times New Roman"/>
          <w:b/>
          <w:sz w:val="16"/>
          <w:szCs w:val="16"/>
          <w:u w:val="single"/>
        </w:rPr>
      </w:pPr>
    </w:p>
    <w:p w14:paraId="3C61E8E1"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32FC2BA" w14:textId="77777777" w:rsidR="00675365" w:rsidRPr="00C520AE" w:rsidRDefault="00675365" w:rsidP="00675365">
      <w:pPr>
        <w:rPr>
          <w:rFonts w:ascii="Times New Roman" w:hAnsi="Times New Roman"/>
          <w:i/>
          <w:sz w:val="16"/>
          <w:szCs w:val="16"/>
        </w:rPr>
      </w:pPr>
    </w:p>
    <w:p w14:paraId="2A4E1BE2" w14:textId="77777777" w:rsidR="00675365" w:rsidRPr="00820481" w:rsidRDefault="00675365" w:rsidP="00675365"/>
    <w:p w14:paraId="11907D6E" w14:textId="77777777" w:rsidR="00675365" w:rsidRPr="00575170" w:rsidRDefault="00675365" w:rsidP="00675365"/>
    <w:p w14:paraId="6F288DA5" w14:textId="77777777" w:rsidR="00675365" w:rsidRDefault="00675365" w:rsidP="00675365"/>
    <w:p w14:paraId="01CEE4FD" w14:textId="77777777" w:rsidR="00675365" w:rsidRPr="00C17866" w:rsidRDefault="00675365" w:rsidP="00675365"/>
    <w:p w14:paraId="1F394F98" w14:textId="77777777" w:rsidR="00CE32F3" w:rsidRPr="00675365" w:rsidRDefault="00CE32F3" w:rsidP="00675365"/>
    <w:sectPr w:rsidR="00CE32F3" w:rsidRPr="00675365"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4084C" w14:textId="77777777" w:rsidR="000A4F4E" w:rsidRDefault="000A4F4E">
      <w:r>
        <w:separator/>
      </w:r>
    </w:p>
  </w:endnote>
  <w:endnote w:type="continuationSeparator" w:id="0">
    <w:p w14:paraId="6A78087B" w14:textId="77777777" w:rsidR="000A4F4E" w:rsidRDefault="000A4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ABC" w14:textId="77777777" w:rsidR="0067536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321EA00" w14:textId="77777777" w:rsidR="00675365" w:rsidRDefault="00675365"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F5DE1" w14:textId="77777777" w:rsidR="00675365" w:rsidRPr="00851BC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41161C5" w14:textId="77777777" w:rsidR="00675365" w:rsidRPr="009451A7" w:rsidRDefault="00675365"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ETS GUE-BOPOU</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B3DBD" w14:textId="77777777" w:rsidR="000A4F4E" w:rsidRDefault="000A4F4E">
      <w:r>
        <w:separator/>
      </w:r>
    </w:p>
  </w:footnote>
  <w:footnote w:type="continuationSeparator" w:id="0">
    <w:p w14:paraId="11770A9E" w14:textId="77777777" w:rsidR="000A4F4E" w:rsidRDefault="000A4F4E">
      <w:r>
        <w:continuationSeparator/>
      </w:r>
    </w:p>
  </w:footnote>
  <w:footnote w:id="1">
    <w:p w14:paraId="79335CB4" w14:textId="77777777" w:rsidR="00675365" w:rsidRPr="00613A13" w:rsidRDefault="00675365" w:rsidP="00675365">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5855" w14:textId="77777777" w:rsidR="00675365" w:rsidRPr="00E32392" w:rsidRDefault="00675365" w:rsidP="009451A7">
    <w:pPr>
      <w:pStyle w:val="En-tte"/>
      <w:ind w:left="-426"/>
    </w:pPr>
    <w:r w:rsidRPr="00316154">
      <w:rPr>
        <w:noProof/>
        <w:lang w:eastAsia="fr-FR"/>
      </w:rPr>
      <w:drawing>
        <wp:inline distT="0" distB="0" distL="0" distR="0" wp14:anchorId="7A27A494" wp14:editId="5DE1B3F4">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3803"/>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2113</Words>
  <Characters>12050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35</cp:revision>
  <cp:lastPrinted>2020-11-05T13:53:00Z</cp:lastPrinted>
  <dcterms:created xsi:type="dcterms:W3CDTF">2024-11-05T16:21:00Z</dcterms:created>
  <dcterms:modified xsi:type="dcterms:W3CDTF">2024-12-09T21:43:00Z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