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ELOHYM EST GRAND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5546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RRMC565244566TR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TRD-3433-AAZ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ELOHYM EST GRAND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Madame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ABIKA LISA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passeport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PP-2345-RD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18 mars 2024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077909000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1 125 000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cent vingt-cinq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281 250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deux cent quatre-vingt-un mille deux cent cinquante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