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040C9C" w14:textId="77777777" w:rsidR="00D253F3" w:rsidRPr="00D253F3" w:rsidRDefault="00D253F3" w:rsidP="00D253F3">
      <w:pPr>
        <w:tabs>
          <w:tab w:val="left" w:pos="6400"/>
        </w:tabs>
        <w:jc w:val="both"/>
        <w:rPr>
          <w:b/>
          <w:bCs/>
          <w:sz w:val="24"/>
          <w:szCs w:val="24"/>
        </w:rPr>
      </w:pPr>
      <w:bookmarkStart w:id="0" w:name="_Hlk116984116"/>
    </w:p>
    <w:p w14:paraId="636472C5" w14:textId="32D267C0" w:rsidR="00D253F3" w:rsidRDefault="00F432E6" w:rsidP="00D253F3">
      <w:pPr>
        <w:tabs>
          <w:tab w:val="left" w:pos="5910"/>
        </w:tabs>
        <w:spacing w:after="0" w:line="276" w:lineRule="auto"/>
        <w:jc w:val="righ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869B1F2" wp14:editId="21436DA7">
                <wp:simplePos x="0" y="0"/>
                <wp:positionH relativeFrom="column">
                  <wp:posOffset>-68580</wp:posOffset>
                </wp:positionH>
                <wp:positionV relativeFrom="paragraph">
                  <wp:posOffset>139065</wp:posOffset>
                </wp:positionV>
                <wp:extent cx="5810885" cy="603250"/>
                <wp:effectExtent l="21590" t="22225" r="25400" b="22225"/>
                <wp:wrapNone/>
                <wp:docPr id="35256138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10885" cy="603250"/>
                        </a:xfrm>
                        <a:prstGeom prst="bevel">
                          <a:avLst>
                            <a:gd name="adj" fmla="val 12500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DCE0E99" w14:textId="1A995D61" w:rsidR="00D253F3" w:rsidRPr="00D253F3" w:rsidRDefault="00D253F3" w:rsidP="00C428D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D253F3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NOTE D’INFORMATION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69B1F2" id="_x0000_t84" coordsize="21600,21600" o:spt="84" adj="2700" path="m,l,21600r21600,l21600,xem@0@0nfl@0@2@1@2@1@0xem,nfl@0@0em,21600nfl@0@2em21600,21600nfl@1@2em21600,nfl@1@0e">
                <v:stroke joinstyle="miter"/>
                <v:formulas>
                  <v:f eqn="val #0"/>
                  <v:f eqn="sum width 0 #0"/>
                  <v:f eqn="sum height 0 #0"/>
                  <v:f eqn="prod width 1 2"/>
                  <v:f eqn="prod height 1 2"/>
                  <v:f eqn="prod #0 1 2"/>
                  <v:f eqn="prod #0 3 2"/>
                  <v:f eqn="sum @1 @5 0"/>
                  <v:f eqn="sum @2 @5 0"/>
                </v:formulas>
                <v:path o:extrusionok="f" limo="10800,10800" o:connecttype="custom" o:connectlocs="0,@4;@0,@4;@3,21600;@3,@2;21600,@4;@1,@4;@3,0;@3,@0" textboxrect="@0,@0,@1,@2"/>
                <v:handles>
                  <v:h position="#0,topLeft" switch="" xrange="0,10800"/>
                </v:handles>
                <o:complex v:ext="view"/>
              </v:shapetype>
              <v:shape id="AutoShape 2" o:spid="_x0000_s1026" type="#_x0000_t84" style="position:absolute;left:0;text-align:left;margin-left:-5.4pt;margin-top:10.95pt;width:457.55pt;height:47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" fillcolor="white [3201]" strokecolor="black [3200]" strokeweight="2.5pt">
                <v:shadow color="#868686"/>
                <v:textbox>
                  <w:txbxContent>
                    <w:p w14:paraId="3DCE0E99" w14:textId="1A995D61" w:rsidR="00D253F3" w:rsidRPr="00D253F3" w:rsidRDefault="00D253F3" w:rsidP="00C428D2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D253F3">
                        <w:rPr>
                          <w:b/>
                          <w:bCs/>
                          <w:sz w:val="32"/>
                          <w:szCs w:val="32"/>
                        </w:rPr>
                        <w:t>NOTE D’INFORMATION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1F93CEF4" w14:textId="24163FA8" w:rsidR="00D253F3" w:rsidRDefault="00D253F3" w:rsidP="00D253F3">
      <w:pPr>
        <w:tabs>
          <w:tab w:val="left" w:pos="5910"/>
        </w:tabs>
        <w:spacing w:after="0" w:line="276" w:lineRule="auto"/>
        <w:jc w:val="right"/>
        <w:rPr>
          <w:sz w:val="24"/>
          <w:szCs w:val="24"/>
        </w:rPr>
      </w:pPr>
    </w:p>
    <w:p w14:paraId="047722E3" w14:textId="77777777" w:rsidR="00D253F3" w:rsidRDefault="00D253F3" w:rsidP="00D253F3">
      <w:pPr>
        <w:tabs>
          <w:tab w:val="left" w:pos="5910"/>
        </w:tabs>
        <w:spacing w:after="0" w:line="276" w:lineRule="auto"/>
        <w:jc w:val="right"/>
        <w:rPr>
          <w:sz w:val="24"/>
          <w:szCs w:val="24"/>
        </w:rPr>
      </w:pPr>
    </w:p>
    <w:p w14:paraId="69821370" w14:textId="77777777" w:rsidR="00D253F3" w:rsidRPr="00CD0DC4" w:rsidRDefault="00D253F3" w:rsidP="00D253F3">
      <w:pPr>
        <w:tabs>
          <w:tab w:val="left" w:pos="5910"/>
        </w:tabs>
        <w:spacing w:after="0" w:line="276" w:lineRule="auto"/>
        <w:jc w:val="right"/>
        <w:rPr>
          <w:sz w:val="24"/>
          <w:szCs w:val="24"/>
        </w:rPr>
      </w:pPr>
    </w:p>
    <w:bookmarkEnd w:id="0"/>
    <w:p w14:paraId="172B1E58" w14:textId="77777777" w:rsidR="00D253F3" w:rsidRDefault="00D253F3" w:rsidP="00D253F3">
      <w:pPr>
        <w:spacing w:line="360" w:lineRule="auto"/>
        <w:jc w:val="both"/>
        <w:rPr>
          <w:sz w:val="24"/>
          <w:szCs w:val="24"/>
        </w:rPr>
      </w:pPr>
    </w:p>
    <w:p w14:paraId="3F2C15D8" w14:textId="77777777" w:rsidR="00164BAB" w:rsidRDefault="00164BAB" w:rsidP="00D253F3">
      <w:pPr>
        <w:spacing w:line="360" w:lineRule="auto"/>
        <w:jc w:val="both"/>
        <w:rPr>
          <w:sz w:val="24"/>
          <w:szCs w:val="24"/>
        </w:rPr>
      </w:pPr>
    </w:p>
    <w:p w14:paraId="2213C718" w14:textId="66C88B1E" w:rsidR="00D253F3" w:rsidRDefault="00A674BC" w:rsidP="00D253F3">
      <w:pPr>
        <w:spacing w:line="360" w:lineRule="auto"/>
        <w:jc w:val="both"/>
        <w:rPr>
          <w:sz w:val="24"/>
          <w:szCs w:val="24"/>
        </w:rPr>
      </w:pPr>
      <w:r w:rsidRPr="00A674BC">
        <w:rPr>
          <w:b/>
          <w:bCs/>
          <w:sz w:val="24"/>
          <w:szCs w:val="24"/>
        </w:rPr>
        <w:t>Mr KABAMBA KALUNDA GUYLAIN  </w:t>
      </w:r>
      <w:r w:rsidR="0082247E">
        <w:rPr>
          <w:b/>
          <w:bCs/>
          <w:sz w:val="24"/>
          <w:szCs w:val="24"/>
        </w:rPr>
        <w:t>,</w:t>
      </w:r>
      <w:r w:rsidR="00D253F3">
        <w:rPr>
          <w:sz w:val="24"/>
          <w:szCs w:val="24"/>
        </w:rPr>
        <w:t xml:space="preserve"> informe </w:t>
      </w:r>
      <w:r w:rsidR="00C428D2">
        <w:rPr>
          <w:sz w:val="24"/>
          <w:szCs w:val="24"/>
        </w:rPr>
        <w:t xml:space="preserve">l’ensemble de </w:t>
      </w:r>
      <w:r w:rsidR="00E64606">
        <w:rPr>
          <w:sz w:val="24"/>
          <w:szCs w:val="24"/>
        </w:rPr>
        <w:t>ses locataires</w:t>
      </w:r>
      <w:r w:rsidR="00C428D2">
        <w:rPr>
          <w:sz w:val="24"/>
          <w:szCs w:val="24"/>
        </w:rPr>
        <w:t xml:space="preserve"> que : </w:t>
      </w:r>
    </w:p>
    <w:p w14:paraId="142D22A4" w14:textId="6CEF3E5A" w:rsidR="00D253F3" w:rsidRDefault="00C428D2" w:rsidP="00D253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À la suite de</w:t>
      </w:r>
      <w:r w:rsidR="00D253F3">
        <w:rPr>
          <w:sz w:val="24"/>
          <w:szCs w:val="24"/>
        </w:rPr>
        <w:t xml:space="preserve"> la mise e</w:t>
      </w:r>
      <w:r w:rsidR="00DC1497">
        <w:rPr>
          <w:sz w:val="24"/>
          <w:szCs w:val="24"/>
        </w:rPr>
        <w:t>n</w:t>
      </w:r>
      <w:r w:rsidR="00D253F3">
        <w:rPr>
          <w:sz w:val="24"/>
          <w:szCs w:val="24"/>
        </w:rPr>
        <w:t xml:space="preserve"> place d’un nouveau système de gestion de ses loyers et en collaboration avec son partenaire financier, la </w:t>
      </w:r>
      <w:r w:rsidR="00D253F3" w:rsidRPr="00DC1497">
        <w:rPr>
          <w:b/>
          <w:bCs/>
          <w:sz w:val="24"/>
          <w:szCs w:val="24"/>
        </w:rPr>
        <w:t xml:space="preserve">Compagnie Financière Africaine du Gabon </w:t>
      </w:r>
      <w:r w:rsidR="00D253F3">
        <w:rPr>
          <w:sz w:val="24"/>
          <w:szCs w:val="24"/>
        </w:rPr>
        <w:t xml:space="preserve">en abrégée </w:t>
      </w:r>
      <w:r w:rsidR="00D253F3" w:rsidRPr="00C428D2">
        <w:rPr>
          <w:b/>
          <w:bCs/>
          <w:sz w:val="24"/>
          <w:szCs w:val="24"/>
        </w:rPr>
        <w:t>COFINA GABON SA</w:t>
      </w:r>
      <w:r w:rsidR="00D253F3">
        <w:rPr>
          <w:sz w:val="24"/>
          <w:szCs w:val="24"/>
        </w:rPr>
        <w:t xml:space="preserve">, il a été décidé par une délégation de pouvoir que, désormais, la collecte des revenus locatifs </w:t>
      </w:r>
      <w:r>
        <w:rPr>
          <w:sz w:val="24"/>
          <w:szCs w:val="24"/>
        </w:rPr>
        <w:t xml:space="preserve">se fera par Maitre </w:t>
      </w:r>
      <w:proofErr w:type="spellStart"/>
      <w:r w:rsidRPr="00C428D2">
        <w:rPr>
          <w:b/>
          <w:bCs/>
          <w:sz w:val="24"/>
          <w:szCs w:val="24"/>
        </w:rPr>
        <w:t>Lennah</w:t>
      </w:r>
      <w:proofErr w:type="spellEnd"/>
      <w:r w:rsidRPr="00C428D2">
        <w:rPr>
          <w:b/>
          <w:bCs/>
          <w:sz w:val="24"/>
          <w:szCs w:val="24"/>
        </w:rPr>
        <w:t xml:space="preserve"> BOUNGOTO</w:t>
      </w:r>
      <w:r>
        <w:rPr>
          <w:sz w:val="24"/>
          <w:szCs w:val="24"/>
        </w:rPr>
        <w:t xml:space="preserve">, Clerc d’Huissier de Justice. </w:t>
      </w:r>
    </w:p>
    <w:p w14:paraId="2E6E1B6E" w14:textId="2EFB7C63" w:rsidR="00C428D2" w:rsidRDefault="00C428D2" w:rsidP="00D253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Nous prions l’ensemble des locataires de prendre toutes les dispositions, afin que le montant intégral du loyer soit prêt le plus tard le </w:t>
      </w:r>
      <w:r w:rsidR="00630A8B">
        <w:rPr>
          <w:b/>
          <w:bCs/>
          <w:sz w:val="24"/>
          <w:szCs w:val="24"/>
        </w:rPr>
        <w:t>10</w:t>
      </w:r>
      <w:r w:rsidRPr="00E64606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de chaque mois. </w:t>
      </w:r>
    </w:p>
    <w:p w14:paraId="200717C8" w14:textId="351E9786" w:rsidR="00C428D2" w:rsidRDefault="00C428D2" w:rsidP="00D253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première collecte est prévue le </w:t>
      </w:r>
      <w:r w:rsidR="00A674BC" w:rsidRPr="00A674BC">
        <w:rPr>
          <w:b/>
          <w:bCs/>
          <w:sz w:val="24"/>
          <w:szCs w:val="24"/>
        </w:rPr>
        <w:t>15 janvier 2025</w:t>
      </w:r>
      <w:r w:rsidR="00905E78">
        <w:rPr>
          <w:sz w:val="24"/>
          <w:szCs w:val="24"/>
        </w:rPr>
        <w:t>.</w:t>
      </w:r>
    </w:p>
    <w:p w14:paraId="0E0823F7" w14:textId="31F196DB" w:rsidR="00C428D2" w:rsidRDefault="00C428D2" w:rsidP="00D253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Tout en vous remerciant pour votre compréhension et votre collaboration, nous vous prions de croire ……………………………………………. En l’expression de notre profond respect. </w:t>
      </w:r>
    </w:p>
    <w:p w14:paraId="6791456B" w14:textId="77777777" w:rsidR="00D253F3" w:rsidRDefault="00D253F3" w:rsidP="00D253F3">
      <w:pPr>
        <w:jc w:val="both"/>
      </w:pPr>
    </w:p>
    <w:p w14:paraId="3A43709D" w14:textId="77777777" w:rsidR="00C428D2" w:rsidRPr="00C428D2" w:rsidRDefault="00C428D2" w:rsidP="00C428D2"/>
    <w:p w14:paraId="73F24DF2" w14:textId="77777777" w:rsidR="00C428D2" w:rsidRDefault="00C428D2" w:rsidP="00C428D2"/>
    <w:p w14:paraId="274F65E0" w14:textId="7355B113" w:rsidR="00C428D2" w:rsidRDefault="00C428D2" w:rsidP="00C428D2">
      <w:pPr>
        <w:tabs>
          <w:tab w:val="left" w:pos="7920"/>
        </w:tabs>
        <w:jc w:val="right"/>
        <w:rPr>
          <w:b/>
          <w:bCs/>
        </w:rPr>
      </w:pPr>
      <w:r w:rsidRPr="00C428D2">
        <w:rPr>
          <w:b/>
          <w:bCs/>
        </w:rPr>
        <w:t>Le Bailleur</w:t>
      </w:r>
    </w:p>
    <w:p w14:paraId="27EA0EFE" w14:textId="77777777" w:rsidR="00C428D2" w:rsidRPr="00C428D2" w:rsidRDefault="00C428D2" w:rsidP="00C428D2"/>
    <w:p w14:paraId="1E1FA476" w14:textId="77777777" w:rsidR="00C428D2" w:rsidRDefault="00C428D2" w:rsidP="00C428D2">
      <w:pPr>
        <w:rPr>
          <w:b/>
          <w:bCs/>
        </w:rPr>
      </w:pPr>
    </w:p>
    <w:p w14:paraId="5B2D4B01" w14:textId="02E53519" w:rsidR="00C428D2" w:rsidRDefault="00C428D2" w:rsidP="00C428D2">
      <w:pPr>
        <w:tabs>
          <w:tab w:val="left" w:pos="7220"/>
        </w:tabs>
        <w:jc w:val="right"/>
      </w:pPr>
      <w:r>
        <w:t>…………………………………………….…….……………</w:t>
      </w:r>
    </w:p>
    <w:p w14:paraId="0FE46FD4" w14:textId="45A3A3B0" w:rsidR="00AC3E8A" w:rsidRPr="00AC3E8A" w:rsidRDefault="00AC3E8A" w:rsidP="00AC3E8A"/>
    <w:sectPr w:rsidR="00AC3E8A" w:rsidRPr="00AC3E8A">
      <w:pgSz w:w="11906" w:h="16838"/>
      <w:pgMar w:top="1417" w:right="1417" w:bottom="1417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3A79B2" w14:textId="77777777" w:rsidR="00B50341" w:rsidRDefault="00B50341" w:rsidP="00C428D2">
      <w:pPr>
        <w:spacing w:after="0" w:line="240" w:lineRule="auto"/>
      </w:pPr>
      <w:r>
        <w:separator/>
      </w:r>
    </w:p>
  </w:endnote>
  <w:endnote w:type="continuationSeparator" w:id="0">
    <w:p w14:paraId="227EB97D" w14:textId="77777777" w:rsidR="00B50341" w:rsidRDefault="00B50341" w:rsidP="00C428D2">
      <w:pPr>
        <w:spacing w:after="0" w:line="240" w:lineRule="auto"/>
      </w:pPr>
      <w:r>
        <w:continuationSeparator/>
      </w:r>
    </w:p>
  </w:endnote>
  <w:endnote w:type="continuationNotice" w:id="1">
    <w:p w14:paraId="4FE754C0" w14:textId="77777777" w:rsidR="00B50341" w:rsidRDefault="00B5034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DD7BC4" w14:textId="77777777" w:rsidR="00B50341" w:rsidRDefault="00B50341" w:rsidP="00C428D2">
      <w:pPr>
        <w:spacing w:after="0" w:line="240" w:lineRule="auto"/>
      </w:pPr>
      <w:r>
        <w:separator/>
      </w:r>
    </w:p>
  </w:footnote>
  <w:footnote w:type="continuationSeparator" w:id="0">
    <w:p w14:paraId="4AF6CF8F" w14:textId="77777777" w:rsidR="00B50341" w:rsidRDefault="00B50341" w:rsidP="00C428D2">
      <w:pPr>
        <w:spacing w:after="0" w:line="240" w:lineRule="auto"/>
      </w:pPr>
      <w:r>
        <w:continuationSeparator/>
      </w:r>
    </w:p>
  </w:footnote>
  <w:footnote w:type="continuationNotice" w:id="1">
    <w:p w14:paraId="12FD8F74" w14:textId="77777777" w:rsidR="00B50341" w:rsidRDefault="00B50341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3F3"/>
    <w:rsid w:val="00042EAC"/>
    <w:rsid w:val="00080B95"/>
    <w:rsid w:val="000823F7"/>
    <w:rsid w:val="000C1AC2"/>
    <w:rsid w:val="000C530E"/>
    <w:rsid w:val="000D1A09"/>
    <w:rsid w:val="000D6B89"/>
    <w:rsid w:val="000D7A61"/>
    <w:rsid w:val="000F212B"/>
    <w:rsid w:val="00101FAB"/>
    <w:rsid w:val="0012750C"/>
    <w:rsid w:val="001321A4"/>
    <w:rsid w:val="00140B52"/>
    <w:rsid w:val="00164BAB"/>
    <w:rsid w:val="001A0755"/>
    <w:rsid w:val="001A416D"/>
    <w:rsid w:val="001B2128"/>
    <w:rsid w:val="001C039C"/>
    <w:rsid w:val="001F0BD9"/>
    <w:rsid w:val="002258EB"/>
    <w:rsid w:val="00244FFC"/>
    <w:rsid w:val="002C07C2"/>
    <w:rsid w:val="002E2E0C"/>
    <w:rsid w:val="00315204"/>
    <w:rsid w:val="0034359E"/>
    <w:rsid w:val="003663B5"/>
    <w:rsid w:val="00396951"/>
    <w:rsid w:val="004171D1"/>
    <w:rsid w:val="0045103F"/>
    <w:rsid w:val="00453738"/>
    <w:rsid w:val="0045448B"/>
    <w:rsid w:val="00472943"/>
    <w:rsid w:val="005247DC"/>
    <w:rsid w:val="00535494"/>
    <w:rsid w:val="00544C4F"/>
    <w:rsid w:val="005808F1"/>
    <w:rsid w:val="00581FFC"/>
    <w:rsid w:val="00592DDA"/>
    <w:rsid w:val="005C4DBA"/>
    <w:rsid w:val="005F15BA"/>
    <w:rsid w:val="005F4A77"/>
    <w:rsid w:val="005F6743"/>
    <w:rsid w:val="00630A8B"/>
    <w:rsid w:val="0063179D"/>
    <w:rsid w:val="006650B5"/>
    <w:rsid w:val="006E55E8"/>
    <w:rsid w:val="006F5CE6"/>
    <w:rsid w:val="007473DB"/>
    <w:rsid w:val="00763A1C"/>
    <w:rsid w:val="0076633D"/>
    <w:rsid w:val="007C6F6D"/>
    <w:rsid w:val="007F27FA"/>
    <w:rsid w:val="007F2F35"/>
    <w:rsid w:val="0082247E"/>
    <w:rsid w:val="008275CA"/>
    <w:rsid w:val="00840B0B"/>
    <w:rsid w:val="00841DAC"/>
    <w:rsid w:val="008615C0"/>
    <w:rsid w:val="008A31E8"/>
    <w:rsid w:val="008A712D"/>
    <w:rsid w:val="008B5D59"/>
    <w:rsid w:val="008F2112"/>
    <w:rsid w:val="00905E78"/>
    <w:rsid w:val="00942765"/>
    <w:rsid w:val="00943384"/>
    <w:rsid w:val="009725AD"/>
    <w:rsid w:val="009927CC"/>
    <w:rsid w:val="00992C22"/>
    <w:rsid w:val="009C57FE"/>
    <w:rsid w:val="00A073DE"/>
    <w:rsid w:val="00A42C1A"/>
    <w:rsid w:val="00A674BC"/>
    <w:rsid w:val="00A92E20"/>
    <w:rsid w:val="00AB70E5"/>
    <w:rsid w:val="00AC3E8A"/>
    <w:rsid w:val="00B22580"/>
    <w:rsid w:val="00B276A4"/>
    <w:rsid w:val="00B35F60"/>
    <w:rsid w:val="00B50341"/>
    <w:rsid w:val="00B82C20"/>
    <w:rsid w:val="00BB63F6"/>
    <w:rsid w:val="00BE5F22"/>
    <w:rsid w:val="00C35277"/>
    <w:rsid w:val="00C428D2"/>
    <w:rsid w:val="00C45B9E"/>
    <w:rsid w:val="00C862CB"/>
    <w:rsid w:val="00D253F3"/>
    <w:rsid w:val="00D612AD"/>
    <w:rsid w:val="00D645AE"/>
    <w:rsid w:val="00D727E2"/>
    <w:rsid w:val="00D76C61"/>
    <w:rsid w:val="00DC1497"/>
    <w:rsid w:val="00E15DE7"/>
    <w:rsid w:val="00E16373"/>
    <w:rsid w:val="00E64606"/>
    <w:rsid w:val="00E8173D"/>
    <w:rsid w:val="00EB0231"/>
    <w:rsid w:val="00EC208D"/>
    <w:rsid w:val="00ED5EBA"/>
    <w:rsid w:val="00EE1E7A"/>
    <w:rsid w:val="00F00DD2"/>
    <w:rsid w:val="00F01F83"/>
    <w:rsid w:val="00F06522"/>
    <w:rsid w:val="00F315C4"/>
    <w:rsid w:val="00F33F2D"/>
    <w:rsid w:val="00F432E6"/>
    <w:rsid w:val="00F70E67"/>
    <w:rsid w:val="00F75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3EB48E"/>
  <w15:chartTrackingRefBased/>
  <w15:docId w15:val="{B56B72B1-D901-4C73-8244-CDB9B0576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53F3"/>
    <w:pPr>
      <w:suppressAutoHyphens/>
      <w:autoSpaceDN w:val="0"/>
      <w:spacing w:line="256" w:lineRule="auto"/>
      <w:textAlignment w:val="baseline"/>
    </w:pPr>
    <w:rPr>
      <w:rFonts w:eastAsia="Calibri"/>
      <w:sz w:val="22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D253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D253F3"/>
    <w:rPr>
      <w:rFonts w:eastAsia="Calibri"/>
      <w:sz w:val="22"/>
      <w:lang w:val="fr-FR"/>
    </w:rPr>
  </w:style>
  <w:style w:type="paragraph" w:styleId="Sansinterligne">
    <w:name w:val="No Spacing"/>
    <w:basedOn w:val="Normal"/>
    <w:rsid w:val="00D253F3"/>
    <w:pPr>
      <w:spacing w:after="0" w:line="240" w:lineRule="auto"/>
    </w:pPr>
    <w:rPr>
      <w:rFonts w:ascii="Calibri" w:hAnsi="Calibri" w:cs="Calibri"/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C428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428D2"/>
    <w:rPr>
      <w:rFonts w:eastAsia="Calibri"/>
      <w:sz w:val="22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4</cp:revision>
  <cp:lastPrinted>2024-08-13T09:39:00Z</cp:lastPrinted>
  <dcterms:created xsi:type="dcterms:W3CDTF">2024-10-03T08:44:00Z</dcterms:created>
  <dcterms:modified xsi:type="dcterms:W3CDTF">2024-10-03T08:45:00Z</dcterms:modified>
</cp:coreProperties>
</file>