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F9519" w14:textId="4B48CC99" w:rsidR="001C613D" w:rsidRDefault="000202A4" w:rsidP="000202A4">
      <w:pPr>
        <w:pStyle w:val="Ttulo"/>
      </w:pPr>
      <w:r>
        <w:t>TP N°8 funciones y procedimientos</w:t>
      </w:r>
    </w:p>
    <w:p w14:paraId="3134B6C6" w14:textId="77777777" w:rsidR="000202A4" w:rsidRDefault="000202A4" w:rsidP="000202A4"/>
    <w:p w14:paraId="671A716D" w14:textId="77777777" w:rsidR="000202A4" w:rsidRDefault="000202A4" w:rsidP="000202A4"/>
    <w:p w14:paraId="177EA5B3" w14:textId="4E55599E" w:rsidR="000202A4" w:rsidRPr="000202A4" w:rsidRDefault="000202A4" w:rsidP="000202A4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0202A4">
        <w:rPr>
          <w:sz w:val="36"/>
          <w:szCs w:val="36"/>
        </w:rPr>
        <w:t>Responder las siguientes preguntas</w:t>
      </w:r>
    </w:p>
    <w:p w14:paraId="519AD99C" w14:textId="77777777" w:rsidR="000202A4" w:rsidRPr="000202A4" w:rsidRDefault="000202A4" w:rsidP="000202A4">
      <w:pPr>
        <w:pStyle w:val="Prrafodelista"/>
        <w:ind w:left="360"/>
        <w:rPr>
          <w:sz w:val="36"/>
          <w:szCs w:val="36"/>
        </w:rPr>
      </w:pPr>
    </w:p>
    <w:p w14:paraId="7ACD4139" w14:textId="77754B41" w:rsidR="000202A4" w:rsidRDefault="000202A4" w:rsidP="000202A4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202A4">
        <w:rPr>
          <w:sz w:val="36"/>
          <w:szCs w:val="36"/>
        </w:rPr>
        <w:t>¿Qué es una función? ¿Para qué sirve?</w:t>
      </w:r>
    </w:p>
    <w:p w14:paraId="342D6FDE" w14:textId="77777777" w:rsidR="000202A4" w:rsidRPr="000202A4" w:rsidRDefault="000202A4" w:rsidP="000202A4">
      <w:pPr>
        <w:pStyle w:val="Prrafodelista"/>
        <w:ind w:left="1080"/>
        <w:rPr>
          <w:sz w:val="36"/>
          <w:szCs w:val="36"/>
        </w:rPr>
      </w:pPr>
    </w:p>
    <w:p w14:paraId="27049FDB" w14:textId="3503E1F9" w:rsidR="000202A4" w:rsidRDefault="000202A4" w:rsidP="000202A4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202A4">
        <w:rPr>
          <w:sz w:val="36"/>
          <w:szCs w:val="36"/>
        </w:rPr>
        <w:t>Describir la estructura general de una función.</w:t>
      </w:r>
    </w:p>
    <w:p w14:paraId="5EADC938" w14:textId="77777777" w:rsidR="000202A4" w:rsidRPr="000202A4" w:rsidRDefault="000202A4" w:rsidP="000202A4">
      <w:pPr>
        <w:pStyle w:val="Prrafodelista"/>
        <w:ind w:left="1080"/>
        <w:rPr>
          <w:sz w:val="36"/>
          <w:szCs w:val="36"/>
        </w:rPr>
      </w:pPr>
    </w:p>
    <w:p w14:paraId="487A1A04" w14:textId="00BCBA37" w:rsidR="000202A4" w:rsidRDefault="000202A4" w:rsidP="000202A4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202A4">
        <w:rPr>
          <w:sz w:val="36"/>
          <w:szCs w:val="36"/>
        </w:rPr>
        <w:t>¿Qué son los parámetros?</w:t>
      </w:r>
    </w:p>
    <w:p w14:paraId="1B2FE00A" w14:textId="77777777" w:rsidR="000202A4" w:rsidRPr="000202A4" w:rsidRDefault="000202A4" w:rsidP="000202A4">
      <w:pPr>
        <w:pStyle w:val="Prrafodelista"/>
        <w:ind w:left="1080"/>
        <w:rPr>
          <w:sz w:val="36"/>
          <w:szCs w:val="36"/>
        </w:rPr>
      </w:pPr>
    </w:p>
    <w:p w14:paraId="3F2D9817" w14:textId="3D583536" w:rsidR="000202A4" w:rsidRDefault="000202A4" w:rsidP="000202A4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202A4">
        <w:rPr>
          <w:sz w:val="36"/>
          <w:szCs w:val="36"/>
        </w:rPr>
        <w:t>¿Qué son las variables globales?</w:t>
      </w:r>
    </w:p>
    <w:p w14:paraId="53606D0D" w14:textId="77777777" w:rsidR="000202A4" w:rsidRPr="000202A4" w:rsidRDefault="000202A4" w:rsidP="000202A4">
      <w:pPr>
        <w:pStyle w:val="Prrafodelista"/>
        <w:ind w:left="1080"/>
        <w:rPr>
          <w:sz w:val="36"/>
          <w:szCs w:val="36"/>
        </w:rPr>
      </w:pPr>
    </w:p>
    <w:p w14:paraId="676AB661" w14:textId="7D1F51C1" w:rsidR="000202A4" w:rsidRPr="000202A4" w:rsidRDefault="000202A4" w:rsidP="000202A4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202A4">
        <w:rPr>
          <w:sz w:val="36"/>
          <w:szCs w:val="36"/>
        </w:rPr>
        <w:t>¿Qué son las variables locales?</w:t>
      </w:r>
    </w:p>
    <w:p w14:paraId="76DA936B" w14:textId="77777777" w:rsidR="000202A4" w:rsidRDefault="000202A4" w:rsidP="000202A4">
      <w:pPr>
        <w:rPr>
          <w:sz w:val="32"/>
          <w:szCs w:val="32"/>
        </w:rPr>
      </w:pPr>
    </w:p>
    <w:p w14:paraId="1E0B5DA0" w14:textId="77777777" w:rsidR="000202A4" w:rsidRDefault="000202A4" w:rsidP="000202A4">
      <w:pPr>
        <w:rPr>
          <w:sz w:val="32"/>
          <w:szCs w:val="32"/>
        </w:rPr>
      </w:pPr>
    </w:p>
    <w:p w14:paraId="7076CF1D" w14:textId="3542E5CE" w:rsidR="000202A4" w:rsidRPr="000202A4" w:rsidRDefault="000202A4" w:rsidP="000202A4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Una función es una herramienta indispensable que es utilizada para evitar hacer un mismo trabajo</w:t>
      </w:r>
      <w:r w:rsidR="00C275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repetitivamente dentro de un mismo </w:t>
      </w:r>
      <w:r w:rsidR="00C275A6">
        <w:rPr>
          <w:sz w:val="32"/>
          <w:szCs w:val="32"/>
        </w:rPr>
        <w:t>código. Su</w:t>
      </w:r>
      <w:r>
        <w:rPr>
          <w:sz w:val="32"/>
          <w:szCs w:val="32"/>
        </w:rPr>
        <w:t xml:space="preserve"> función es encapsular una parte del código para poder </w:t>
      </w:r>
      <w:r w:rsidRPr="000202A4">
        <w:rPr>
          <w:sz w:val="32"/>
          <w:szCs w:val="32"/>
        </w:rPr>
        <w:t xml:space="preserve">ser utilizada cada vez que sea necesario y para ello </w:t>
      </w:r>
      <w:r w:rsidR="00C275A6">
        <w:rPr>
          <w:sz w:val="32"/>
          <w:szCs w:val="32"/>
        </w:rPr>
        <w:t xml:space="preserve">solo hay que llamar a la función (ósea su nombre) facilitando varios procesos ya que en </w:t>
      </w:r>
      <w:r w:rsidR="00DD2B89">
        <w:rPr>
          <w:sz w:val="32"/>
          <w:szCs w:val="32"/>
        </w:rPr>
        <w:t>vez</w:t>
      </w:r>
      <w:r w:rsidR="00C275A6">
        <w:rPr>
          <w:sz w:val="32"/>
          <w:szCs w:val="32"/>
        </w:rPr>
        <w:t xml:space="preserve"> de ser repetidos varias veces en el mismo programa solo hace falta hacerlo en una función y llamar esta misma función cada vez que se requiera este proceso.</w:t>
      </w:r>
    </w:p>
    <w:p w14:paraId="12EFC314" w14:textId="7E36C984" w:rsidR="000202A4" w:rsidRDefault="000202A4" w:rsidP="00C275A6">
      <w:pPr>
        <w:pStyle w:val="Prrafodelista"/>
        <w:rPr>
          <w:sz w:val="32"/>
          <w:szCs w:val="32"/>
        </w:rPr>
      </w:pPr>
    </w:p>
    <w:p w14:paraId="67617596" w14:textId="4108410A" w:rsidR="00DD2B89" w:rsidRPr="00DD2B89" w:rsidRDefault="00C275A6" w:rsidP="00DD2B8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 estructura general de una función e</w:t>
      </w:r>
      <w:r w:rsidR="00DD2B89">
        <w:rPr>
          <w:sz w:val="32"/>
          <w:szCs w:val="32"/>
        </w:rPr>
        <w:t>s la primera línea la cabecera (es como el nombre y declaración de la función) y luego entre llaves es el cuerpo de la función.</w:t>
      </w:r>
    </w:p>
    <w:p w14:paraId="0C5870F5" w14:textId="77777777" w:rsidR="00DC0ABF" w:rsidRPr="00DC0ABF" w:rsidRDefault="00DC0ABF" w:rsidP="00DC0ABF">
      <w:pPr>
        <w:pStyle w:val="Prrafodelista"/>
        <w:rPr>
          <w:sz w:val="32"/>
          <w:szCs w:val="32"/>
        </w:rPr>
      </w:pPr>
    </w:p>
    <w:p w14:paraId="3A593BD0" w14:textId="1BF5E630" w:rsidR="00DC0ABF" w:rsidRDefault="00DC0ABF" w:rsidP="000202A4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Un parámetro es una variable que le pasa información a una función.</w:t>
      </w:r>
    </w:p>
    <w:p w14:paraId="74654018" w14:textId="77777777" w:rsidR="00DC0ABF" w:rsidRPr="00DC0ABF" w:rsidRDefault="00DC0ABF" w:rsidP="00DC0ABF">
      <w:pPr>
        <w:rPr>
          <w:sz w:val="32"/>
          <w:szCs w:val="32"/>
        </w:rPr>
      </w:pPr>
    </w:p>
    <w:p w14:paraId="3EE765AB" w14:textId="2902727E" w:rsidR="00DC0ABF" w:rsidRDefault="00DC0ABF" w:rsidP="00DC0ABF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</w:t>
      </w:r>
      <w:r w:rsidRPr="00DC0ABF">
        <w:rPr>
          <w:sz w:val="32"/>
          <w:szCs w:val="32"/>
        </w:rPr>
        <w:t>na variable global es una variable que se declara fuera de todas las funciones, incluyendo la función main (), y está disponible para todas las funciones dentro del archivo de código fuente en el que se declara. Esta variable puede ser accedida y modificada por cualquier función del mismo archivo.</w:t>
      </w:r>
    </w:p>
    <w:p w14:paraId="545CFD42" w14:textId="77777777" w:rsidR="00DC0ABF" w:rsidRPr="00DC0ABF" w:rsidRDefault="00DC0ABF" w:rsidP="00DC0ABF">
      <w:pPr>
        <w:rPr>
          <w:sz w:val="32"/>
          <w:szCs w:val="32"/>
        </w:rPr>
      </w:pPr>
    </w:p>
    <w:p w14:paraId="273C6E37" w14:textId="1A0D313C" w:rsidR="00DC0ABF" w:rsidRPr="00DC0ABF" w:rsidRDefault="00DC0ABF" w:rsidP="00DC0ABF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</w:t>
      </w:r>
      <w:r w:rsidRPr="00DC0ABF">
        <w:rPr>
          <w:sz w:val="32"/>
          <w:szCs w:val="32"/>
        </w:rPr>
        <w:t>na variable local es una variable que se declara dentro de una función o bloque (como un if, for, etc.) y solo es accesible dentro de ese contexto específico.</w:t>
      </w:r>
    </w:p>
    <w:sectPr w:rsidR="00DC0ABF" w:rsidRPr="00DC0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02D3"/>
    <w:multiLevelType w:val="hybridMultilevel"/>
    <w:tmpl w:val="ABB6E42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D3FF9"/>
    <w:multiLevelType w:val="hybridMultilevel"/>
    <w:tmpl w:val="1106866A"/>
    <w:lvl w:ilvl="0" w:tplc="3000CF9C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97491"/>
    <w:multiLevelType w:val="hybridMultilevel"/>
    <w:tmpl w:val="4F12C20E"/>
    <w:lvl w:ilvl="0" w:tplc="1942751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8127839">
    <w:abstractNumId w:val="0"/>
  </w:num>
  <w:num w:numId="2" w16cid:durableId="827406436">
    <w:abstractNumId w:val="1"/>
  </w:num>
  <w:num w:numId="3" w16cid:durableId="950823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F6"/>
    <w:rsid w:val="000202A4"/>
    <w:rsid w:val="000A77A7"/>
    <w:rsid w:val="001C613D"/>
    <w:rsid w:val="00571FF6"/>
    <w:rsid w:val="005C7006"/>
    <w:rsid w:val="005E053A"/>
    <w:rsid w:val="007F1296"/>
    <w:rsid w:val="00C275A6"/>
    <w:rsid w:val="00DC0ABF"/>
    <w:rsid w:val="00DD2B89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2CC2"/>
  <w15:chartTrackingRefBased/>
  <w15:docId w15:val="{CC07ED91-0122-4010-9468-E74DBFA1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0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2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5</cp:revision>
  <dcterms:created xsi:type="dcterms:W3CDTF">2024-09-12T11:49:00Z</dcterms:created>
  <dcterms:modified xsi:type="dcterms:W3CDTF">2024-09-12T12:34:00Z</dcterms:modified>
</cp:coreProperties>
</file>