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D7" w:rsidRDefault="005327D7" w:rsidP="00044985">
      <w:pPr>
        <w:pStyle w:val="indice1"/>
        <w:ind w:left="720" w:hanging="720"/>
      </w:pPr>
    </w:p>
    <w:p w:rsidR="005327D7" w:rsidRPr="00652691" w:rsidRDefault="005327D7" w:rsidP="00795BC6">
      <w:pPr>
        <w:pStyle w:val="t1"/>
        <w:rPr>
          <w:sz w:val="48"/>
        </w:rPr>
      </w:pPr>
      <w:r w:rsidRPr="00652691">
        <w:rPr>
          <w:sz w:val="48"/>
        </w:rPr>
        <w:t>SISTEMAS XESTORES DE BASES DE DATOS</w:t>
      </w:r>
      <w:r w:rsidR="00795BC6" w:rsidRPr="00652691">
        <w:rPr>
          <w:sz w:val="48"/>
        </w:rPr>
        <w:t xml:space="preserve"> </w:t>
      </w:r>
    </w:p>
    <w:p w:rsidR="005327D7" w:rsidRDefault="005327D7" w:rsidP="00044985">
      <w:pPr>
        <w:pStyle w:val="indice1"/>
        <w:ind w:left="720" w:hanging="720"/>
      </w:pPr>
    </w:p>
    <w:p w:rsidR="00260699" w:rsidRPr="00317BB9" w:rsidRDefault="00260699" w:rsidP="000E0EC9">
      <w:pPr>
        <w:pStyle w:val="indice1"/>
      </w:pPr>
      <w:r w:rsidRPr="00317BB9">
        <w:t>Índice</w:t>
      </w:r>
    </w:p>
    <w:bookmarkStart w:id="0" w:name="_GoBack"/>
    <w:bookmarkEnd w:id="0"/>
    <w:p w:rsidR="00AE308F" w:rsidRDefault="00395C46">
      <w:pPr>
        <w:pStyle w:val="TDC1"/>
        <w:rPr>
          <w:rFonts w:asciiTheme="minorHAnsi" w:eastAsiaTheme="minorEastAsia" w:hAnsiTheme="minorHAnsi" w:cstheme="minorBidi"/>
          <w:b w:val="0"/>
          <w:color w:val="auto"/>
          <w:sz w:val="22"/>
          <w:szCs w:val="22"/>
          <w:lang w:val="es-ES"/>
        </w:rPr>
      </w:pPr>
      <w:r w:rsidRPr="00317BB9">
        <w:rPr>
          <w:noProof w:val="0"/>
        </w:rPr>
        <w:fldChar w:fldCharType="begin"/>
      </w:r>
      <w:r w:rsidR="00260699" w:rsidRPr="00317BB9">
        <w:rPr>
          <w:noProof w:val="0"/>
        </w:rPr>
        <w:instrText xml:space="preserve"> TOC \h \z \t "n1;1;n2;2;n3;3;n4;4;n5;5;n6;6" </w:instrText>
      </w:r>
      <w:r w:rsidRPr="00317BB9">
        <w:rPr>
          <w:noProof w:val="0"/>
        </w:rPr>
        <w:fldChar w:fldCharType="separate"/>
      </w:r>
      <w:hyperlink w:anchor="_Toc52183019" w:history="1">
        <w:r w:rsidR="00AE308F" w:rsidRPr="00D4758A">
          <w:rPr>
            <w:rStyle w:val="Hipervnculo"/>
          </w:rPr>
          <w:t>1.</w:t>
        </w:r>
        <w:r w:rsidR="00AE308F">
          <w:rPr>
            <w:rFonts w:asciiTheme="minorHAnsi" w:eastAsiaTheme="minorEastAsia" w:hAnsiTheme="minorHAnsi" w:cstheme="minorBidi"/>
            <w:b w:val="0"/>
            <w:color w:val="auto"/>
            <w:sz w:val="22"/>
            <w:szCs w:val="22"/>
            <w:lang w:val="es-ES"/>
          </w:rPr>
          <w:tab/>
        </w:r>
        <w:r w:rsidR="00AE308F" w:rsidRPr="00D4758A">
          <w:rPr>
            <w:rStyle w:val="Hipervnculo"/>
          </w:rPr>
          <w:t>Sistemas xestores de bases de datos</w:t>
        </w:r>
        <w:r w:rsidR="00AE308F">
          <w:rPr>
            <w:webHidden/>
          </w:rPr>
          <w:tab/>
        </w:r>
        <w:r w:rsidR="00AE308F">
          <w:rPr>
            <w:webHidden/>
          </w:rPr>
          <w:fldChar w:fldCharType="begin"/>
        </w:r>
        <w:r w:rsidR="00AE308F">
          <w:rPr>
            <w:webHidden/>
          </w:rPr>
          <w:instrText xml:space="preserve"> PAGEREF _Toc52183019 \h </w:instrText>
        </w:r>
        <w:r w:rsidR="00AE308F">
          <w:rPr>
            <w:webHidden/>
          </w:rPr>
        </w:r>
        <w:r w:rsidR="00AE308F">
          <w:rPr>
            <w:webHidden/>
          </w:rPr>
          <w:fldChar w:fldCharType="separate"/>
        </w:r>
        <w:r w:rsidR="00AE308F">
          <w:rPr>
            <w:webHidden/>
          </w:rPr>
          <w:t>2</w:t>
        </w:r>
        <w:r w:rsidR="00AE308F">
          <w:rPr>
            <w:webHidden/>
          </w:rPr>
          <w:fldChar w:fldCharType="end"/>
        </w:r>
      </w:hyperlink>
    </w:p>
    <w:p w:rsidR="00AE308F" w:rsidRDefault="00AE308F">
      <w:pPr>
        <w:pStyle w:val="TDC2"/>
        <w:tabs>
          <w:tab w:val="left" w:pos="1134"/>
        </w:tabs>
        <w:rPr>
          <w:rFonts w:asciiTheme="minorHAnsi" w:eastAsiaTheme="minorEastAsia" w:hAnsiTheme="minorHAnsi" w:cstheme="minorBidi"/>
          <w:color w:val="auto"/>
          <w:lang w:val="es-ES"/>
        </w:rPr>
      </w:pPr>
      <w:hyperlink w:anchor="_Toc52183020" w:history="1">
        <w:r w:rsidRPr="00D4758A">
          <w:rPr>
            <w:rStyle w:val="Hipervnculo"/>
          </w:rPr>
          <w:t>1.1</w:t>
        </w:r>
        <w:r>
          <w:rPr>
            <w:rFonts w:asciiTheme="minorHAnsi" w:eastAsiaTheme="minorEastAsia" w:hAnsiTheme="minorHAnsi" w:cstheme="minorBidi"/>
            <w:color w:val="auto"/>
            <w:lang w:val="es-ES"/>
          </w:rPr>
          <w:tab/>
        </w:r>
        <w:r w:rsidRPr="00D4758A">
          <w:rPr>
            <w:rStyle w:val="Hipervnculo"/>
          </w:rPr>
          <w:t>Introdución</w:t>
        </w:r>
        <w:r>
          <w:rPr>
            <w:webHidden/>
          </w:rPr>
          <w:tab/>
        </w:r>
        <w:r>
          <w:rPr>
            <w:webHidden/>
          </w:rPr>
          <w:fldChar w:fldCharType="begin"/>
        </w:r>
        <w:r>
          <w:rPr>
            <w:webHidden/>
          </w:rPr>
          <w:instrText xml:space="preserve"> PAGEREF _Toc52183020 \h </w:instrText>
        </w:r>
        <w:r>
          <w:rPr>
            <w:webHidden/>
          </w:rPr>
        </w:r>
        <w:r>
          <w:rPr>
            <w:webHidden/>
          </w:rPr>
          <w:fldChar w:fldCharType="separate"/>
        </w:r>
        <w:r>
          <w:rPr>
            <w:webHidden/>
          </w:rPr>
          <w:t>2</w:t>
        </w:r>
        <w:r>
          <w:rPr>
            <w:webHidden/>
          </w:rPr>
          <w:fldChar w:fldCharType="end"/>
        </w:r>
      </w:hyperlink>
    </w:p>
    <w:p w:rsidR="00AE308F" w:rsidRDefault="00AE308F">
      <w:pPr>
        <w:pStyle w:val="TDC2"/>
        <w:tabs>
          <w:tab w:val="left" w:pos="1134"/>
        </w:tabs>
        <w:rPr>
          <w:rFonts w:asciiTheme="minorHAnsi" w:eastAsiaTheme="minorEastAsia" w:hAnsiTheme="minorHAnsi" w:cstheme="minorBidi"/>
          <w:color w:val="auto"/>
          <w:lang w:val="es-ES"/>
        </w:rPr>
      </w:pPr>
      <w:hyperlink w:anchor="_Toc52183021" w:history="1">
        <w:r w:rsidRPr="00D4758A">
          <w:rPr>
            <w:rStyle w:val="Hipervnculo"/>
          </w:rPr>
          <w:t>1.2</w:t>
        </w:r>
        <w:r>
          <w:rPr>
            <w:rFonts w:asciiTheme="minorHAnsi" w:eastAsiaTheme="minorEastAsia" w:hAnsiTheme="minorHAnsi" w:cstheme="minorBidi"/>
            <w:color w:val="auto"/>
            <w:lang w:val="es-ES"/>
          </w:rPr>
          <w:tab/>
        </w:r>
        <w:r w:rsidRPr="00D4758A">
          <w:rPr>
            <w:rStyle w:val="Hipervnculo"/>
          </w:rPr>
          <w:t>Obxectivos dos Sistemas Xestores de Bases de Datos</w:t>
        </w:r>
        <w:r>
          <w:rPr>
            <w:webHidden/>
          </w:rPr>
          <w:tab/>
        </w:r>
        <w:r>
          <w:rPr>
            <w:webHidden/>
          </w:rPr>
          <w:fldChar w:fldCharType="begin"/>
        </w:r>
        <w:r>
          <w:rPr>
            <w:webHidden/>
          </w:rPr>
          <w:instrText xml:space="preserve"> PAGEREF _Toc52183021 \h </w:instrText>
        </w:r>
        <w:r>
          <w:rPr>
            <w:webHidden/>
          </w:rPr>
        </w:r>
        <w:r>
          <w:rPr>
            <w:webHidden/>
          </w:rPr>
          <w:fldChar w:fldCharType="separate"/>
        </w:r>
        <w:r>
          <w:rPr>
            <w:webHidden/>
          </w:rPr>
          <w:t>2</w:t>
        </w:r>
        <w:r>
          <w:rPr>
            <w:webHidden/>
          </w:rPr>
          <w:fldChar w:fldCharType="end"/>
        </w:r>
      </w:hyperlink>
    </w:p>
    <w:p w:rsidR="00AE308F" w:rsidRDefault="00AE308F">
      <w:pPr>
        <w:pStyle w:val="TDC2"/>
        <w:tabs>
          <w:tab w:val="left" w:pos="1134"/>
        </w:tabs>
        <w:rPr>
          <w:rFonts w:asciiTheme="minorHAnsi" w:eastAsiaTheme="minorEastAsia" w:hAnsiTheme="minorHAnsi" w:cstheme="minorBidi"/>
          <w:color w:val="auto"/>
          <w:lang w:val="es-ES"/>
        </w:rPr>
      </w:pPr>
      <w:hyperlink w:anchor="_Toc52183022" w:history="1">
        <w:r w:rsidRPr="00D4758A">
          <w:rPr>
            <w:rStyle w:val="Hipervnculo"/>
          </w:rPr>
          <w:t>1.3</w:t>
        </w:r>
        <w:r>
          <w:rPr>
            <w:rFonts w:asciiTheme="minorHAnsi" w:eastAsiaTheme="minorEastAsia" w:hAnsiTheme="minorHAnsi" w:cstheme="minorBidi"/>
            <w:color w:val="auto"/>
            <w:lang w:val="es-ES"/>
          </w:rPr>
          <w:tab/>
        </w:r>
        <w:r w:rsidRPr="00D4758A">
          <w:rPr>
            <w:rStyle w:val="Hipervnculo"/>
          </w:rPr>
          <w:t>Funcións dos Sistemas Xestores de Bases de Datos</w:t>
        </w:r>
        <w:r>
          <w:rPr>
            <w:webHidden/>
          </w:rPr>
          <w:tab/>
        </w:r>
        <w:r>
          <w:rPr>
            <w:webHidden/>
          </w:rPr>
          <w:fldChar w:fldCharType="begin"/>
        </w:r>
        <w:r>
          <w:rPr>
            <w:webHidden/>
          </w:rPr>
          <w:instrText xml:space="preserve"> PAGEREF _Toc52183022 \h </w:instrText>
        </w:r>
        <w:r>
          <w:rPr>
            <w:webHidden/>
          </w:rPr>
        </w:r>
        <w:r>
          <w:rPr>
            <w:webHidden/>
          </w:rPr>
          <w:fldChar w:fldCharType="separate"/>
        </w:r>
        <w:r>
          <w:rPr>
            <w:webHidden/>
          </w:rPr>
          <w:t>2</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23" w:history="1">
        <w:r w:rsidRPr="00D4758A">
          <w:rPr>
            <w:rStyle w:val="Hipervnculo"/>
          </w:rPr>
          <w:t>1.3.1</w:t>
        </w:r>
        <w:r>
          <w:rPr>
            <w:rFonts w:asciiTheme="minorHAnsi" w:eastAsiaTheme="minorEastAsia" w:hAnsiTheme="minorHAnsi" w:cstheme="minorBidi"/>
            <w:color w:val="auto"/>
            <w:sz w:val="22"/>
            <w:szCs w:val="22"/>
            <w:lang w:val="es-ES"/>
          </w:rPr>
          <w:tab/>
        </w:r>
        <w:r w:rsidRPr="00D4758A">
          <w:rPr>
            <w:rStyle w:val="Hipervnculo"/>
          </w:rPr>
          <w:t>Definición de datos</w:t>
        </w:r>
        <w:r>
          <w:rPr>
            <w:webHidden/>
          </w:rPr>
          <w:tab/>
        </w:r>
        <w:r>
          <w:rPr>
            <w:webHidden/>
          </w:rPr>
          <w:fldChar w:fldCharType="begin"/>
        </w:r>
        <w:r>
          <w:rPr>
            <w:webHidden/>
          </w:rPr>
          <w:instrText xml:space="preserve"> PAGEREF _Toc52183023 \h </w:instrText>
        </w:r>
        <w:r>
          <w:rPr>
            <w:webHidden/>
          </w:rPr>
        </w:r>
        <w:r>
          <w:rPr>
            <w:webHidden/>
          </w:rPr>
          <w:fldChar w:fldCharType="separate"/>
        </w:r>
        <w:r>
          <w:rPr>
            <w:webHidden/>
          </w:rPr>
          <w:t>3</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24" w:history="1">
        <w:r w:rsidRPr="00D4758A">
          <w:rPr>
            <w:rStyle w:val="Hipervnculo"/>
          </w:rPr>
          <w:t>1.3.2</w:t>
        </w:r>
        <w:r>
          <w:rPr>
            <w:rFonts w:asciiTheme="minorHAnsi" w:eastAsiaTheme="minorEastAsia" w:hAnsiTheme="minorHAnsi" w:cstheme="minorBidi"/>
            <w:color w:val="auto"/>
            <w:sz w:val="22"/>
            <w:szCs w:val="22"/>
            <w:lang w:val="es-ES"/>
          </w:rPr>
          <w:tab/>
        </w:r>
        <w:r w:rsidRPr="00D4758A">
          <w:rPr>
            <w:rStyle w:val="Hipervnculo"/>
          </w:rPr>
          <w:t>Manipulación de datos</w:t>
        </w:r>
        <w:r>
          <w:rPr>
            <w:webHidden/>
          </w:rPr>
          <w:tab/>
        </w:r>
        <w:r>
          <w:rPr>
            <w:webHidden/>
          </w:rPr>
          <w:fldChar w:fldCharType="begin"/>
        </w:r>
        <w:r>
          <w:rPr>
            <w:webHidden/>
          </w:rPr>
          <w:instrText xml:space="preserve"> PAGEREF _Toc52183024 \h </w:instrText>
        </w:r>
        <w:r>
          <w:rPr>
            <w:webHidden/>
          </w:rPr>
        </w:r>
        <w:r>
          <w:rPr>
            <w:webHidden/>
          </w:rPr>
          <w:fldChar w:fldCharType="separate"/>
        </w:r>
        <w:r>
          <w:rPr>
            <w:webHidden/>
          </w:rPr>
          <w:t>3</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25" w:history="1">
        <w:r w:rsidRPr="00D4758A">
          <w:rPr>
            <w:rStyle w:val="Hipervnculo"/>
          </w:rPr>
          <w:t>1.3.3</w:t>
        </w:r>
        <w:r>
          <w:rPr>
            <w:rFonts w:asciiTheme="minorHAnsi" w:eastAsiaTheme="minorEastAsia" w:hAnsiTheme="minorHAnsi" w:cstheme="minorBidi"/>
            <w:color w:val="auto"/>
            <w:sz w:val="22"/>
            <w:szCs w:val="22"/>
            <w:lang w:val="es-ES"/>
          </w:rPr>
          <w:tab/>
        </w:r>
        <w:r w:rsidRPr="00D4758A">
          <w:rPr>
            <w:rStyle w:val="Hipervnculo"/>
          </w:rPr>
          <w:t>Seguridade e integridade dos datos</w:t>
        </w:r>
        <w:r>
          <w:rPr>
            <w:webHidden/>
          </w:rPr>
          <w:tab/>
        </w:r>
        <w:r>
          <w:rPr>
            <w:webHidden/>
          </w:rPr>
          <w:fldChar w:fldCharType="begin"/>
        </w:r>
        <w:r>
          <w:rPr>
            <w:webHidden/>
          </w:rPr>
          <w:instrText xml:space="preserve"> PAGEREF _Toc52183025 \h </w:instrText>
        </w:r>
        <w:r>
          <w:rPr>
            <w:webHidden/>
          </w:rPr>
        </w:r>
        <w:r>
          <w:rPr>
            <w:webHidden/>
          </w:rPr>
          <w:fldChar w:fldCharType="separate"/>
        </w:r>
        <w:r>
          <w:rPr>
            <w:webHidden/>
          </w:rPr>
          <w:t>3</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26" w:history="1">
        <w:r w:rsidRPr="00D4758A">
          <w:rPr>
            <w:rStyle w:val="Hipervnculo"/>
          </w:rPr>
          <w:t>1.3.4</w:t>
        </w:r>
        <w:r>
          <w:rPr>
            <w:rFonts w:asciiTheme="minorHAnsi" w:eastAsiaTheme="minorEastAsia" w:hAnsiTheme="minorHAnsi" w:cstheme="minorBidi"/>
            <w:color w:val="auto"/>
            <w:sz w:val="22"/>
            <w:szCs w:val="22"/>
            <w:lang w:val="es-ES"/>
          </w:rPr>
          <w:tab/>
        </w:r>
        <w:r w:rsidRPr="00D4758A">
          <w:rPr>
            <w:rStyle w:val="Hipervnculo"/>
          </w:rPr>
          <w:t>Xestión de transaccións e acceso concorrente</w:t>
        </w:r>
        <w:r>
          <w:rPr>
            <w:webHidden/>
          </w:rPr>
          <w:tab/>
        </w:r>
        <w:r>
          <w:rPr>
            <w:webHidden/>
          </w:rPr>
          <w:fldChar w:fldCharType="begin"/>
        </w:r>
        <w:r>
          <w:rPr>
            <w:webHidden/>
          </w:rPr>
          <w:instrText xml:space="preserve"> PAGEREF _Toc52183026 \h </w:instrText>
        </w:r>
        <w:r>
          <w:rPr>
            <w:webHidden/>
          </w:rPr>
        </w:r>
        <w:r>
          <w:rPr>
            <w:webHidden/>
          </w:rPr>
          <w:fldChar w:fldCharType="separate"/>
        </w:r>
        <w:r>
          <w:rPr>
            <w:webHidden/>
          </w:rPr>
          <w:t>4</w:t>
        </w:r>
        <w:r>
          <w:rPr>
            <w:webHidden/>
          </w:rPr>
          <w:fldChar w:fldCharType="end"/>
        </w:r>
      </w:hyperlink>
    </w:p>
    <w:p w:rsidR="00AE308F" w:rsidRDefault="00AE308F">
      <w:pPr>
        <w:pStyle w:val="TDC5"/>
        <w:rPr>
          <w:rFonts w:asciiTheme="minorHAnsi" w:eastAsiaTheme="minorEastAsia" w:hAnsiTheme="minorHAnsi" w:cstheme="minorBidi"/>
          <w:color w:val="auto"/>
          <w:sz w:val="22"/>
          <w:szCs w:val="22"/>
          <w:lang w:val="es-ES"/>
        </w:rPr>
      </w:pPr>
      <w:hyperlink w:anchor="_Toc52183027" w:history="1">
        <w:r w:rsidRPr="00D4758A">
          <w:rPr>
            <w:rStyle w:val="Hipervnculo"/>
          </w:rPr>
          <w:t>Propiedades das transaccións</w:t>
        </w:r>
        <w:r>
          <w:rPr>
            <w:webHidden/>
          </w:rPr>
          <w:tab/>
        </w:r>
        <w:r>
          <w:rPr>
            <w:webHidden/>
          </w:rPr>
          <w:fldChar w:fldCharType="begin"/>
        </w:r>
        <w:r>
          <w:rPr>
            <w:webHidden/>
          </w:rPr>
          <w:instrText xml:space="preserve"> PAGEREF _Toc52183027 \h </w:instrText>
        </w:r>
        <w:r>
          <w:rPr>
            <w:webHidden/>
          </w:rPr>
        </w:r>
        <w:r>
          <w:rPr>
            <w:webHidden/>
          </w:rPr>
          <w:fldChar w:fldCharType="separate"/>
        </w:r>
        <w:r>
          <w:rPr>
            <w:webHidden/>
          </w:rPr>
          <w:t>5</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28" w:history="1">
        <w:r w:rsidRPr="00D4758A">
          <w:rPr>
            <w:rStyle w:val="Hipervnculo"/>
          </w:rPr>
          <w:t>1.3.5</w:t>
        </w:r>
        <w:r>
          <w:rPr>
            <w:rFonts w:asciiTheme="minorHAnsi" w:eastAsiaTheme="minorEastAsia" w:hAnsiTheme="minorHAnsi" w:cstheme="minorBidi"/>
            <w:color w:val="auto"/>
            <w:sz w:val="22"/>
            <w:szCs w:val="22"/>
            <w:lang w:val="es-ES"/>
          </w:rPr>
          <w:tab/>
        </w:r>
        <w:r w:rsidRPr="00D4758A">
          <w:rPr>
            <w:rStyle w:val="Hipervnculo"/>
          </w:rPr>
          <w:t>Outras funcións dos Sistemas Xestores de Bases de Datos</w:t>
        </w:r>
        <w:r>
          <w:rPr>
            <w:webHidden/>
          </w:rPr>
          <w:tab/>
        </w:r>
        <w:r>
          <w:rPr>
            <w:webHidden/>
          </w:rPr>
          <w:fldChar w:fldCharType="begin"/>
        </w:r>
        <w:r>
          <w:rPr>
            <w:webHidden/>
          </w:rPr>
          <w:instrText xml:space="preserve"> PAGEREF _Toc52183028 \h </w:instrText>
        </w:r>
        <w:r>
          <w:rPr>
            <w:webHidden/>
          </w:rPr>
        </w:r>
        <w:r>
          <w:rPr>
            <w:webHidden/>
          </w:rPr>
          <w:fldChar w:fldCharType="separate"/>
        </w:r>
        <w:r>
          <w:rPr>
            <w:webHidden/>
          </w:rPr>
          <w:t>5</w:t>
        </w:r>
        <w:r>
          <w:rPr>
            <w:webHidden/>
          </w:rPr>
          <w:fldChar w:fldCharType="end"/>
        </w:r>
      </w:hyperlink>
    </w:p>
    <w:p w:rsidR="00AE308F" w:rsidRDefault="00AE308F">
      <w:pPr>
        <w:pStyle w:val="TDC2"/>
        <w:tabs>
          <w:tab w:val="left" w:pos="1134"/>
        </w:tabs>
        <w:rPr>
          <w:rFonts w:asciiTheme="minorHAnsi" w:eastAsiaTheme="minorEastAsia" w:hAnsiTheme="minorHAnsi" w:cstheme="minorBidi"/>
          <w:color w:val="auto"/>
          <w:lang w:val="es-ES"/>
        </w:rPr>
      </w:pPr>
      <w:hyperlink w:anchor="_Toc52183029" w:history="1">
        <w:r w:rsidRPr="00D4758A">
          <w:rPr>
            <w:rStyle w:val="Hipervnculo"/>
          </w:rPr>
          <w:t>1.4</w:t>
        </w:r>
        <w:r>
          <w:rPr>
            <w:rFonts w:asciiTheme="minorHAnsi" w:eastAsiaTheme="minorEastAsia" w:hAnsiTheme="minorHAnsi" w:cstheme="minorBidi"/>
            <w:color w:val="auto"/>
            <w:lang w:val="es-ES"/>
          </w:rPr>
          <w:tab/>
        </w:r>
        <w:r w:rsidRPr="00D4758A">
          <w:rPr>
            <w:rStyle w:val="Hipervnculo"/>
          </w:rPr>
          <w:t>Compoñentes dun Sistema Xestor de Bases de Datos</w:t>
        </w:r>
        <w:r>
          <w:rPr>
            <w:webHidden/>
          </w:rPr>
          <w:tab/>
        </w:r>
        <w:r>
          <w:rPr>
            <w:webHidden/>
          </w:rPr>
          <w:fldChar w:fldCharType="begin"/>
        </w:r>
        <w:r>
          <w:rPr>
            <w:webHidden/>
          </w:rPr>
          <w:instrText xml:space="preserve"> PAGEREF _Toc52183029 \h </w:instrText>
        </w:r>
        <w:r>
          <w:rPr>
            <w:webHidden/>
          </w:rPr>
        </w:r>
        <w:r>
          <w:rPr>
            <w:webHidden/>
          </w:rPr>
          <w:fldChar w:fldCharType="separate"/>
        </w:r>
        <w:r>
          <w:rPr>
            <w:webHidden/>
          </w:rPr>
          <w:t>5</w:t>
        </w:r>
        <w:r>
          <w:rPr>
            <w:webHidden/>
          </w:rPr>
          <w:fldChar w:fldCharType="end"/>
        </w:r>
      </w:hyperlink>
    </w:p>
    <w:p w:rsidR="00AE308F" w:rsidRDefault="00AE308F">
      <w:pPr>
        <w:pStyle w:val="TDC2"/>
        <w:tabs>
          <w:tab w:val="left" w:pos="1134"/>
        </w:tabs>
        <w:rPr>
          <w:rFonts w:asciiTheme="minorHAnsi" w:eastAsiaTheme="minorEastAsia" w:hAnsiTheme="minorHAnsi" w:cstheme="minorBidi"/>
          <w:color w:val="auto"/>
          <w:lang w:val="es-ES"/>
        </w:rPr>
      </w:pPr>
      <w:hyperlink w:anchor="_Toc52183030" w:history="1">
        <w:r w:rsidRPr="00D4758A">
          <w:rPr>
            <w:rStyle w:val="Hipervnculo"/>
          </w:rPr>
          <w:t>1.5</w:t>
        </w:r>
        <w:r>
          <w:rPr>
            <w:rFonts w:asciiTheme="minorHAnsi" w:eastAsiaTheme="minorEastAsia" w:hAnsiTheme="minorHAnsi" w:cstheme="minorBidi"/>
            <w:color w:val="auto"/>
            <w:lang w:val="es-ES"/>
          </w:rPr>
          <w:tab/>
        </w:r>
        <w:r w:rsidRPr="00D4758A">
          <w:rPr>
            <w:rStyle w:val="Hipervnculo"/>
          </w:rPr>
          <w:t>Tipos de Sistemas Xestores de Bases de Datos</w:t>
        </w:r>
        <w:r>
          <w:rPr>
            <w:webHidden/>
          </w:rPr>
          <w:tab/>
        </w:r>
        <w:r>
          <w:rPr>
            <w:webHidden/>
          </w:rPr>
          <w:fldChar w:fldCharType="begin"/>
        </w:r>
        <w:r>
          <w:rPr>
            <w:webHidden/>
          </w:rPr>
          <w:instrText xml:space="preserve"> PAGEREF _Toc52183030 \h </w:instrText>
        </w:r>
        <w:r>
          <w:rPr>
            <w:webHidden/>
          </w:rPr>
        </w:r>
        <w:r>
          <w:rPr>
            <w:webHidden/>
          </w:rPr>
          <w:fldChar w:fldCharType="separate"/>
        </w:r>
        <w:r>
          <w:rPr>
            <w:webHidden/>
          </w:rPr>
          <w:t>7</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31" w:history="1">
        <w:r w:rsidRPr="00D4758A">
          <w:rPr>
            <w:rStyle w:val="Hipervnculo"/>
          </w:rPr>
          <w:t>1.5.1</w:t>
        </w:r>
        <w:r>
          <w:rPr>
            <w:rFonts w:asciiTheme="minorHAnsi" w:eastAsiaTheme="minorEastAsia" w:hAnsiTheme="minorHAnsi" w:cstheme="minorBidi"/>
            <w:color w:val="auto"/>
            <w:sz w:val="22"/>
            <w:szCs w:val="22"/>
            <w:lang w:val="es-ES"/>
          </w:rPr>
          <w:tab/>
        </w:r>
        <w:r w:rsidRPr="00D4758A">
          <w:rPr>
            <w:rStyle w:val="Hipervnculo"/>
          </w:rPr>
          <w:t>En función do modelo de datos</w:t>
        </w:r>
        <w:r>
          <w:rPr>
            <w:webHidden/>
          </w:rPr>
          <w:tab/>
        </w:r>
        <w:r>
          <w:rPr>
            <w:webHidden/>
          </w:rPr>
          <w:fldChar w:fldCharType="begin"/>
        </w:r>
        <w:r>
          <w:rPr>
            <w:webHidden/>
          </w:rPr>
          <w:instrText xml:space="preserve"> PAGEREF _Toc52183031 \h </w:instrText>
        </w:r>
        <w:r>
          <w:rPr>
            <w:webHidden/>
          </w:rPr>
        </w:r>
        <w:r>
          <w:rPr>
            <w:webHidden/>
          </w:rPr>
          <w:fldChar w:fldCharType="separate"/>
        </w:r>
        <w:r>
          <w:rPr>
            <w:webHidden/>
          </w:rPr>
          <w:t>7</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32" w:history="1">
        <w:r w:rsidRPr="00D4758A">
          <w:rPr>
            <w:rStyle w:val="Hipervnculo"/>
          </w:rPr>
          <w:t>1.5.2</w:t>
        </w:r>
        <w:r>
          <w:rPr>
            <w:rFonts w:asciiTheme="minorHAnsi" w:eastAsiaTheme="minorEastAsia" w:hAnsiTheme="minorHAnsi" w:cstheme="minorBidi"/>
            <w:color w:val="auto"/>
            <w:sz w:val="22"/>
            <w:szCs w:val="22"/>
            <w:lang w:val="es-ES"/>
          </w:rPr>
          <w:tab/>
        </w:r>
        <w:r w:rsidRPr="00D4758A">
          <w:rPr>
            <w:rStyle w:val="Hipervnculo"/>
          </w:rPr>
          <w:t>En función do tipo de licenza</w:t>
        </w:r>
        <w:r>
          <w:rPr>
            <w:webHidden/>
          </w:rPr>
          <w:tab/>
        </w:r>
        <w:r>
          <w:rPr>
            <w:webHidden/>
          </w:rPr>
          <w:fldChar w:fldCharType="begin"/>
        </w:r>
        <w:r>
          <w:rPr>
            <w:webHidden/>
          </w:rPr>
          <w:instrText xml:space="preserve"> PAGEREF _Toc52183032 \h </w:instrText>
        </w:r>
        <w:r>
          <w:rPr>
            <w:webHidden/>
          </w:rPr>
        </w:r>
        <w:r>
          <w:rPr>
            <w:webHidden/>
          </w:rPr>
          <w:fldChar w:fldCharType="separate"/>
        </w:r>
        <w:r>
          <w:rPr>
            <w:webHidden/>
          </w:rPr>
          <w:t>7</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33" w:history="1">
        <w:r w:rsidRPr="00D4758A">
          <w:rPr>
            <w:rStyle w:val="Hipervnculo"/>
          </w:rPr>
          <w:t>1.5.3</w:t>
        </w:r>
        <w:r>
          <w:rPr>
            <w:rFonts w:asciiTheme="minorHAnsi" w:eastAsiaTheme="minorEastAsia" w:hAnsiTheme="minorHAnsi" w:cstheme="minorBidi"/>
            <w:color w:val="auto"/>
            <w:sz w:val="22"/>
            <w:szCs w:val="22"/>
            <w:lang w:val="es-ES"/>
          </w:rPr>
          <w:tab/>
        </w:r>
        <w:r w:rsidRPr="00D4758A">
          <w:rPr>
            <w:rStyle w:val="Hipervnculo"/>
          </w:rPr>
          <w:t>En función do número de usuarios</w:t>
        </w:r>
        <w:r>
          <w:rPr>
            <w:webHidden/>
          </w:rPr>
          <w:tab/>
        </w:r>
        <w:r>
          <w:rPr>
            <w:webHidden/>
          </w:rPr>
          <w:fldChar w:fldCharType="begin"/>
        </w:r>
        <w:r>
          <w:rPr>
            <w:webHidden/>
          </w:rPr>
          <w:instrText xml:space="preserve"> PAGEREF _Toc52183033 \h </w:instrText>
        </w:r>
        <w:r>
          <w:rPr>
            <w:webHidden/>
          </w:rPr>
        </w:r>
        <w:r>
          <w:rPr>
            <w:webHidden/>
          </w:rPr>
          <w:fldChar w:fldCharType="separate"/>
        </w:r>
        <w:r>
          <w:rPr>
            <w:webHidden/>
          </w:rPr>
          <w:t>8</w:t>
        </w:r>
        <w:r>
          <w:rPr>
            <w:webHidden/>
          </w:rPr>
          <w:fldChar w:fldCharType="end"/>
        </w:r>
      </w:hyperlink>
    </w:p>
    <w:p w:rsidR="00AE308F" w:rsidRDefault="00AE308F">
      <w:pPr>
        <w:pStyle w:val="TDC3"/>
        <w:rPr>
          <w:rFonts w:asciiTheme="minorHAnsi" w:eastAsiaTheme="minorEastAsia" w:hAnsiTheme="minorHAnsi" w:cstheme="minorBidi"/>
          <w:color w:val="auto"/>
          <w:sz w:val="22"/>
          <w:szCs w:val="22"/>
          <w:lang w:val="es-ES"/>
        </w:rPr>
      </w:pPr>
      <w:hyperlink w:anchor="_Toc52183034" w:history="1">
        <w:r w:rsidRPr="00D4758A">
          <w:rPr>
            <w:rStyle w:val="Hipervnculo"/>
          </w:rPr>
          <w:t>1.5.4</w:t>
        </w:r>
        <w:r>
          <w:rPr>
            <w:rFonts w:asciiTheme="minorHAnsi" w:eastAsiaTheme="minorEastAsia" w:hAnsiTheme="minorHAnsi" w:cstheme="minorBidi"/>
            <w:color w:val="auto"/>
            <w:sz w:val="22"/>
            <w:szCs w:val="22"/>
            <w:lang w:val="es-ES"/>
          </w:rPr>
          <w:tab/>
        </w:r>
        <w:r w:rsidRPr="00D4758A">
          <w:rPr>
            <w:rStyle w:val="Hipervnculo"/>
          </w:rPr>
          <w:t>En función da distribución dos seus compoñentes</w:t>
        </w:r>
        <w:r>
          <w:rPr>
            <w:webHidden/>
          </w:rPr>
          <w:tab/>
        </w:r>
        <w:r>
          <w:rPr>
            <w:webHidden/>
          </w:rPr>
          <w:fldChar w:fldCharType="begin"/>
        </w:r>
        <w:r>
          <w:rPr>
            <w:webHidden/>
          </w:rPr>
          <w:instrText xml:space="preserve"> PAGEREF _Toc52183034 \h </w:instrText>
        </w:r>
        <w:r>
          <w:rPr>
            <w:webHidden/>
          </w:rPr>
        </w:r>
        <w:r>
          <w:rPr>
            <w:webHidden/>
          </w:rPr>
          <w:fldChar w:fldCharType="separate"/>
        </w:r>
        <w:r>
          <w:rPr>
            <w:webHidden/>
          </w:rPr>
          <w:t>8</w:t>
        </w:r>
        <w:r>
          <w:rPr>
            <w:webHidden/>
          </w:rPr>
          <w:fldChar w:fldCharType="end"/>
        </w:r>
      </w:hyperlink>
    </w:p>
    <w:p w:rsidR="00AE308F" w:rsidRDefault="00AE308F">
      <w:pPr>
        <w:pStyle w:val="TDC5"/>
        <w:rPr>
          <w:rFonts w:asciiTheme="minorHAnsi" w:eastAsiaTheme="minorEastAsia" w:hAnsiTheme="minorHAnsi" w:cstheme="minorBidi"/>
          <w:color w:val="auto"/>
          <w:sz w:val="22"/>
          <w:szCs w:val="22"/>
          <w:lang w:val="es-ES"/>
        </w:rPr>
      </w:pPr>
      <w:hyperlink w:anchor="_Toc52183035" w:history="1">
        <w:r w:rsidRPr="00D4758A">
          <w:rPr>
            <w:rStyle w:val="Hipervnculo"/>
          </w:rPr>
          <w:t>A distribución dos datos nun SXBD distribuído</w:t>
        </w:r>
        <w:r>
          <w:rPr>
            <w:webHidden/>
          </w:rPr>
          <w:tab/>
        </w:r>
        <w:r>
          <w:rPr>
            <w:webHidden/>
          </w:rPr>
          <w:fldChar w:fldCharType="begin"/>
        </w:r>
        <w:r>
          <w:rPr>
            <w:webHidden/>
          </w:rPr>
          <w:instrText xml:space="preserve"> PAGEREF _Toc52183035 \h </w:instrText>
        </w:r>
        <w:r>
          <w:rPr>
            <w:webHidden/>
          </w:rPr>
        </w:r>
        <w:r>
          <w:rPr>
            <w:webHidden/>
          </w:rPr>
          <w:fldChar w:fldCharType="separate"/>
        </w:r>
        <w:r>
          <w:rPr>
            <w:webHidden/>
          </w:rPr>
          <w:t>8</w:t>
        </w:r>
        <w:r>
          <w:rPr>
            <w:webHidden/>
          </w:rPr>
          <w:fldChar w:fldCharType="end"/>
        </w:r>
      </w:hyperlink>
    </w:p>
    <w:p w:rsidR="00260699" w:rsidRPr="005167F9" w:rsidRDefault="00395C46" w:rsidP="000E0EC9">
      <w:pPr>
        <w:pStyle w:val="TDC2"/>
      </w:pPr>
      <w:r w:rsidRPr="00317BB9">
        <w:rPr>
          <w:noProof w:val="0"/>
        </w:rPr>
        <w:fldChar w:fldCharType="end"/>
      </w:r>
    </w:p>
    <w:p w:rsidR="00764FEA" w:rsidRPr="00E24593" w:rsidRDefault="00260699" w:rsidP="00764FEA">
      <w:pPr>
        <w:pStyle w:val="n1"/>
        <w:pBdr>
          <w:bottom w:val="single" w:sz="4" w:space="1" w:color="667DD1"/>
        </w:pBdr>
        <w:tabs>
          <w:tab w:val="num" w:pos="907"/>
        </w:tabs>
        <w:rPr>
          <w:noProof w:val="0"/>
        </w:rPr>
      </w:pPr>
      <w:r w:rsidRPr="005167F9">
        <w:br w:type="page"/>
      </w:r>
      <w:bookmarkStart w:id="1" w:name="_Toc52183019"/>
      <w:r w:rsidR="00795BC6">
        <w:lastRenderedPageBreak/>
        <w:t>S</w:t>
      </w:r>
      <w:r w:rsidR="00250E35" w:rsidRPr="00250E35">
        <w:t>istemas xestores de bases de datos</w:t>
      </w:r>
      <w:bookmarkEnd w:id="1"/>
    </w:p>
    <w:p w:rsidR="009D30C6" w:rsidRDefault="00444890" w:rsidP="000F33E5">
      <w:pPr>
        <w:pStyle w:val="n2"/>
      </w:pPr>
      <w:bookmarkStart w:id="2" w:name="_Toc52183020"/>
      <w:r>
        <w:t>Introdución</w:t>
      </w:r>
      <w:bookmarkEnd w:id="2"/>
    </w:p>
    <w:p w:rsidR="00444890" w:rsidRDefault="00444890" w:rsidP="00444890">
      <w:pPr>
        <w:pStyle w:val="tx1"/>
      </w:pPr>
      <w:r>
        <w:t>Se dispoñemos dunha base de datos, necesitamos un conxunto de ferramentas para poder acceder ós datos. A forma de acceso vai a depender da tarefa a realizar, por exemplo:</w:t>
      </w:r>
    </w:p>
    <w:p w:rsidR="00444890" w:rsidRDefault="00444890" w:rsidP="00444890">
      <w:pPr>
        <w:pStyle w:val="p1"/>
      </w:pPr>
      <w:r>
        <w:t>O administrador engadirá usuarios, modos de acceso, reorganizará a BD cando sexa necesario,...</w:t>
      </w:r>
    </w:p>
    <w:p w:rsidR="00444890" w:rsidRDefault="00444890" w:rsidP="00444890">
      <w:pPr>
        <w:pStyle w:val="p1"/>
      </w:pPr>
      <w:r>
        <w:t>Os analistas e programadores deberán coñecer a estrutura da BD para poder facer as aplicacións e programas.</w:t>
      </w:r>
    </w:p>
    <w:p w:rsidR="00444890" w:rsidRDefault="00444890" w:rsidP="00444890">
      <w:pPr>
        <w:pStyle w:val="p1"/>
      </w:pPr>
      <w:r>
        <w:t>Os usuarios finais utilizarán a BD a través de aplicacións ou linguaxes de consulta interactivos.</w:t>
      </w:r>
    </w:p>
    <w:p w:rsidR="00444890" w:rsidRDefault="00444890" w:rsidP="00981371">
      <w:pPr>
        <w:pStyle w:val="tx1"/>
      </w:pPr>
      <w:r>
        <w:t>Para poder realizar todo isto necesitamos un sistema xestor de base de datos (</w:t>
      </w:r>
      <w:r w:rsidRPr="00610EEA">
        <w:rPr>
          <w:b/>
        </w:rPr>
        <w:t>SXBD</w:t>
      </w:r>
      <w:r>
        <w:t>) que se pode definir como o  “</w:t>
      </w:r>
      <w:r w:rsidRPr="00610EEA">
        <w:rPr>
          <w:b/>
        </w:rPr>
        <w:t>conxunto de ferramentas que subministra a todos (administrador, analistas, programadores, usuarios) os medios necesarios para describir, recuperar e manipular os datos almacenados na BD, mantendo a  seguridade, integridade e confidencialidade dos mesmos”</w:t>
      </w:r>
      <w:r>
        <w:t>.</w:t>
      </w:r>
    </w:p>
    <w:p w:rsidR="00444890" w:rsidRDefault="00444890" w:rsidP="000F33E5">
      <w:pPr>
        <w:pStyle w:val="n2"/>
      </w:pPr>
      <w:bookmarkStart w:id="3" w:name="_Toc52183021"/>
      <w:r>
        <w:t>Obxectivos dos Sistemas Xestores de Bases de Datos</w:t>
      </w:r>
      <w:bookmarkEnd w:id="3"/>
    </w:p>
    <w:p w:rsidR="00444890" w:rsidRDefault="00610EEA" w:rsidP="007165CC">
      <w:pPr>
        <w:pStyle w:val="tx1"/>
      </w:pPr>
      <w:r>
        <w:t xml:space="preserve">Nun ambiente multiusuario </w:t>
      </w:r>
      <w:r w:rsidR="00444890">
        <w:t xml:space="preserve">o </w:t>
      </w:r>
      <w:r w:rsidR="005A1267">
        <w:t>SXBD</w:t>
      </w:r>
      <w:r w:rsidR="00444890">
        <w:t xml:space="preserve"> ofrece á empresa un control centralizado da súa info</w:t>
      </w:r>
      <w:r>
        <w:t xml:space="preserve">rmación. </w:t>
      </w:r>
      <w:r w:rsidR="005327D7">
        <w:t>Os obxectivos que se pl</w:t>
      </w:r>
      <w:r w:rsidR="00444890">
        <w:t xml:space="preserve">antexan </w:t>
      </w:r>
      <w:r w:rsidR="007165CC">
        <w:t>n</w:t>
      </w:r>
      <w:r w:rsidR="00444890">
        <w:t>estes sistemas están relacionados coa intención de evitar os problemas que existían n</w:t>
      </w:r>
      <w:r>
        <w:t xml:space="preserve">outros sistemas </w:t>
      </w:r>
      <w:r w:rsidR="00444890">
        <w:t>de información:</w:t>
      </w:r>
    </w:p>
    <w:p w:rsidR="00444890" w:rsidRDefault="00444890" w:rsidP="00444890">
      <w:pPr>
        <w:pStyle w:val="p1"/>
      </w:pPr>
      <w:r>
        <w:t>Evitar a redundancia dos datos, eliminando así a inconsistencia dos mesmos.</w:t>
      </w:r>
    </w:p>
    <w:p w:rsidR="00444890" w:rsidRDefault="00444890" w:rsidP="00444890">
      <w:pPr>
        <w:pStyle w:val="p1"/>
      </w:pPr>
      <w:r>
        <w:t>Manter a integridade dos datos realizando as validacións necesarias cando se realicen modificacións na base de datos e actualizando os datos que poidan estar repetidos.</w:t>
      </w:r>
    </w:p>
    <w:p w:rsidR="00444890" w:rsidRDefault="00444890" w:rsidP="00444890">
      <w:pPr>
        <w:pStyle w:val="p1"/>
      </w:pPr>
      <w:r>
        <w:t>Mellorar os mecanismos de seguridade dos datos.</w:t>
      </w:r>
    </w:p>
    <w:p w:rsidR="00444890" w:rsidRDefault="00444890" w:rsidP="00444890">
      <w:pPr>
        <w:pStyle w:val="p1"/>
      </w:pPr>
      <w:r>
        <w:t>Asegurar a independencia dos programas e os datos, é dicir, a posibilidade de modificar a estrutura da base de datos (esquema) sen necesidade de modificar os programas das aplicacións que manexan eses datos.</w:t>
      </w:r>
    </w:p>
    <w:p w:rsidR="00444890" w:rsidRDefault="00444890" w:rsidP="00444890">
      <w:pPr>
        <w:pStyle w:val="p1"/>
      </w:pPr>
      <w:r>
        <w:t>Mellorar a eficacia de acceso ós datos, en especial no caso de consultas imprevistas.</w:t>
      </w:r>
    </w:p>
    <w:p w:rsidR="00FF1617" w:rsidRDefault="00FF1617" w:rsidP="00FF1617">
      <w:pPr>
        <w:pStyle w:val="p1"/>
        <w:numPr>
          <w:ilvl w:val="0"/>
          <w:numId w:val="0"/>
        </w:numPr>
        <w:ind w:left="1191"/>
      </w:pPr>
    </w:p>
    <w:p w:rsidR="00444890" w:rsidRDefault="00444890" w:rsidP="000F33E5">
      <w:pPr>
        <w:pStyle w:val="n2"/>
      </w:pPr>
      <w:bookmarkStart w:id="4" w:name="_Toc52183022"/>
      <w:r>
        <w:t>Funcións dos Sistemas Xestores de Bases de Datos</w:t>
      </w:r>
      <w:bookmarkEnd w:id="4"/>
    </w:p>
    <w:p w:rsidR="00444890" w:rsidRDefault="00444890" w:rsidP="008F3E1A">
      <w:pPr>
        <w:pStyle w:val="tx1"/>
      </w:pPr>
      <w:r>
        <w:t xml:space="preserve">As principais funcións que debe realizar un </w:t>
      </w:r>
      <w:r w:rsidR="005A1267">
        <w:t>SXBD</w:t>
      </w:r>
      <w:r>
        <w:t xml:space="preserve"> son:</w:t>
      </w:r>
    </w:p>
    <w:p w:rsidR="00444890" w:rsidRDefault="00444890" w:rsidP="008F3E1A">
      <w:pPr>
        <w:pStyle w:val="p1"/>
      </w:pPr>
      <w:r>
        <w:t>A definición dos datos</w:t>
      </w:r>
      <w:r w:rsidR="005327D7">
        <w:t>.</w:t>
      </w:r>
    </w:p>
    <w:p w:rsidR="00444890" w:rsidRDefault="00444890" w:rsidP="008F3E1A">
      <w:pPr>
        <w:pStyle w:val="p1"/>
      </w:pPr>
      <w:r>
        <w:t>A manipulación dos datos</w:t>
      </w:r>
      <w:r w:rsidR="005327D7">
        <w:t>.</w:t>
      </w:r>
    </w:p>
    <w:p w:rsidR="00444890" w:rsidRDefault="00444890" w:rsidP="008F3E1A">
      <w:pPr>
        <w:pStyle w:val="p1"/>
      </w:pPr>
      <w:r>
        <w:t>Garantir a seguridade e integridade dos datos</w:t>
      </w:r>
      <w:r w:rsidR="005327D7">
        <w:t>.</w:t>
      </w:r>
    </w:p>
    <w:p w:rsidR="00444890" w:rsidRDefault="00444890" w:rsidP="008F3E1A">
      <w:pPr>
        <w:pStyle w:val="p1"/>
      </w:pPr>
      <w:r>
        <w:t>A xestión das transaccións e o acceso concorrente</w:t>
      </w:r>
      <w:r w:rsidR="005327D7">
        <w:t>.</w:t>
      </w:r>
    </w:p>
    <w:p w:rsidR="008F3E1A" w:rsidRDefault="008F3E1A" w:rsidP="000F33E5">
      <w:pPr>
        <w:pStyle w:val="n3"/>
      </w:pPr>
      <w:bookmarkStart w:id="5" w:name="_Toc52183023"/>
      <w:r>
        <w:t>Definición d</w:t>
      </w:r>
      <w:r w:rsidR="008B563A">
        <w:t>e datos</w:t>
      </w:r>
      <w:bookmarkEnd w:id="5"/>
    </w:p>
    <w:p w:rsidR="008F3E1A" w:rsidRDefault="005A1267" w:rsidP="00C72B59">
      <w:pPr>
        <w:pStyle w:val="tx1"/>
      </w:pPr>
      <w:r>
        <w:t>A</w:t>
      </w:r>
      <w:r w:rsidR="008F3E1A">
        <w:t xml:space="preserve"> Linguaxe de Definición de Datos (</w:t>
      </w:r>
      <w:r>
        <w:t>LDD</w:t>
      </w:r>
      <w:r w:rsidR="005327D7">
        <w:t xml:space="preserve">) </w:t>
      </w:r>
      <w:r w:rsidR="008F3E1A">
        <w:t>perm</w:t>
      </w:r>
      <w:r w:rsidR="005327D7">
        <w:t>í</w:t>
      </w:r>
      <w:r w:rsidR="008F3E1A">
        <w:t>te</w:t>
      </w:r>
      <w:r w:rsidR="005327D7">
        <w:t>lle ao SXBD</w:t>
      </w:r>
      <w:r w:rsidR="008F3E1A">
        <w:t xml:space="preserve"> describir e definir os esquemas da base de datos. Esta linguaxe debe permitir:</w:t>
      </w:r>
    </w:p>
    <w:p w:rsidR="008F3E1A" w:rsidRDefault="008F3E1A" w:rsidP="00C72B59">
      <w:pPr>
        <w:pStyle w:val="p1"/>
      </w:pPr>
      <w:r>
        <w:t>A creación de obxectos conceptuais (esquema conceptual)</w:t>
      </w:r>
      <w:r w:rsidR="005A1267">
        <w:t>.</w:t>
      </w:r>
    </w:p>
    <w:p w:rsidR="008F3E1A" w:rsidRDefault="005A1267" w:rsidP="00C72B59">
      <w:pPr>
        <w:pStyle w:val="p1"/>
      </w:pPr>
      <w:r>
        <w:t>A</w:t>
      </w:r>
      <w:r w:rsidR="008F3E1A">
        <w:t xml:space="preserve"> descrición de estruturas físicas (esquema físico)</w:t>
      </w:r>
      <w:r>
        <w:t>.</w:t>
      </w:r>
    </w:p>
    <w:p w:rsidR="008F3E1A" w:rsidRDefault="008F3E1A" w:rsidP="00C72B59">
      <w:pPr>
        <w:pStyle w:val="p1"/>
      </w:pPr>
      <w:r>
        <w:t>A definición de vistas (esquema externo)</w:t>
      </w:r>
      <w:r w:rsidR="005A1267">
        <w:t>.</w:t>
      </w:r>
    </w:p>
    <w:p w:rsidR="008F3E1A" w:rsidRDefault="008F3E1A" w:rsidP="00C72B59">
      <w:pPr>
        <w:pStyle w:val="tx1"/>
      </w:pPr>
      <w:r>
        <w:t xml:space="preserve">Para unha base de datos existente, </w:t>
      </w:r>
      <w:r w:rsidR="00C72B59">
        <w:t>a</w:t>
      </w:r>
      <w:r>
        <w:t xml:space="preserve"> </w:t>
      </w:r>
      <w:r w:rsidR="005A1267">
        <w:t>LDD</w:t>
      </w:r>
      <w:r>
        <w:t xml:space="preserve"> debe permitir tamén:</w:t>
      </w:r>
    </w:p>
    <w:p w:rsidR="008F3E1A" w:rsidRDefault="008F3E1A" w:rsidP="00C72B59">
      <w:pPr>
        <w:pStyle w:val="p1"/>
      </w:pPr>
      <w:r>
        <w:t>A modificación da descrición de obxectos conceptuais</w:t>
      </w:r>
      <w:r w:rsidR="005A1267">
        <w:t>.</w:t>
      </w:r>
    </w:p>
    <w:p w:rsidR="008F3E1A" w:rsidRDefault="008F3E1A" w:rsidP="00C72B59">
      <w:pPr>
        <w:pStyle w:val="p1"/>
      </w:pPr>
      <w:r>
        <w:t>O borrado de obxectos conceptuais</w:t>
      </w:r>
      <w:r w:rsidR="005A1267">
        <w:t>.</w:t>
      </w:r>
    </w:p>
    <w:p w:rsidR="008F3E1A" w:rsidRDefault="008F3E1A" w:rsidP="00C72B59">
      <w:pPr>
        <w:pStyle w:val="p1"/>
      </w:pPr>
      <w:r>
        <w:t>A modificación e borrado de camiños de acceso</w:t>
      </w:r>
      <w:r w:rsidR="005A1267">
        <w:t>.</w:t>
      </w:r>
    </w:p>
    <w:p w:rsidR="008F3E1A" w:rsidRDefault="008F3E1A" w:rsidP="005A1267">
      <w:pPr>
        <w:pStyle w:val="p1"/>
      </w:pPr>
      <w:r>
        <w:t>A modificación das vistas</w:t>
      </w:r>
      <w:r w:rsidR="005A1267">
        <w:t>.</w:t>
      </w:r>
    </w:p>
    <w:p w:rsidR="008F3E1A" w:rsidRDefault="008F3E1A" w:rsidP="00C72B59">
      <w:pPr>
        <w:pStyle w:val="tx1"/>
      </w:pPr>
      <w:r>
        <w:t>Un</w:t>
      </w:r>
      <w:r w:rsidR="00C72B59">
        <w:t>ha</w:t>
      </w:r>
      <w:r>
        <w:t xml:space="preserve"> </w:t>
      </w:r>
      <w:r w:rsidR="005A1267">
        <w:t>LDD</w:t>
      </w:r>
      <w:r>
        <w:t xml:space="preserve"> está compost</w:t>
      </w:r>
      <w:r w:rsidR="00C72B59">
        <w:t>a</w:t>
      </w:r>
      <w:r>
        <w:t xml:space="preserve"> por un conxunto de comandos que actúan sobre os obxectos conceptuais e sobre os obxectos físicos.</w:t>
      </w:r>
    </w:p>
    <w:p w:rsidR="008F3E1A" w:rsidRDefault="00C72B59" w:rsidP="008F3E1A">
      <w:r>
        <w:t>O</w:t>
      </w:r>
      <w:r w:rsidR="008F3E1A">
        <w:t xml:space="preserve"> conxunto das descricións de obxectos dunha base de datos coñécese co nome de dicionario de datos ou catálogo e almacénase xunto cos datos</w:t>
      </w:r>
      <w:r w:rsidR="008B563A">
        <w:t>.</w:t>
      </w:r>
    </w:p>
    <w:p w:rsidR="008F3E1A" w:rsidRDefault="008B563A" w:rsidP="000F33E5">
      <w:pPr>
        <w:pStyle w:val="n3"/>
      </w:pPr>
      <w:bookmarkStart w:id="6" w:name="_Toc52183024"/>
      <w:r>
        <w:t>Manipulación de datos</w:t>
      </w:r>
      <w:bookmarkEnd w:id="6"/>
    </w:p>
    <w:p w:rsidR="008F3E1A" w:rsidRDefault="008F3E1A" w:rsidP="008B563A">
      <w:pPr>
        <w:pStyle w:val="tx1"/>
      </w:pPr>
      <w:r>
        <w:t>A función de manipulación de datos encárgase de todas as operacións de intercambio de datos entre os usuarios e a base de datos. Esta función faise coa axuda da Linguaxe de Manipulación de Datos (L.M.D.), que está composta por un conxunto de comandos que nos permiten a consulta ou posta ó día (inserción, modificación e borrado) dos datos dunha base de datos.</w:t>
      </w:r>
    </w:p>
    <w:p w:rsidR="008F3E1A" w:rsidRDefault="008B563A" w:rsidP="008F3E1A">
      <w:r>
        <w:t>A</w:t>
      </w:r>
      <w:r w:rsidR="008F3E1A">
        <w:t>s L.M.D. funcionan de forma diferente, segundo o modelo de datos:</w:t>
      </w:r>
    </w:p>
    <w:p w:rsidR="008F3E1A" w:rsidRDefault="008F3E1A" w:rsidP="008B563A">
      <w:pPr>
        <w:pStyle w:val="p1"/>
      </w:pPr>
      <w:r>
        <w:t>Nos modelos en rede e xerárquicos son linguaxes procedementais, é dicir, os programadores deben indicar o camiño a seguir para acceder ós datos solicitados.</w:t>
      </w:r>
    </w:p>
    <w:p w:rsidR="008F3E1A" w:rsidRDefault="008F3E1A" w:rsidP="008F3E1A">
      <w:pPr>
        <w:pStyle w:val="p1"/>
      </w:pPr>
      <w:r>
        <w:t>No modelo relacional son linguaxes declarativ</w:t>
      </w:r>
      <w:r w:rsidR="008B563A">
        <w:t>as (non procedementais)</w:t>
      </w:r>
      <w:r>
        <w:t xml:space="preserve"> e non é necesario indicar como se ten que acceder ós datos, é suficiente indicar que é o que se desexa obter.</w:t>
      </w:r>
    </w:p>
    <w:p w:rsidR="008F3E1A" w:rsidRDefault="008F3E1A" w:rsidP="000F33E5">
      <w:pPr>
        <w:pStyle w:val="n3"/>
      </w:pPr>
      <w:bookmarkStart w:id="7" w:name="_Toc52183025"/>
      <w:r>
        <w:t>Seg</w:t>
      </w:r>
      <w:r w:rsidR="008B563A">
        <w:t>uridade e integridade dos datos</w:t>
      </w:r>
      <w:bookmarkEnd w:id="7"/>
    </w:p>
    <w:p w:rsidR="008F3E1A" w:rsidRDefault="008F3E1A" w:rsidP="00FC06E3">
      <w:pPr>
        <w:pStyle w:val="tx1"/>
      </w:pPr>
      <w:r>
        <w:t>Trátase de garantir a coherencia e validez dos datos, comprobando que só os usuarios autorizados poidan efectuar as operacións correctas sobre a base de datos. Isto conséguese mediante:</w:t>
      </w:r>
    </w:p>
    <w:p w:rsidR="008F3E1A" w:rsidRDefault="008F3E1A" w:rsidP="00FC06E3">
      <w:pPr>
        <w:pStyle w:val="p1"/>
      </w:pPr>
      <w:r>
        <w:t>Un control sobre os usuarios que acceden á base de datos e os tipos de operacións que están autorizados a realizar. Este control chámase xestión de autorizacións  e permite crear ou borrar usuarios e conceder ou retirar dereitos para poder realizar determinados tipos de operacións (por exemplo: para crear obxectos, borrar obxectos, modificar datos, etc.).</w:t>
      </w:r>
    </w:p>
    <w:p w:rsidR="008F3E1A" w:rsidRDefault="008F3E1A" w:rsidP="005A1267">
      <w:pPr>
        <w:pStyle w:val="p1"/>
      </w:pPr>
      <w:r>
        <w:t>A validación das operacións realizadas cos datos. Este control faise mediante un conxunto de regras chamadas restricións de integridade. Existen varios tipos de restricións de integridade, como por exemplo as restricións de integridade referencial, que impoñen que as modificacións realizadas sobre algúns datos obriguen a realizar modificacións doutros datos cos que están relacionados (por exemplo, se se modifica o código dun artigo deberíase modificar ese código en todos os pedidos que soliciten o artigo).</w:t>
      </w:r>
    </w:p>
    <w:p w:rsidR="008F3E1A" w:rsidRDefault="008F3E1A" w:rsidP="008F3E1A">
      <w:pPr>
        <w:pStyle w:val="p1"/>
      </w:pPr>
      <w:r>
        <w:t xml:space="preserve">Unha protección dos datos contra os accesos mal intencionados e os fallos. </w:t>
      </w:r>
      <w:r w:rsidR="00FC06E3">
        <w:t>O</w:t>
      </w:r>
      <w:r>
        <w:t xml:space="preserve">s accesos mal intencionados sóense evitar coa asignación de palabras de paso (password) ós usuarios, a definición de vistas, protección física dos datos (encriptado dos datos), etc. Con respecto ós fallos causados por manipulacións incorrectas, ou accidentes lóxicos ou físicos, os </w:t>
      </w:r>
      <w:r w:rsidR="005A1267">
        <w:t>SXBD</w:t>
      </w:r>
      <w:r>
        <w:t xml:space="preserve"> soen dispoñer de utilidades de recuperación dos datos despois dun fallo.</w:t>
      </w:r>
    </w:p>
    <w:p w:rsidR="008F3E1A" w:rsidRDefault="008F3E1A" w:rsidP="00196944">
      <w:pPr>
        <w:pStyle w:val="tx1"/>
      </w:pPr>
      <w:r>
        <w:t>A correcta utilización de todas estas operacións de seguridade e integridade constitúe unha tarefa esencial do Administrador da base de datos (xestión de usuarios e os seus dereitos, xestión de vistas e recuperación da base de datos despois dun fallo).</w:t>
      </w:r>
    </w:p>
    <w:p w:rsidR="008F3E1A" w:rsidRDefault="008F3E1A" w:rsidP="000F33E5">
      <w:pPr>
        <w:pStyle w:val="n3"/>
      </w:pPr>
      <w:bookmarkStart w:id="8" w:name="_Toc52183026"/>
      <w:r>
        <w:t>Xestión de tr</w:t>
      </w:r>
      <w:r w:rsidR="00196944">
        <w:t>ansaccións e acceso concorrente</w:t>
      </w:r>
      <w:bookmarkEnd w:id="8"/>
    </w:p>
    <w:p w:rsidR="008F3E1A" w:rsidRDefault="008F3E1A" w:rsidP="00467735">
      <w:pPr>
        <w:pStyle w:val="tx1"/>
      </w:pPr>
      <w:r>
        <w:t xml:space="preserve">O principal obxectivo da implantación dunha base de datos nun sistema de información dunha organización é poñer a disposición dun gran número de usuarios un conxunto integrado de datos. O </w:t>
      </w:r>
      <w:r w:rsidR="005A1267">
        <w:t>SXBD</w:t>
      </w:r>
      <w:r>
        <w:t xml:space="preserve"> debe protexer os datos cando estes sexan manipulados simultaneamente por diferentes usuarios. </w:t>
      </w:r>
    </w:p>
    <w:p w:rsidR="008F3E1A" w:rsidRDefault="008F3E1A" w:rsidP="008F3E1A">
      <w:r>
        <w:t xml:space="preserve">Unha transacción defínese  como unha unidade lóxica de tratamento (conxunto de ordenes) que aplicada a un estado coherente da base de datos </w:t>
      </w:r>
      <w:r w:rsidR="00467735">
        <w:t>déixaa</w:t>
      </w:r>
      <w:r>
        <w:t>, de novo, nun estado coherente despois de facer as modificacións. Unha transacción só se pode executar completamente ou ser anulada. Por exemplo, unha transacción bancaria na que se traspasan 1000 euros dunha conta corrente a unha conta de aforro. Esta transacción inclúe dúas accións distintas: unha resta no saldo da conta corrente e unha suma na conta de aforro. ¿Que pasaría se despois de executar a primeira operación prodúcese un fallo e non se chega a completar a segunda operación?.... Ó agrupar as dúas operacións nunha transacción garántese que ou se executan as dúas operacións, ou non se executa ningunha.</w:t>
      </w:r>
    </w:p>
    <w:p w:rsidR="008F3E1A" w:rsidRDefault="008F3E1A" w:rsidP="008F3E1A">
      <w:r>
        <w:t>Unha transacción pode finalizar de dúas mane</w:t>
      </w:r>
      <w:r w:rsidR="00467735">
        <w:t>i</w:t>
      </w:r>
      <w:r>
        <w:t>ras distintas:</w:t>
      </w:r>
    </w:p>
    <w:p w:rsidR="008F3E1A" w:rsidRDefault="008F3E1A" w:rsidP="00467735">
      <w:pPr>
        <w:pStyle w:val="p1"/>
      </w:pPr>
      <w:r w:rsidRPr="00C773BF">
        <w:rPr>
          <w:b/>
        </w:rPr>
        <w:t>Con éxito</w:t>
      </w:r>
      <w:r>
        <w:t>: nese caso as actualizacións de que consta a transacción se gravan (commit), e dicir, se fan permanentes</w:t>
      </w:r>
      <w:r w:rsidR="00467735">
        <w:t>.</w:t>
      </w:r>
      <w:r>
        <w:t xml:space="preserve"> </w:t>
      </w:r>
    </w:p>
    <w:p w:rsidR="008F3E1A" w:rsidRDefault="008F3E1A" w:rsidP="008F3E1A">
      <w:pPr>
        <w:pStyle w:val="p1"/>
      </w:pPr>
      <w:r w:rsidRPr="00C773BF">
        <w:rPr>
          <w:b/>
        </w:rPr>
        <w:t>Con fracaso</w:t>
      </w:r>
      <w:r>
        <w:t>: nese caso ten que ser restaurado o estado inicial no que se atopaba a base de datos antes de que empezara a executarse a transacción. As actualizacións de que consta a transacción deberán, polo tanto, desfacerse (rollback)</w:t>
      </w:r>
      <w:r w:rsidR="00467735">
        <w:t>.</w:t>
      </w:r>
    </w:p>
    <w:p w:rsidR="008F3E1A" w:rsidRDefault="008F3E1A" w:rsidP="00467735">
      <w:pPr>
        <w:pStyle w:val="tx1"/>
      </w:pPr>
      <w:r>
        <w:t>Os SXBD xestionan as transaccións de forma implícita ofrecendo ademais aos usuarios unha serie de instrucións para xestionalas dunha maneira explícita.</w:t>
      </w:r>
    </w:p>
    <w:p w:rsidR="008F3E1A" w:rsidRDefault="008F3E1A" w:rsidP="008F3E1A">
      <w:r>
        <w:t>Para controlar a execución simultánea de transaccións é necesario unha boa xestión de acceso concorrente que controle que a execución paralela de transaccións d</w:t>
      </w:r>
      <w:r w:rsidR="005A1267">
        <w:t>á</w:t>
      </w:r>
      <w:r>
        <w:t xml:space="preserve"> o  mesmo resultado que unha execución secuencial. Para controlar a execución paralela, a solución clásica consiste en bloquear momentaneamente os datos utilizados por unha transacción ata que finalice a actualización e as demais transaccións que demandan estes datos</w:t>
      </w:r>
      <w:r w:rsidR="00CE7689">
        <w:t xml:space="preserve">, cando finaliza a transacción, </w:t>
      </w:r>
      <w:r>
        <w:t>quedan desbloqueados.</w:t>
      </w:r>
    </w:p>
    <w:p w:rsidR="008F3E1A" w:rsidRDefault="008F3E1A" w:rsidP="008F3E1A">
      <w:r>
        <w:t>A consecuencia de utilizar as técnicas de bl</w:t>
      </w:r>
      <w:r w:rsidR="00034198">
        <w:t>oqueo</w:t>
      </w:r>
      <w:r>
        <w:t xml:space="preserve"> é o risco do interbloqueo (chamado bloqu</w:t>
      </w:r>
      <w:r w:rsidR="001C5A13">
        <w:t>eo mortal), que sucede cando dúa</w:t>
      </w:r>
      <w:r>
        <w:t xml:space="preserve">s ou mais transaccións se encontran á espera de que queden liberados datos que ten bloqueados outra transacción que espera polos datos que están bloqueados polas transaccións anteriores. O </w:t>
      </w:r>
      <w:r w:rsidR="005A1267">
        <w:t>SXBD</w:t>
      </w:r>
      <w:r>
        <w:t xml:space="preserve"> debe estar capacitado para detectar esta situación e desbloqueala.</w:t>
      </w:r>
    </w:p>
    <w:p w:rsidR="00F35178" w:rsidRDefault="008F3E1A" w:rsidP="008F3E1A">
      <w:pPr>
        <w:rPr>
          <w:rStyle w:val="n5Car"/>
        </w:rPr>
      </w:pPr>
      <w:bookmarkStart w:id="9" w:name="_Toc52183027"/>
      <w:r w:rsidRPr="00F35178">
        <w:rPr>
          <w:rStyle w:val="n5Car"/>
        </w:rPr>
        <w:t>Propiedades das transaccións</w:t>
      </w:r>
      <w:bookmarkEnd w:id="9"/>
    </w:p>
    <w:p w:rsidR="008F3E1A" w:rsidRDefault="008F3E1A" w:rsidP="00F35178">
      <w:pPr>
        <w:pStyle w:val="tx1"/>
      </w:pPr>
      <w:r>
        <w:t xml:space="preserve">As propiedades principais que deben cumprir as transaccións se coñecen polas siglas ACID (Atomicity, Consistency, Isolability, Durability), que fan referencia a: </w:t>
      </w:r>
    </w:p>
    <w:p w:rsidR="008F3E1A" w:rsidRDefault="008F3E1A" w:rsidP="00F35178">
      <w:pPr>
        <w:pStyle w:val="p1"/>
      </w:pPr>
      <w:r w:rsidRPr="00F35178">
        <w:rPr>
          <w:b/>
        </w:rPr>
        <w:t>Atomicidade</w:t>
      </w:r>
      <w:r>
        <w:t>: no sentido que xa temos especificado anteriormente de que, ou ben se executan todas as sentencias dunha transacción, ou ningunha.</w:t>
      </w:r>
    </w:p>
    <w:p w:rsidR="008F3E1A" w:rsidRDefault="008F3E1A" w:rsidP="00F35178">
      <w:pPr>
        <w:pStyle w:val="p1"/>
      </w:pPr>
      <w:r w:rsidRPr="00F35178">
        <w:rPr>
          <w:b/>
        </w:rPr>
        <w:t>Mantemento da consistencia</w:t>
      </w:r>
      <w:r>
        <w:t>: a execución dunha transacción ten que deixar a base de datos nun estado consistente.</w:t>
      </w:r>
    </w:p>
    <w:p w:rsidR="008F3E1A" w:rsidRDefault="008F3E1A" w:rsidP="00F35178">
      <w:pPr>
        <w:pStyle w:val="p1"/>
      </w:pPr>
      <w:r w:rsidRPr="00F35178">
        <w:rPr>
          <w:b/>
        </w:rPr>
        <w:t>Illamento</w:t>
      </w:r>
      <w:r>
        <w:t>: xa que unha transacción non mostra os cambios que produce ata que finaliza.</w:t>
      </w:r>
    </w:p>
    <w:p w:rsidR="008F3E1A" w:rsidRDefault="008F3E1A" w:rsidP="008F3E1A">
      <w:pPr>
        <w:pStyle w:val="p1"/>
      </w:pPr>
      <w:r w:rsidRPr="00F35178">
        <w:rPr>
          <w:b/>
        </w:rPr>
        <w:t>Persistencia</w:t>
      </w:r>
      <w:r>
        <w:t>: Unha vez que a transacción finaliza con éxito, os seus efectos perduran na base de datos.</w:t>
      </w:r>
    </w:p>
    <w:p w:rsidR="00F35178" w:rsidRPr="00F35178" w:rsidRDefault="008F3E1A" w:rsidP="000F33E5">
      <w:pPr>
        <w:pStyle w:val="n3"/>
      </w:pPr>
      <w:bookmarkStart w:id="10" w:name="_Toc52183028"/>
      <w:r w:rsidRPr="00F35178">
        <w:t xml:space="preserve">Outras funcións </w:t>
      </w:r>
      <w:r w:rsidR="00F35178" w:rsidRPr="00F35178">
        <w:t>dos Sistemas Xestores de Bases de Datos</w:t>
      </w:r>
      <w:bookmarkEnd w:id="10"/>
    </w:p>
    <w:p w:rsidR="008F3E1A" w:rsidRDefault="00F35178" w:rsidP="00F35178">
      <w:pPr>
        <w:pStyle w:val="tx1"/>
      </w:pPr>
      <w:r w:rsidRPr="00F35178">
        <w:t xml:space="preserve">Outras funcións que deben realizar os </w:t>
      </w:r>
      <w:r w:rsidR="005A1267">
        <w:t>SXBD</w:t>
      </w:r>
      <w:r w:rsidRPr="00F35178">
        <w:t xml:space="preserve"> son:</w:t>
      </w:r>
    </w:p>
    <w:p w:rsidR="008F3E1A" w:rsidRDefault="008F3E1A" w:rsidP="00F35178">
      <w:pPr>
        <w:pStyle w:val="p1"/>
      </w:pPr>
      <w:r>
        <w:t>Garantir un tempo de resposta idóneo para o diálogo entre os usuarios e a base de datos nos procesos en liña.</w:t>
      </w:r>
    </w:p>
    <w:p w:rsidR="008F3E1A" w:rsidRDefault="008F3E1A" w:rsidP="008F3E1A">
      <w:pPr>
        <w:pStyle w:val="p1"/>
      </w:pPr>
      <w:r>
        <w:t xml:space="preserve">Capacidade de auditoría. Para o administrador da base de datos é moi importante coñecer quen accede á base de datos e que operacións realiza. Un bo </w:t>
      </w:r>
      <w:r w:rsidR="005A1267">
        <w:t>SXBD</w:t>
      </w:r>
      <w:r>
        <w:t xml:space="preserve"> debe poder proporcionarlle esa información.</w:t>
      </w:r>
    </w:p>
    <w:p w:rsidR="008F3E1A" w:rsidRDefault="008F3E1A" w:rsidP="000F33E5">
      <w:pPr>
        <w:pStyle w:val="n2"/>
      </w:pPr>
      <w:bookmarkStart w:id="11" w:name="_Toc52183029"/>
      <w:r>
        <w:t xml:space="preserve">Compoñentes dun </w:t>
      </w:r>
      <w:r w:rsidR="00F35178" w:rsidRPr="000F33E5">
        <w:t>Sistema</w:t>
      </w:r>
      <w:r w:rsidR="00E4277A">
        <w:t xml:space="preserve"> Xestor</w:t>
      </w:r>
      <w:r w:rsidR="00F35178" w:rsidRPr="00F35178">
        <w:t xml:space="preserve"> de Bases de Datos</w:t>
      </w:r>
      <w:bookmarkEnd w:id="11"/>
    </w:p>
    <w:p w:rsidR="008F3E1A" w:rsidRDefault="00F35178" w:rsidP="00F35178">
      <w:pPr>
        <w:pStyle w:val="tx1"/>
      </w:pPr>
      <w:r>
        <w:t xml:space="preserve">A maior parte das funcións dun sistema de bases de datos son realizadas polos distintos módulos nos que se divide un </w:t>
      </w:r>
      <w:r w:rsidR="005A1267">
        <w:t>SXBD</w:t>
      </w:r>
      <w:r>
        <w:t xml:space="preserve">, pero existen algunhas funcións elementais que deben ser feitas polo sistema operativo. </w:t>
      </w:r>
      <w:r w:rsidR="00660B6E" w:rsidRPr="00660B6E">
        <w:t>Por exemplo, a base de datos e o dicionario de datos almacénanse en disco; o acceso ó disco é controlado polo sistema operativo que programa a entrada-saída do disco; o sistema xestor de bases de datos interactúa co sistema operativo cando se require acceso ó disco.</w:t>
      </w:r>
      <w:r w:rsidR="008F3E1A">
        <w:t>.</w:t>
      </w:r>
      <w:r>
        <w:t xml:space="preserve"> </w:t>
      </w:r>
      <w:r w:rsidR="008F3E1A">
        <w:t xml:space="preserve">Se moitos usuarios comparten o mesmo sistema, o sistema operativo programará as </w:t>
      </w:r>
      <w:r w:rsidR="00B949EC">
        <w:t xml:space="preserve">distintas </w:t>
      </w:r>
      <w:r w:rsidR="008F3E1A">
        <w:t>solicitudes de acceso ó disco</w:t>
      </w:r>
      <w:r w:rsidR="00B949EC">
        <w:t>, incluíndo as</w:t>
      </w:r>
      <w:r w:rsidR="008F3E1A">
        <w:t xml:space="preserve"> do sistema xestor de bases de datos. </w:t>
      </w:r>
    </w:p>
    <w:p w:rsidR="00D8588F" w:rsidRDefault="00D8588F" w:rsidP="00F35178">
      <w:pPr>
        <w:pStyle w:val="tx1"/>
      </w:pPr>
    </w:p>
    <w:p w:rsidR="008F3E1A" w:rsidRDefault="00B949EC" w:rsidP="00B949EC">
      <w:pPr>
        <w:pStyle w:val="formula1"/>
      </w:pPr>
      <w:r>
        <w:rPr>
          <w:noProof/>
          <w:lang w:val="es-ES"/>
        </w:rPr>
        <w:drawing>
          <wp:inline distT="0" distB="0" distL="0" distR="0">
            <wp:extent cx="5034286" cy="34480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34286" cy="3448050"/>
                    </a:xfrm>
                    <a:prstGeom prst="rect">
                      <a:avLst/>
                    </a:prstGeom>
                    <a:noFill/>
                    <a:ln w="9525">
                      <a:noFill/>
                      <a:miter lim="800000"/>
                      <a:headEnd/>
                      <a:tailEnd/>
                    </a:ln>
                  </pic:spPr>
                </pic:pic>
              </a:graphicData>
            </a:graphic>
          </wp:inline>
        </w:drawing>
      </w:r>
    </w:p>
    <w:p w:rsidR="00D8588F" w:rsidRDefault="00D8588F" w:rsidP="00D8588F">
      <w:pPr>
        <w:pStyle w:val="tx1"/>
      </w:pPr>
      <w:r>
        <w:t>O almacenamento físico está composto de:</w:t>
      </w:r>
    </w:p>
    <w:p w:rsidR="00D8588F" w:rsidRDefault="00D8588F" w:rsidP="00D8588F">
      <w:pPr>
        <w:pStyle w:val="p1"/>
      </w:pPr>
      <w:r w:rsidRPr="00D8588F">
        <w:rPr>
          <w:b/>
        </w:rPr>
        <w:t>Ficheiros de datos</w:t>
      </w:r>
      <w:r>
        <w:t>: gardan os datos da base de datos.</w:t>
      </w:r>
    </w:p>
    <w:p w:rsidR="00D8588F" w:rsidRDefault="00D8588F" w:rsidP="00D8588F">
      <w:pPr>
        <w:pStyle w:val="p1"/>
      </w:pPr>
      <w:r w:rsidRPr="00D8588F">
        <w:rPr>
          <w:b/>
        </w:rPr>
        <w:t>Dicionario de datos</w:t>
      </w:r>
      <w:r>
        <w:t>: é onde se describe toda a información almacenada na base de datos. É dicir, "contén datos acerca dos datos" (metadatos). En xeral, este dicionario de datos pode ser visto como unha base de datos que contén as definicións de outros obxectos do sistema, en lugar de datos. En especial</w:t>
      </w:r>
      <w:r w:rsidR="00B36AB1">
        <w:t>,</w:t>
      </w:r>
      <w:r>
        <w:t xml:space="preserve"> os esquemas e transformacións, ademais das restricións de seguridade e de integridade. O dicionario de datos é fundamental.</w:t>
      </w:r>
    </w:p>
    <w:p w:rsidR="00D8588F" w:rsidRDefault="00D8588F" w:rsidP="00D8588F">
      <w:pPr>
        <w:pStyle w:val="p1"/>
      </w:pPr>
      <w:r w:rsidRPr="00D8588F">
        <w:rPr>
          <w:b/>
        </w:rPr>
        <w:t>Índices</w:t>
      </w:r>
      <w:r>
        <w:t>: estruturas que permiten acceder rapidamente ós datos.</w:t>
      </w:r>
    </w:p>
    <w:p w:rsidR="00D8588F" w:rsidRDefault="00D8588F" w:rsidP="00B949EC">
      <w:pPr>
        <w:pStyle w:val="p1"/>
      </w:pPr>
      <w:r w:rsidRPr="00D8588F">
        <w:rPr>
          <w:b/>
        </w:rPr>
        <w:t>Datos estatísticos:</w:t>
      </w:r>
      <w:r>
        <w:t xml:space="preserve"> información estatística dos datos da B.D. O procesador de consultas usa esa información para xerar consultas eficientes, mediante o optimizador de consultas.</w:t>
      </w:r>
    </w:p>
    <w:p w:rsidR="008F3E1A" w:rsidRDefault="008F3E1A" w:rsidP="00B949EC">
      <w:pPr>
        <w:pStyle w:val="tx1"/>
      </w:pPr>
      <w:r>
        <w:t>Os compoñentes do SXBD pódense clasificar de forma moi simplificada en:</w:t>
      </w:r>
    </w:p>
    <w:p w:rsidR="008F3E1A" w:rsidRDefault="008F3E1A" w:rsidP="00B949EC">
      <w:pPr>
        <w:pStyle w:val="p1"/>
      </w:pPr>
      <w:r w:rsidRPr="00B949EC">
        <w:rPr>
          <w:b/>
        </w:rPr>
        <w:t>Compilador LMD</w:t>
      </w:r>
      <w:r>
        <w:t xml:space="preserve"> (linguaxe de manipulación de datos): traduce as instrucións na linguaxe de consultas a instrucións de baixo nivel</w:t>
      </w:r>
      <w:r w:rsidR="00B949EC">
        <w:t>.</w:t>
      </w:r>
      <w:r>
        <w:t xml:space="preserve"> </w:t>
      </w:r>
      <w:r w:rsidR="00B949EC">
        <w:t>E</w:t>
      </w:r>
      <w:r>
        <w:t>ste linguaxe é o que entende o motor da avaliación de consultas. Non só traduce se non que optimiza as peticións.</w:t>
      </w:r>
    </w:p>
    <w:p w:rsidR="008F3E1A" w:rsidRDefault="008F3E1A" w:rsidP="00B949EC">
      <w:pPr>
        <w:pStyle w:val="p1"/>
      </w:pPr>
      <w:r w:rsidRPr="00B949EC">
        <w:rPr>
          <w:b/>
        </w:rPr>
        <w:t>Precompilador LMD:</w:t>
      </w:r>
      <w:r>
        <w:t xml:space="preserve"> converte as instrucións d</w:t>
      </w:r>
      <w:r w:rsidR="00B949EC">
        <w:t>a</w:t>
      </w:r>
      <w:r>
        <w:t xml:space="preserve"> LMD incorporadas nun programa a chamadas a procedementos normais da linguaxe anfitrión. Interactua co compilador d</w:t>
      </w:r>
      <w:r w:rsidR="00B949EC">
        <w:t>a</w:t>
      </w:r>
      <w:r>
        <w:t xml:space="preserve"> LMD para xerar o código.</w:t>
      </w:r>
    </w:p>
    <w:p w:rsidR="008F3E1A" w:rsidRDefault="008F3E1A" w:rsidP="00B949EC">
      <w:pPr>
        <w:pStyle w:val="p1"/>
      </w:pPr>
      <w:r w:rsidRPr="00B949EC">
        <w:rPr>
          <w:b/>
        </w:rPr>
        <w:t>Intérprete LDD</w:t>
      </w:r>
      <w:r>
        <w:t xml:space="preserve"> (linguaxe de definición de datos): interpreta as instrucións LDD e gárdaas no dicionario de datos, nas táboas correspondentes.</w:t>
      </w:r>
    </w:p>
    <w:p w:rsidR="008F3E1A" w:rsidRDefault="008F3E1A" w:rsidP="00B949EC">
      <w:pPr>
        <w:pStyle w:val="p1"/>
      </w:pPr>
      <w:r w:rsidRPr="00B949EC">
        <w:rPr>
          <w:b/>
        </w:rPr>
        <w:t>Manexador da base de datos</w:t>
      </w:r>
      <w:r>
        <w:t xml:space="preserve"> (motor), que é o responsable das seguintes tarefas:</w:t>
      </w:r>
    </w:p>
    <w:p w:rsidR="008F3E1A" w:rsidRDefault="008F3E1A" w:rsidP="00B949EC">
      <w:pPr>
        <w:pStyle w:val="p2"/>
      </w:pPr>
      <w:r>
        <w:t>Avaliación de consultas</w:t>
      </w:r>
      <w:r w:rsidR="00B949EC">
        <w:t>.</w:t>
      </w:r>
      <w:r>
        <w:t xml:space="preserve"> Executa as instrucións xeradas polo compilador d</w:t>
      </w:r>
      <w:r w:rsidR="00B949EC">
        <w:t>a</w:t>
      </w:r>
      <w:r>
        <w:t xml:space="preserve"> LMD.</w:t>
      </w:r>
    </w:p>
    <w:p w:rsidR="008F3E1A" w:rsidRDefault="008F3E1A" w:rsidP="00B949EC">
      <w:pPr>
        <w:pStyle w:val="p2"/>
      </w:pPr>
      <w:r>
        <w:t>Xestión de seguridade e de autorizacións</w:t>
      </w:r>
      <w:r w:rsidR="00B949EC">
        <w:t>.</w:t>
      </w:r>
      <w:r>
        <w:t xml:space="preserve"> Comproba a corrección dos datos e verifica a autorización dos usuarios para acceder ós datos.</w:t>
      </w:r>
    </w:p>
    <w:p w:rsidR="008F3E1A" w:rsidRDefault="008F3E1A" w:rsidP="00B949EC">
      <w:pPr>
        <w:pStyle w:val="p2"/>
      </w:pPr>
      <w:r>
        <w:t>Implantación da integridade. O manexador da bases de datos comprobará as restricións de integridade cada vez que se vai facer unha actualización.</w:t>
      </w:r>
    </w:p>
    <w:p w:rsidR="008F3E1A" w:rsidRDefault="008F3E1A" w:rsidP="00B949EC">
      <w:pPr>
        <w:pStyle w:val="p2"/>
      </w:pPr>
      <w:r>
        <w:t xml:space="preserve">Interacción co </w:t>
      </w:r>
      <w:r w:rsidR="004E12AB">
        <w:t>m</w:t>
      </w:r>
      <w:r>
        <w:t>anexador de ficheiros. Os datos sen procesar almacénanse no disco mediante o sistema de ficheiros proporcionado polo sistema operativo. O manexador de bases de datos traduce as diferentes peticións en LMD a comandos do sistema de arquivos. Así o manexador da base de datos encárgase realmente do almacenamento, recuperación e actualización dos datos da base de datos.</w:t>
      </w:r>
    </w:p>
    <w:p w:rsidR="008F3E1A" w:rsidRDefault="008F3E1A" w:rsidP="00B949EC">
      <w:pPr>
        <w:pStyle w:val="p1"/>
      </w:pPr>
      <w:r w:rsidRPr="00B949EC">
        <w:rPr>
          <w:b/>
        </w:rPr>
        <w:t>Xestor de memoria intermedia</w:t>
      </w:r>
      <w:r>
        <w:t>: pasa os datos dos dispositivos de almacenamento secundario á memoria principal</w:t>
      </w:r>
      <w:r w:rsidR="00B36AB1">
        <w:t xml:space="preserve"> e</w:t>
      </w:r>
      <w:r>
        <w:t xml:space="preserve"> indica cales deles convén conservar na memoria caché.</w:t>
      </w:r>
    </w:p>
    <w:p w:rsidR="008F3E1A" w:rsidRDefault="008F3E1A" w:rsidP="008F3E1A">
      <w:pPr>
        <w:pStyle w:val="p1"/>
      </w:pPr>
      <w:r w:rsidRPr="00B949EC">
        <w:rPr>
          <w:b/>
        </w:rPr>
        <w:t>Xestor de transaccións</w:t>
      </w:r>
      <w:r>
        <w:t>: verifica que a</w:t>
      </w:r>
      <w:r w:rsidR="00B949EC">
        <w:t xml:space="preserve"> base de datos</w:t>
      </w:r>
      <w:r>
        <w:t xml:space="preserve"> estea sempre nun estado consistente a pesar dos errores ó gravar novos datos e tamén se encarga d</w:t>
      </w:r>
      <w:r w:rsidR="00B949EC">
        <w:t xml:space="preserve">e xestionar </w:t>
      </w:r>
      <w:r>
        <w:t>os accesos concorrentes ós datos.</w:t>
      </w:r>
    </w:p>
    <w:p w:rsidR="008F3E1A" w:rsidRDefault="008F3E1A" w:rsidP="00B949EC">
      <w:pPr>
        <w:pStyle w:val="tx1"/>
      </w:pPr>
      <w:r>
        <w:t xml:space="preserve">Dunha forma resumida, podemos dicir que o </w:t>
      </w:r>
      <w:r w:rsidR="005A1267">
        <w:t>SXBD</w:t>
      </w:r>
      <w:r>
        <w:t xml:space="preserve"> recibe as peticións dos usuarios</w:t>
      </w:r>
      <w:r w:rsidR="00B949EC">
        <w:t>,</w:t>
      </w:r>
      <w:r>
        <w:t xml:space="preserve"> que se comunican con el mediante unha interface adecuada ó seu nivel de coñecementos no manexo de bases de datos e da súa responsabilidade. Procesa estas peticións optimizando a forma de acceder ós datos e solicita ó sistema operativo que se transfiran eses datos dende o disco á memoria principal para poder envialos ós usuarios que os solicitaron.</w:t>
      </w:r>
    </w:p>
    <w:p w:rsidR="0081710A" w:rsidRDefault="0081710A" w:rsidP="000F33E5">
      <w:pPr>
        <w:pStyle w:val="n2"/>
      </w:pPr>
      <w:bookmarkStart w:id="12" w:name="_Toc52183030"/>
      <w:r>
        <w:t xml:space="preserve">Tipos de </w:t>
      </w:r>
      <w:r w:rsidR="007C4C27">
        <w:t>Sistemas X</w:t>
      </w:r>
      <w:r>
        <w:t xml:space="preserve">estores de </w:t>
      </w:r>
      <w:r w:rsidR="007C4C27">
        <w:t>B</w:t>
      </w:r>
      <w:r>
        <w:t xml:space="preserve">ases de </w:t>
      </w:r>
      <w:r w:rsidR="007C4C27">
        <w:t>D</w:t>
      </w:r>
      <w:r>
        <w:t>atos</w:t>
      </w:r>
      <w:bookmarkEnd w:id="12"/>
    </w:p>
    <w:p w:rsidR="007C4C27" w:rsidRPr="007C4C27" w:rsidRDefault="007C4C27" w:rsidP="000F33E5">
      <w:pPr>
        <w:pStyle w:val="n3"/>
      </w:pPr>
      <w:bookmarkStart w:id="13" w:name="_Toc52183031"/>
      <w:r>
        <w:t>En función do modelo de datos</w:t>
      </w:r>
      <w:bookmarkEnd w:id="13"/>
    </w:p>
    <w:p w:rsidR="000B64E3" w:rsidRDefault="000B64E3" w:rsidP="000B64E3">
      <w:pPr>
        <w:pStyle w:val="tx1"/>
      </w:pPr>
      <w:r>
        <w:t>En función do modelo de datos empregado</w:t>
      </w:r>
      <w:r w:rsidR="00F83E57">
        <w:t xml:space="preserve">, </w:t>
      </w:r>
      <w:r w:rsidR="00D3094E">
        <w:t xml:space="preserve">os </w:t>
      </w:r>
      <w:r w:rsidR="005A1267">
        <w:t>SXBD</w:t>
      </w:r>
      <w:r w:rsidR="00D3094E">
        <w:t xml:space="preserve"> </w:t>
      </w:r>
      <w:r>
        <w:t>pódense clasificar en:</w:t>
      </w:r>
    </w:p>
    <w:p w:rsidR="000B64E3" w:rsidRDefault="000B64E3" w:rsidP="00ED45D2">
      <w:pPr>
        <w:pStyle w:val="p1"/>
      </w:pPr>
      <w:r w:rsidRPr="00ED45D2">
        <w:rPr>
          <w:b/>
        </w:rPr>
        <w:t>Xerárquico</w:t>
      </w:r>
      <w:r w:rsidR="00D3094E">
        <w:t xml:space="preserve">.- </w:t>
      </w:r>
      <w:r w:rsidR="005A6AB0">
        <w:t xml:space="preserve">Son aqueles que </w:t>
      </w:r>
      <w:r w:rsidR="00D3094E">
        <w:t>empregan o modelo de datos xerárquico.</w:t>
      </w:r>
      <w:r w:rsidR="00ED45D2">
        <w:t xml:space="preserve"> O </w:t>
      </w:r>
      <w:r w:rsidR="005A1267">
        <w:t>SXBD</w:t>
      </w:r>
      <w:r w:rsidR="00ED45D2">
        <w:t xml:space="preserve"> xerárquico máis coñecido no mercado é IMS que utiliza a linguaxe de consulta DL/I.</w:t>
      </w:r>
    </w:p>
    <w:p w:rsidR="000B64E3" w:rsidRDefault="000B64E3" w:rsidP="00D3094E">
      <w:pPr>
        <w:pStyle w:val="p1"/>
      </w:pPr>
      <w:r w:rsidRPr="008B1EAB">
        <w:rPr>
          <w:b/>
        </w:rPr>
        <w:t>En rede</w:t>
      </w:r>
      <w:r w:rsidR="00D3094E">
        <w:t xml:space="preserve">.- </w:t>
      </w:r>
      <w:r w:rsidR="005A6AB0">
        <w:t xml:space="preserve">Son aqueles que </w:t>
      </w:r>
      <w:r w:rsidR="00D3094E">
        <w:t>empregan o modelo de datos en rede.</w:t>
      </w:r>
      <w:r w:rsidR="00ED45D2">
        <w:t xml:space="preserve"> O modelo en rede mais seguido é Codasyl.</w:t>
      </w:r>
      <w:r w:rsidR="00ED45D2" w:rsidRPr="00ED45D2">
        <w:t xml:space="preserve"> Algúns </w:t>
      </w:r>
      <w:r w:rsidR="005A1267">
        <w:t>SXBD</w:t>
      </w:r>
      <w:r w:rsidR="00ED45D2" w:rsidRPr="00ED45D2">
        <w:t xml:space="preserve"> Codasyl existentes no mercado son: DMS 1100, IDMS e IDS.</w:t>
      </w:r>
    </w:p>
    <w:p w:rsidR="000B64E3" w:rsidRDefault="000B64E3" w:rsidP="00D3094E">
      <w:pPr>
        <w:pStyle w:val="p1"/>
      </w:pPr>
      <w:r w:rsidRPr="008B1EAB">
        <w:rPr>
          <w:b/>
        </w:rPr>
        <w:t>Relacional</w:t>
      </w:r>
      <w:r w:rsidR="00D3094E">
        <w:t xml:space="preserve">.- </w:t>
      </w:r>
      <w:r w:rsidR="005A6AB0">
        <w:t xml:space="preserve">Son aqueles que </w:t>
      </w:r>
      <w:r w:rsidR="00D3094E">
        <w:t>empregan o modelo de datos relacional.</w:t>
      </w:r>
      <w:r w:rsidR="00ED45D2">
        <w:t xml:space="preserve"> </w:t>
      </w:r>
      <w:r w:rsidR="00ED45D2" w:rsidRPr="00ED45D2">
        <w:t xml:space="preserve">Algúns dos </w:t>
      </w:r>
      <w:r w:rsidR="005A1267">
        <w:t>SXBD</w:t>
      </w:r>
      <w:r w:rsidR="00ED45D2" w:rsidRPr="00ED45D2">
        <w:t xml:space="preserve"> relacionais existentes son: Oracle, Informix, Sybase, Ms SQL Server.</w:t>
      </w:r>
    </w:p>
    <w:p w:rsidR="000B64E3" w:rsidRDefault="00D3094E" w:rsidP="000B64E3">
      <w:pPr>
        <w:pStyle w:val="p1"/>
      </w:pPr>
      <w:r w:rsidRPr="008B1EAB">
        <w:rPr>
          <w:b/>
        </w:rPr>
        <w:t>Orientados a o</w:t>
      </w:r>
      <w:r w:rsidR="000B64E3" w:rsidRPr="008B1EAB">
        <w:rPr>
          <w:b/>
        </w:rPr>
        <w:t>bxecto</w:t>
      </w:r>
      <w:r w:rsidRPr="008B1EAB">
        <w:rPr>
          <w:b/>
        </w:rPr>
        <w:t>s</w:t>
      </w:r>
      <w:r w:rsidR="005A6AB0">
        <w:t>.- Son aqueles q</w:t>
      </w:r>
      <w:r w:rsidR="00B36AB1">
        <w:t>ue</w:t>
      </w:r>
      <w:r>
        <w:t xml:space="preserve"> empregan o modelo de datos orientado a obxectos. Neste tipo de </w:t>
      </w:r>
      <w:r w:rsidR="005A1267">
        <w:t>SXBD</w:t>
      </w:r>
      <w:r>
        <w:t xml:space="preserve"> compre mencionar que hoxe en día existen sistemas que implementan unha solución intermedia entre o modelo orientado a obxectos e o modelo relacional xa que permiten o almacenamento de obxectos inda que o funcionamento interno segue sendo relacional, este tipo de </w:t>
      </w:r>
      <w:r w:rsidR="005A1267">
        <w:t>SXBD</w:t>
      </w:r>
      <w:r>
        <w:t xml:space="preserve"> son chamados obxecto-relacionais.</w:t>
      </w:r>
    </w:p>
    <w:p w:rsidR="00795BC6" w:rsidRDefault="00795BC6" w:rsidP="000B64E3">
      <w:pPr>
        <w:pStyle w:val="p1"/>
      </w:pPr>
      <w:r>
        <w:rPr>
          <w:b/>
        </w:rPr>
        <w:t>NoSQL</w:t>
      </w:r>
      <w:r>
        <w:t>.- Son aqueles que empregan algún dos modelos de datos NoSQL.</w:t>
      </w:r>
    </w:p>
    <w:p w:rsidR="007C4C27" w:rsidRDefault="007C4C27" w:rsidP="000F33E5">
      <w:pPr>
        <w:pStyle w:val="n3"/>
      </w:pPr>
      <w:bookmarkStart w:id="14" w:name="_Toc52183032"/>
      <w:r>
        <w:t>En función do tipo de licenza</w:t>
      </w:r>
      <w:bookmarkEnd w:id="14"/>
    </w:p>
    <w:p w:rsidR="00D3094E" w:rsidRDefault="000B64E3" w:rsidP="00D3094E">
      <w:pPr>
        <w:pStyle w:val="tx1"/>
      </w:pPr>
      <w:r>
        <w:t xml:space="preserve">En función do tipo de </w:t>
      </w:r>
      <w:r w:rsidR="00D3094E">
        <w:t>licenza</w:t>
      </w:r>
      <w:r>
        <w:t xml:space="preserve"> para a súa uti</w:t>
      </w:r>
      <w:r w:rsidR="00D3094E">
        <w:t>lización</w:t>
      </w:r>
      <w:r w:rsidR="004C6EBC">
        <w:t>,</w:t>
      </w:r>
      <w:r w:rsidR="00D3094E">
        <w:t xml:space="preserve"> os </w:t>
      </w:r>
      <w:r w:rsidR="005A1267">
        <w:t>SXBD</w:t>
      </w:r>
      <w:r w:rsidR="00D3094E">
        <w:t xml:space="preserve"> pódense clasificar en:</w:t>
      </w:r>
    </w:p>
    <w:p w:rsidR="000B64E3" w:rsidRDefault="000B64E3" w:rsidP="004C6EBC">
      <w:pPr>
        <w:pStyle w:val="p1"/>
      </w:pPr>
      <w:r w:rsidRPr="004C6EBC">
        <w:rPr>
          <w:b/>
        </w:rPr>
        <w:t>Software libre</w:t>
      </w:r>
      <w:r w:rsidR="004C6EBC" w:rsidRPr="004C6EBC">
        <w:rPr>
          <w:b/>
        </w:rPr>
        <w:t>.</w:t>
      </w:r>
      <w:r>
        <w:t xml:space="preserve"> </w:t>
      </w:r>
      <w:r w:rsidR="004C6EBC">
        <w:t xml:space="preserve">Son aqueles </w:t>
      </w:r>
      <w:r w:rsidR="005A1267">
        <w:t>SXBD</w:t>
      </w:r>
      <w:r w:rsidR="004C6EBC">
        <w:t xml:space="preserve"> que, tal e como mandan as directrices do software libre, poden ser copiados, estudados, modificados, utilizados libremente con calquera fin e redistribuidos con ou sen cambios ou melloras. Por exemplo:</w:t>
      </w:r>
      <w:r>
        <w:t xml:space="preserve">  MySQL, PostgreSQL, DB2 ExpressC , ..</w:t>
      </w:r>
    </w:p>
    <w:p w:rsidR="000B64E3" w:rsidRDefault="000B64E3" w:rsidP="004C6EBC">
      <w:pPr>
        <w:pStyle w:val="p1"/>
      </w:pPr>
      <w:r w:rsidRPr="004C6EBC">
        <w:rPr>
          <w:b/>
        </w:rPr>
        <w:t>Software propietario</w:t>
      </w:r>
      <w:r w:rsidR="004C6EBC">
        <w:rPr>
          <w:b/>
        </w:rPr>
        <w:t>.</w:t>
      </w:r>
      <w:r>
        <w:t xml:space="preserve"> </w:t>
      </w:r>
      <w:r w:rsidR="004C6EBC">
        <w:t xml:space="preserve">Son aqueles </w:t>
      </w:r>
      <w:r w:rsidR="005A1267">
        <w:t>SXBD</w:t>
      </w:r>
      <w:r w:rsidR="004C6EBC">
        <w:t xml:space="preserve"> nos que a redistribución ou modificación dos mesmos está prohibida e o seu uso require permiso expreso do titular do software, normalmente mediante a adquisición dunha licenza. Por exemplo: </w:t>
      </w:r>
      <w:r>
        <w:t>Oracle, MS SQL Server,  Informix e DB2 de IBM</w:t>
      </w:r>
      <w:r w:rsidR="004C6EBC">
        <w:t>.</w:t>
      </w:r>
    </w:p>
    <w:p w:rsidR="000B64E3" w:rsidRDefault="000B64E3" w:rsidP="000B64E3">
      <w:pPr>
        <w:pStyle w:val="p1"/>
      </w:pPr>
      <w:r w:rsidRPr="00CD4889">
        <w:rPr>
          <w:b/>
        </w:rPr>
        <w:t xml:space="preserve">Software propietario, pero </w:t>
      </w:r>
      <w:r w:rsidR="00527895" w:rsidRPr="00CD4889">
        <w:rPr>
          <w:b/>
        </w:rPr>
        <w:t>gratuíto</w:t>
      </w:r>
      <w:r w:rsidR="004C6EBC" w:rsidRPr="00CD4889">
        <w:rPr>
          <w:b/>
        </w:rPr>
        <w:t>.</w:t>
      </w:r>
      <w:r>
        <w:t xml:space="preserve"> </w:t>
      </w:r>
      <w:r w:rsidR="004C6EBC">
        <w:t xml:space="preserve">Son aqueles </w:t>
      </w:r>
      <w:r w:rsidR="005A1267">
        <w:t>SXBD</w:t>
      </w:r>
      <w:r w:rsidR="004C6EBC">
        <w:t xml:space="preserve"> nos que a redistribución ou modificación dos mesmos está prohibida e o seu uso require permiso expreso do titular do software mediante unha licenza, neste caso gratuíta. Nesta </w:t>
      </w:r>
      <w:r w:rsidR="00527895">
        <w:t>categoría</w:t>
      </w:r>
      <w:r w:rsidR="004C6EBC">
        <w:t xml:space="preserve"> </w:t>
      </w:r>
      <w:r w:rsidR="00527895">
        <w:t>adoitan</w:t>
      </w:r>
      <w:r w:rsidR="004C6EBC">
        <w:t xml:space="preserve"> atoparse versións limitadas de </w:t>
      </w:r>
      <w:r w:rsidR="005A1267">
        <w:t>SXBD</w:t>
      </w:r>
      <w:r w:rsidR="004C6EBC">
        <w:t xml:space="preserve"> propietarios, como por exemplo </w:t>
      </w:r>
      <w:r>
        <w:t>Microsoft SQL Express</w:t>
      </w:r>
      <w:r w:rsidR="004C6EBC">
        <w:t xml:space="preserve"> ou </w:t>
      </w:r>
      <w:r>
        <w:t>Oracle Express Edi</w:t>
      </w:r>
      <w:r w:rsidR="004C6EBC">
        <w:t>tion.</w:t>
      </w:r>
    </w:p>
    <w:p w:rsidR="00922B35" w:rsidRDefault="00922B35" w:rsidP="000F33E5">
      <w:pPr>
        <w:pStyle w:val="n3"/>
      </w:pPr>
      <w:bookmarkStart w:id="15" w:name="_Toc52183033"/>
      <w:r>
        <w:t>En función do número de usuarios</w:t>
      </w:r>
      <w:bookmarkEnd w:id="15"/>
      <w:r>
        <w:t xml:space="preserve"> </w:t>
      </w:r>
    </w:p>
    <w:p w:rsidR="00922B35" w:rsidRDefault="00922B35" w:rsidP="00922B35">
      <w:pPr>
        <w:pStyle w:val="tx1"/>
      </w:pPr>
      <w:r>
        <w:t xml:space="preserve">Outro criterio para clasificar os </w:t>
      </w:r>
      <w:r w:rsidR="005A1267">
        <w:t>SXBD</w:t>
      </w:r>
      <w:r>
        <w:t xml:space="preserve"> é o número de usuarios aos que dá servizo o sistema. Podémolos clasificar en:</w:t>
      </w:r>
    </w:p>
    <w:p w:rsidR="00922B35" w:rsidRDefault="00922B35" w:rsidP="00922B35">
      <w:pPr>
        <w:pStyle w:val="p1"/>
      </w:pPr>
      <w:r w:rsidRPr="00922B35">
        <w:rPr>
          <w:b/>
        </w:rPr>
        <w:t>Sistemas monousuario.</w:t>
      </w:r>
      <w:r>
        <w:t xml:space="preserve"> Son aqueles que só poden atender a un usuario á vez. O seu principal uso dáse nos ordenadores persoais. </w:t>
      </w:r>
    </w:p>
    <w:p w:rsidR="00922B35" w:rsidRDefault="00922B35" w:rsidP="00922B35">
      <w:pPr>
        <w:pStyle w:val="p1"/>
      </w:pPr>
      <w:r w:rsidRPr="00922B35">
        <w:rPr>
          <w:b/>
        </w:rPr>
        <w:t>Sistemas multiusuario.</w:t>
      </w:r>
      <w:r>
        <w:t xml:space="preserve"> Son aqueles que poden atender a varios usuarios ao mesmo tempo. A maior parte dos </w:t>
      </w:r>
      <w:r w:rsidR="005A1267">
        <w:t>SXBD</w:t>
      </w:r>
      <w:r>
        <w:t xml:space="preserve"> pertencen a este grupo.</w:t>
      </w:r>
    </w:p>
    <w:p w:rsidR="00F65BB9" w:rsidRDefault="00F65BB9" w:rsidP="000F33E5">
      <w:pPr>
        <w:pStyle w:val="n3"/>
      </w:pPr>
      <w:bookmarkStart w:id="16" w:name="_Toc52183034"/>
      <w:r>
        <w:t>En función da distribución dos seus compoñentes</w:t>
      </w:r>
      <w:bookmarkEnd w:id="16"/>
    </w:p>
    <w:p w:rsidR="00CD4889" w:rsidRDefault="000B64E3" w:rsidP="00F65BB9">
      <w:pPr>
        <w:pStyle w:val="tx1"/>
      </w:pPr>
      <w:r>
        <w:t>En función da di</w:t>
      </w:r>
      <w:r w:rsidR="00CD4889">
        <w:t xml:space="preserve">stribución dos seus compoñentes, os </w:t>
      </w:r>
      <w:r w:rsidR="005A1267">
        <w:t>SXBD</w:t>
      </w:r>
      <w:r w:rsidR="00CD4889">
        <w:t xml:space="preserve"> pódense clasificar en:</w:t>
      </w:r>
    </w:p>
    <w:p w:rsidR="00922B35" w:rsidRDefault="000B64E3" w:rsidP="00922B35">
      <w:pPr>
        <w:pStyle w:val="p1"/>
      </w:pPr>
      <w:r w:rsidRPr="00922B35">
        <w:rPr>
          <w:b/>
        </w:rPr>
        <w:t>Centralizad</w:t>
      </w:r>
      <w:r w:rsidR="005B31E6" w:rsidRPr="00922B35">
        <w:rPr>
          <w:b/>
        </w:rPr>
        <w:t>o</w:t>
      </w:r>
      <w:r w:rsidRPr="00922B35">
        <w:rPr>
          <w:b/>
        </w:rPr>
        <w:t>s</w:t>
      </w:r>
      <w:r w:rsidR="00922B35">
        <w:t>. Son aqueles nos que tanto o propio SXBD como as base de datos que xestiona residen por completo nunha soa máquina. Isto non evita que poidan atender a múltiples usuarios á vez.</w:t>
      </w:r>
    </w:p>
    <w:p w:rsidR="00EF5A58" w:rsidRDefault="005B31E6" w:rsidP="00EF5A58">
      <w:pPr>
        <w:pStyle w:val="p1"/>
      </w:pPr>
      <w:r w:rsidRPr="00EF5A58">
        <w:rPr>
          <w:b/>
        </w:rPr>
        <w:t>Distribuído</w:t>
      </w:r>
      <w:r w:rsidR="000B64E3" w:rsidRPr="00EF5A58">
        <w:rPr>
          <w:b/>
        </w:rPr>
        <w:t>s</w:t>
      </w:r>
      <w:r w:rsidR="00922B35" w:rsidRPr="00EF5A58">
        <w:rPr>
          <w:b/>
        </w:rPr>
        <w:t xml:space="preserve">. </w:t>
      </w:r>
      <w:r w:rsidR="00922B35">
        <w:t xml:space="preserve">Son aqueles nos que as bases de datos e o propio software do </w:t>
      </w:r>
      <w:r w:rsidR="005A1267">
        <w:t>SXBD</w:t>
      </w:r>
      <w:r w:rsidR="00922B35">
        <w:t xml:space="preserve"> poden estar distribuídos en varios sitios conectados por unha rede. Os </w:t>
      </w:r>
      <w:r w:rsidR="005A1267">
        <w:t>SXBD</w:t>
      </w:r>
      <w:r w:rsidR="00922B35">
        <w:t xml:space="preserve"> distribuídos homoxéneos utilizan o mesmo </w:t>
      </w:r>
      <w:r w:rsidR="005A1267">
        <w:t>SXBD</w:t>
      </w:r>
      <w:r w:rsidR="00922B35">
        <w:t xml:space="preserve"> en múltiples sitios. Unha tendencia recente consiste en crear software para ter acceso a varias bases de datos autónomas preexistentes almacenadas en </w:t>
      </w:r>
      <w:r w:rsidR="005A1267">
        <w:t>SXBD</w:t>
      </w:r>
      <w:r w:rsidR="00922B35">
        <w:t xml:space="preserve"> distribuídos heteroxéneos. Isto dá lugar aos </w:t>
      </w:r>
      <w:r w:rsidR="005A1267">
        <w:t>SXBD</w:t>
      </w:r>
      <w:r w:rsidR="00922B35">
        <w:t xml:space="preserve"> federados ou sistemas multibase de datos nos que os </w:t>
      </w:r>
      <w:r w:rsidR="005A1267">
        <w:t>SXBD</w:t>
      </w:r>
      <w:r w:rsidR="00922B35">
        <w:t xml:space="preserve"> participantes teñen certo grado de autonomía local. Moitos </w:t>
      </w:r>
      <w:r w:rsidR="005A1267">
        <w:t>SXBD</w:t>
      </w:r>
      <w:r w:rsidR="00922B35">
        <w:t xml:space="preserve"> distribuídos empregan unha arquitectura cliente-servidor.</w:t>
      </w:r>
    </w:p>
    <w:p w:rsidR="00EF5A58" w:rsidRDefault="00EF5A58" w:rsidP="00EF5A58">
      <w:pPr>
        <w:pStyle w:val="n5"/>
      </w:pPr>
      <w:bookmarkStart w:id="17" w:name="_Toc52183035"/>
      <w:r>
        <w:t xml:space="preserve">A distribución dos datos nun </w:t>
      </w:r>
      <w:r w:rsidR="005A1267">
        <w:t>SXBD</w:t>
      </w:r>
      <w:r>
        <w:t xml:space="preserve"> </w:t>
      </w:r>
      <w:r w:rsidR="00B36AB1">
        <w:t>distribuído</w:t>
      </w:r>
      <w:bookmarkEnd w:id="17"/>
      <w:r>
        <w:tab/>
      </w:r>
    </w:p>
    <w:p w:rsidR="00EF5A58" w:rsidRDefault="00EF5A58" w:rsidP="00EF5A58">
      <w:pPr>
        <w:pStyle w:val="tx1"/>
      </w:pPr>
      <w:r>
        <w:t>Unha das decisións máis importantes que o diseñador de bases de datos distribuídas debe tomar é o posicionamento dos datos no sistema e o esquema baixo o cal</w:t>
      </w:r>
      <w:r w:rsidR="00B36AB1">
        <w:t xml:space="preserve"> o</w:t>
      </w:r>
      <w:r>
        <w:t xml:space="preserve"> des</w:t>
      </w:r>
      <w:r w:rsidR="00B36AB1">
        <w:t>e</w:t>
      </w:r>
      <w:r>
        <w:t xml:space="preserve">xa facer. Para isto existen catro alternativas principais: centralizada, replicada, </w:t>
      </w:r>
      <w:r w:rsidR="005A2D88">
        <w:t>particionada ou fragmentada</w:t>
      </w:r>
      <w:r>
        <w:t>, e híbrida.</w:t>
      </w:r>
    </w:p>
    <w:p w:rsidR="00EF5A58" w:rsidRDefault="00EF5A58" w:rsidP="00EF5A58">
      <w:pPr>
        <w:pStyle w:val="p1"/>
      </w:pPr>
      <w:r w:rsidRPr="00EF5A58">
        <w:rPr>
          <w:b/>
        </w:rPr>
        <w:t>Centralizada</w:t>
      </w:r>
      <w:r>
        <w:t xml:space="preserve">. É moi similar ao modelo de Cliente/Servidor no sentido que a </w:t>
      </w:r>
      <w:r w:rsidR="00B36AB1">
        <w:t>base de datos</w:t>
      </w:r>
      <w:r>
        <w:t xml:space="preserve"> está centralizada nun lugar e os usuarios están distribuídos. Este modelo só brinda a vantaxe de ter o </w:t>
      </w:r>
      <w:r w:rsidR="00451F83">
        <w:t>procesamento</w:t>
      </w:r>
      <w:r>
        <w:t xml:space="preserve"> distribuído xa que en sentido de </w:t>
      </w:r>
      <w:r w:rsidR="00451F83">
        <w:t>dispoñibilidade</w:t>
      </w:r>
      <w:r>
        <w:t xml:space="preserve"> e fiabilidad</w:t>
      </w:r>
      <w:r w:rsidR="00451F83">
        <w:t>e</w:t>
      </w:r>
      <w:r>
        <w:t xml:space="preserve"> dos datos non se gaña nada.</w:t>
      </w:r>
    </w:p>
    <w:p w:rsidR="00EF5A58" w:rsidRDefault="00EF5A58" w:rsidP="00EF5A58">
      <w:pPr>
        <w:pStyle w:val="p1"/>
      </w:pPr>
      <w:r w:rsidRPr="00451F83">
        <w:rPr>
          <w:b/>
        </w:rPr>
        <w:t>Replicadas</w:t>
      </w:r>
      <w:r>
        <w:t xml:space="preserve">. O esquema de BDD de replicación consiste en que cada nodo debe ter a súa copia completa da base de datos. É fácil ver que este esquema ten un alto </w:t>
      </w:r>
      <w:r w:rsidR="00A7078C">
        <w:t>custo</w:t>
      </w:r>
      <w:r>
        <w:t xml:space="preserve"> no </w:t>
      </w:r>
      <w:r w:rsidR="00451F83">
        <w:t>almacenamento</w:t>
      </w:r>
      <w:r>
        <w:t xml:space="preserve"> da información. Debido a que a actualización dos datos debe ser realizada en todas as copias, tamén ten un alto </w:t>
      </w:r>
      <w:r w:rsidR="00A7078C">
        <w:t>custo</w:t>
      </w:r>
      <w:r>
        <w:t xml:space="preserve"> de escritura, pero todo isto vale a pena si temos un sistema no que se vai a escribir poucas veces e ler moitas, e onde a </w:t>
      </w:r>
      <w:r w:rsidR="00451F83">
        <w:t>dispoñibilidade</w:t>
      </w:r>
      <w:r>
        <w:t xml:space="preserve"> e fiabilidad</w:t>
      </w:r>
      <w:r w:rsidR="00451F83">
        <w:t>e</w:t>
      </w:r>
      <w:r>
        <w:t xml:space="preserve"> dos datos sexa de máxima importancia.</w:t>
      </w:r>
    </w:p>
    <w:p w:rsidR="00EF5A58" w:rsidRDefault="00EF5A58" w:rsidP="00EF5A58">
      <w:pPr>
        <w:pStyle w:val="p1"/>
      </w:pPr>
      <w:r w:rsidRPr="00451F83">
        <w:rPr>
          <w:b/>
        </w:rPr>
        <w:t>Particionadas</w:t>
      </w:r>
      <w:r w:rsidR="005A2D88">
        <w:rPr>
          <w:b/>
        </w:rPr>
        <w:t xml:space="preserve"> ou fragmentadas</w:t>
      </w:r>
      <w:r>
        <w:t xml:space="preserve">. Este modelo consiste en que só hai unha copia de cada elemento, pero a información está distribuída a través dos nodos. En cada nodo alóxase un ou máis fragmentos </w:t>
      </w:r>
      <w:r w:rsidR="00451F83">
        <w:t>disxuntos</w:t>
      </w:r>
      <w:r>
        <w:t xml:space="preserve"> da base de datos. Como os fragmentos non se replican isto diminúe o </w:t>
      </w:r>
      <w:r w:rsidR="00A7078C">
        <w:t>custo</w:t>
      </w:r>
      <w:r>
        <w:t xml:space="preserve"> de </w:t>
      </w:r>
      <w:r w:rsidR="00451F83">
        <w:t>almacenamento</w:t>
      </w:r>
      <w:r>
        <w:t xml:space="preserve">, pero tamén sacrifica a </w:t>
      </w:r>
      <w:r w:rsidR="00451F83">
        <w:t>dispoñibilidade</w:t>
      </w:r>
      <w:r>
        <w:t xml:space="preserve"> e fiabilidad</w:t>
      </w:r>
      <w:r w:rsidR="00451F83">
        <w:t>e</w:t>
      </w:r>
      <w:r>
        <w:t xml:space="preserve"> dos datos. Algo que se debe tomar en conta cando se desexa implementar este modelo é a </w:t>
      </w:r>
      <w:r w:rsidR="00451F83" w:rsidRPr="00451F83">
        <w:rPr>
          <w:b/>
        </w:rPr>
        <w:t>política</w:t>
      </w:r>
      <w:r w:rsidRPr="00451F83">
        <w:rPr>
          <w:b/>
        </w:rPr>
        <w:t xml:space="preserve"> d</w:t>
      </w:r>
      <w:r w:rsidR="00451F83" w:rsidRPr="00451F83">
        <w:rPr>
          <w:b/>
        </w:rPr>
        <w:t>e</w:t>
      </w:r>
      <w:r w:rsidRPr="00451F83">
        <w:rPr>
          <w:b/>
        </w:rPr>
        <w:t xml:space="preserve"> fragmentación</w:t>
      </w:r>
      <w:r w:rsidR="00451F83" w:rsidRPr="00451F83">
        <w:rPr>
          <w:b/>
        </w:rPr>
        <w:t xml:space="preserve"> da información</w:t>
      </w:r>
      <w:r>
        <w:t>. A fragmentación pódese realizar de tres formas:</w:t>
      </w:r>
    </w:p>
    <w:p w:rsidR="00EF5A58" w:rsidRDefault="00EF5A58" w:rsidP="00451F83">
      <w:pPr>
        <w:pStyle w:val="p2"/>
      </w:pPr>
      <w:r w:rsidRPr="00451F83">
        <w:rPr>
          <w:b/>
        </w:rPr>
        <w:t>Horizontal</w:t>
      </w:r>
      <w:r>
        <w:t xml:space="preserve">: Os fragmentos son </w:t>
      </w:r>
      <w:r w:rsidR="00451F83">
        <w:t>subconxuntos</w:t>
      </w:r>
      <w:r>
        <w:t xml:space="preserve"> d</w:t>
      </w:r>
      <w:r w:rsidR="00451F83">
        <w:t>as filas ou tuplas d</w:t>
      </w:r>
      <w:r>
        <w:t>unha táboa</w:t>
      </w:r>
      <w:r w:rsidR="00451F83">
        <w:t xml:space="preserve"> (restrinxir).</w:t>
      </w:r>
    </w:p>
    <w:p w:rsidR="00EF5A58" w:rsidRDefault="00EF5A58" w:rsidP="00451F83">
      <w:pPr>
        <w:pStyle w:val="p2"/>
      </w:pPr>
      <w:r w:rsidRPr="00451F83">
        <w:rPr>
          <w:b/>
        </w:rPr>
        <w:t>Vertical</w:t>
      </w:r>
      <w:r>
        <w:t xml:space="preserve">: Os fragmentos son </w:t>
      </w:r>
      <w:r w:rsidR="00451F83">
        <w:t>subconxuntos</w:t>
      </w:r>
      <w:r>
        <w:t xml:space="preserve"> d</w:t>
      </w:r>
      <w:r w:rsidR="00451F83">
        <w:t>as</w:t>
      </w:r>
      <w:r>
        <w:t xml:space="preserve"> </w:t>
      </w:r>
      <w:r w:rsidR="00451F83">
        <w:t xml:space="preserve">columnas ou </w:t>
      </w:r>
      <w:r>
        <w:t>atributos</w:t>
      </w:r>
      <w:r w:rsidR="00451F83">
        <w:t xml:space="preserve"> dunha táboa (proxectar).</w:t>
      </w:r>
    </w:p>
    <w:p w:rsidR="00EF5A58" w:rsidRDefault="00EF5A58" w:rsidP="00451F83">
      <w:pPr>
        <w:pStyle w:val="p2"/>
      </w:pPr>
      <w:r w:rsidRPr="00451F83">
        <w:rPr>
          <w:b/>
        </w:rPr>
        <w:t>Mixto</w:t>
      </w:r>
      <w:r>
        <w:t>: Almacénanse fragmentos produto de restrinxir e proxectar unha táboa.</w:t>
      </w:r>
    </w:p>
    <w:p w:rsidR="00EF5A58" w:rsidRDefault="00EF5A58" w:rsidP="00451F83">
      <w:pPr>
        <w:pStyle w:val="sp11"/>
      </w:pPr>
      <w:r>
        <w:t xml:space="preserve">Unha vantaxe significativa deste esquema é que as consultas (SQL) tamén se fragmentan polo que </w:t>
      </w:r>
      <w:r w:rsidR="00451F83">
        <w:t>o</w:t>
      </w:r>
      <w:r>
        <w:t xml:space="preserve"> s</w:t>
      </w:r>
      <w:r w:rsidR="00451F83">
        <w:t>eu</w:t>
      </w:r>
      <w:r>
        <w:t xml:space="preserve"> </w:t>
      </w:r>
      <w:r w:rsidR="00451F83">
        <w:t>procesamento</w:t>
      </w:r>
      <w:r>
        <w:t xml:space="preserve"> é en paralelo e máis eficiente, pero tamén se sacrifica</w:t>
      </w:r>
      <w:r w:rsidR="005A2D88">
        <w:t xml:space="preserve">n certas operacións que involucren varios fragmentos da base de datos (como poden ser os produtos cartesianos ou os </w:t>
      </w:r>
      <w:r w:rsidR="005A2D88">
        <w:rPr>
          <w:i/>
        </w:rPr>
        <w:t>joins</w:t>
      </w:r>
      <w:r w:rsidR="005A2D88">
        <w:t>)</w:t>
      </w:r>
      <w:r w:rsidR="005A2D88">
        <w:rPr>
          <w:i/>
        </w:rPr>
        <w:t>.</w:t>
      </w:r>
    </w:p>
    <w:p w:rsidR="00EF5A58" w:rsidRDefault="00EF5A58" w:rsidP="00451F83">
      <w:pPr>
        <w:pStyle w:val="sp1"/>
      </w:pPr>
      <w:r>
        <w:t>Para que unha fragmentación sexa correcta debe cumprir coas seguintes regras:</w:t>
      </w:r>
    </w:p>
    <w:p w:rsidR="00EF5A58" w:rsidRDefault="00EF5A58" w:rsidP="00451F83">
      <w:pPr>
        <w:pStyle w:val="p2"/>
      </w:pPr>
      <w:r w:rsidRPr="00451F83">
        <w:rPr>
          <w:b/>
        </w:rPr>
        <w:t>Debe ser Completa</w:t>
      </w:r>
      <w:r>
        <w:t>: Si unha relación R se fragmenta en R1,R2, ... , Rn, cada elemento d</w:t>
      </w:r>
      <w:r w:rsidR="005A2D88">
        <w:t>e datos</w:t>
      </w:r>
      <w:r>
        <w:t xml:space="preserve"> de R debe estar nalgún Ri.</w:t>
      </w:r>
    </w:p>
    <w:p w:rsidR="00EF5A58" w:rsidRDefault="00EF5A58" w:rsidP="00451F83">
      <w:pPr>
        <w:pStyle w:val="p2"/>
      </w:pPr>
      <w:r w:rsidRPr="00451F83">
        <w:rPr>
          <w:b/>
        </w:rPr>
        <w:t>Debe ser Reconstruible</w:t>
      </w:r>
      <w:r>
        <w:t>: Debe ser posible definir unha operación relacional que a partir dos fragmentos</w:t>
      </w:r>
      <w:r w:rsidR="005A2D88">
        <w:t xml:space="preserve"> (Ri)</w:t>
      </w:r>
      <w:r>
        <w:t xml:space="preserve"> obteña </w:t>
      </w:r>
      <w:r w:rsidR="005A2D88">
        <w:t>de novo a relación R.</w:t>
      </w:r>
    </w:p>
    <w:p w:rsidR="00EF5A58" w:rsidRDefault="00EF5A58" w:rsidP="00451F83">
      <w:pPr>
        <w:pStyle w:val="p2"/>
      </w:pPr>
      <w:r w:rsidRPr="00451F83">
        <w:rPr>
          <w:b/>
        </w:rPr>
        <w:t xml:space="preserve">Os fragmentos deben ser </w:t>
      </w:r>
      <w:r w:rsidR="00451F83" w:rsidRPr="00451F83">
        <w:rPr>
          <w:b/>
        </w:rPr>
        <w:t>Disxuntos</w:t>
      </w:r>
      <w:r>
        <w:t>: Si a fragmentación é horizontal</w:t>
      </w:r>
      <w:r w:rsidR="005A2D88">
        <w:t>,</w:t>
      </w:r>
      <w:r>
        <w:t xml:space="preserve"> un elemento</w:t>
      </w:r>
      <w:r w:rsidR="005A2D88">
        <w:t xml:space="preserve"> que</w:t>
      </w:r>
      <w:r>
        <w:t xml:space="preserve"> está en Ri non pode estar en Rk (para k distinto a i). </w:t>
      </w:r>
      <w:r w:rsidR="005A2D88">
        <w:t>Se a</w:t>
      </w:r>
      <w:r>
        <w:t xml:space="preserve"> fragmentación </w:t>
      </w:r>
      <w:r w:rsidR="005A2D88">
        <w:t xml:space="preserve">é </w:t>
      </w:r>
      <w:r>
        <w:t>vertical</w:t>
      </w:r>
      <w:r w:rsidR="005A2D88">
        <w:t>,</w:t>
      </w:r>
      <w:r>
        <w:t xml:space="preserve"> é necesario que se repitan as c</w:t>
      </w:r>
      <w:r w:rsidR="005A2D88">
        <w:t>l</w:t>
      </w:r>
      <w:r>
        <w:t>aves primarias para o conxunto de atributos que non son c</w:t>
      </w:r>
      <w:r w:rsidR="00F80A13">
        <w:t>l</w:t>
      </w:r>
      <w:r>
        <w:t>ave primaria.</w:t>
      </w:r>
    </w:p>
    <w:p w:rsidR="00981371" w:rsidRPr="00E537FF" w:rsidRDefault="00EF5A58" w:rsidP="00E537FF">
      <w:pPr>
        <w:pStyle w:val="p1"/>
        <w:rPr>
          <w:rFonts w:ascii="Arial" w:hAnsi="Arial"/>
          <w:b/>
          <w:bCs/>
          <w:color w:val="3342B5"/>
          <w:sz w:val="36"/>
          <w:szCs w:val="36"/>
        </w:rPr>
      </w:pPr>
      <w:r w:rsidRPr="00E537FF">
        <w:rPr>
          <w:b/>
        </w:rPr>
        <w:t>Híbrida</w:t>
      </w:r>
      <w:r w:rsidR="00451F83" w:rsidRPr="00E537FF">
        <w:rPr>
          <w:b/>
        </w:rPr>
        <w:t xml:space="preserve">. </w:t>
      </w:r>
      <w:r>
        <w:t xml:space="preserve">Este esquema simplemente representa a combinación do esquema de partición e replicación. </w:t>
      </w:r>
      <w:r w:rsidR="00451F83">
        <w:t>Partici</w:t>
      </w:r>
      <w:r w:rsidR="003A6EC8">
        <w:t>ó</w:t>
      </w:r>
      <w:r w:rsidR="00451F83">
        <w:t>nase</w:t>
      </w:r>
      <w:r>
        <w:t xml:space="preserve"> a relación e á vez os fragmentos están selectivamente replicados a través do sistema de BDD.</w:t>
      </w:r>
    </w:p>
    <w:sectPr w:rsidR="00981371" w:rsidRPr="00E537FF" w:rsidSect="00795BC6">
      <w:footerReference w:type="default" r:id="rId9"/>
      <w:endnotePr>
        <w:numFmt w:val="decimal"/>
      </w:endnotePr>
      <w:pgSz w:w="11905" w:h="16837" w:code="9"/>
      <w:pgMar w:top="851" w:right="848" w:bottom="567" w:left="993" w:header="731" w:footer="590" w:gutter="0"/>
      <w:cols w:space="720"/>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802" w:rsidRDefault="008B3802">
      <w:r>
        <w:separator/>
      </w:r>
    </w:p>
    <w:p w:rsidR="008B3802" w:rsidRDefault="008B3802"/>
  </w:endnote>
  <w:endnote w:type="continuationSeparator" w:id="0">
    <w:p w:rsidR="008B3802" w:rsidRDefault="008B3802">
      <w:r>
        <w:continuationSeparator/>
      </w:r>
    </w:p>
    <w:p w:rsidR="008B3802" w:rsidRDefault="008B3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3E5" w:rsidRDefault="000F33E5" w:rsidP="00AA6DD2">
    <w:pPr>
      <w:ind w:left="0"/>
      <w:jc w:val="center"/>
      <w:rPr>
        <w:rFonts w:ascii="Arial" w:hAnsi="Arial" w:cs="Arial"/>
        <w:sz w:val="20"/>
        <w:szCs w:val="20"/>
      </w:rPr>
    </w:pPr>
    <w:r>
      <w:rPr>
        <w:rFonts w:ascii="Arial" w:hAnsi="Arial" w:cs="Arial"/>
        <w:sz w:val="20"/>
        <w:szCs w:val="20"/>
      </w:rPr>
      <w:t xml:space="preserve">Páxina </w:t>
    </w:r>
    <w:r w:rsidR="00395C46">
      <w:rPr>
        <w:rFonts w:ascii="Arial" w:hAnsi="Arial" w:cs="Arial"/>
        <w:b/>
        <w:bCs/>
        <w:sz w:val="20"/>
        <w:szCs w:val="20"/>
      </w:rPr>
      <w:fldChar w:fldCharType="begin"/>
    </w:r>
    <w:r>
      <w:rPr>
        <w:rFonts w:ascii="Arial" w:hAnsi="Arial" w:cs="Arial"/>
        <w:b/>
        <w:bCs/>
        <w:sz w:val="20"/>
        <w:szCs w:val="20"/>
      </w:rPr>
      <w:instrText xml:space="preserve">PAGE </w:instrText>
    </w:r>
    <w:r w:rsidR="00395C46">
      <w:rPr>
        <w:rFonts w:ascii="Arial" w:hAnsi="Arial" w:cs="Arial"/>
        <w:b/>
        <w:bCs/>
        <w:sz w:val="20"/>
        <w:szCs w:val="20"/>
      </w:rPr>
      <w:fldChar w:fldCharType="separate"/>
    </w:r>
    <w:r w:rsidR="00AE308F">
      <w:rPr>
        <w:rFonts w:ascii="Arial" w:hAnsi="Arial" w:cs="Arial"/>
        <w:b/>
        <w:bCs/>
        <w:noProof/>
        <w:sz w:val="20"/>
        <w:szCs w:val="20"/>
      </w:rPr>
      <w:t>1</w:t>
    </w:r>
    <w:r w:rsidR="00395C46">
      <w:rPr>
        <w:rFonts w:ascii="Arial" w:hAnsi="Arial" w:cs="Arial"/>
        <w:b/>
        <w:bCs/>
        <w:sz w:val="20"/>
        <w:szCs w:val="20"/>
      </w:rPr>
      <w:fldChar w:fldCharType="end"/>
    </w:r>
    <w:r>
      <w:rPr>
        <w:rFonts w:ascii="Arial" w:hAnsi="Arial" w:cs="Arial"/>
        <w:sz w:val="20"/>
        <w:szCs w:val="20"/>
      </w:rPr>
      <w:t xml:space="preserve"> de </w:t>
    </w:r>
    <w:r w:rsidR="00395C46">
      <w:rPr>
        <w:rFonts w:ascii="Arial" w:hAnsi="Arial" w:cs="Arial"/>
        <w:sz w:val="20"/>
        <w:szCs w:val="20"/>
      </w:rPr>
      <w:fldChar w:fldCharType="begin"/>
    </w:r>
    <w:r>
      <w:rPr>
        <w:rFonts w:ascii="Arial" w:hAnsi="Arial" w:cs="Arial"/>
        <w:sz w:val="20"/>
        <w:szCs w:val="20"/>
      </w:rPr>
      <w:instrText xml:space="preserve"> NUMPAGES </w:instrText>
    </w:r>
    <w:r w:rsidR="00395C46">
      <w:rPr>
        <w:rFonts w:ascii="Arial" w:hAnsi="Arial" w:cs="Arial"/>
        <w:sz w:val="20"/>
        <w:szCs w:val="20"/>
      </w:rPr>
      <w:fldChar w:fldCharType="separate"/>
    </w:r>
    <w:r w:rsidR="00AE308F">
      <w:rPr>
        <w:rFonts w:ascii="Arial" w:hAnsi="Arial" w:cs="Arial"/>
        <w:noProof/>
        <w:sz w:val="20"/>
        <w:szCs w:val="20"/>
      </w:rPr>
      <w:t>9</w:t>
    </w:r>
    <w:r w:rsidR="00395C46">
      <w:rPr>
        <w:rFonts w:ascii="Arial" w:hAnsi="Arial" w:cs="Arial"/>
        <w:sz w:val="20"/>
        <w:szCs w:val="20"/>
      </w:rPr>
      <w:fldChar w:fldCharType="end"/>
    </w:r>
  </w:p>
  <w:p w:rsidR="000F33E5" w:rsidRDefault="000F33E5">
    <w:pP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802" w:rsidRDefault="008B3802" w:rsidP="00B051E2">
      <w:pPr>
        <w:pStyle w:val="tx1"/>
      </w:pPr>
      <w:r>
        <w:separator/>
      </w:r>
    </w:p>
  </w:footnote>
  <w:footnote w:type="continuationSeparator" w:id="0">
    <w:p w:rsidR="008B3802" w:rsidRDefault="008B3802" w:rsidP="00B051E2">
      <w:pPr>
        <w:pStyle w:val="tx1"/>
      </w:pPr>
      <w:r>
        <w:continuationSeparator/>
      </w:r>
    </w:p>
    <w:p w:rsidR="008B3802" w:rsidRDefault="008B3802"/>
  </w:footnote>
  <w:footnote w:type="continuationNotice" w:id="1">
    <w:p w:rsidR="008B3802" w:rsidRDefault="008B3802" w:rsidP="00B051E2">
      <w:pPr>
        <w:pStyle w:val="tx1"/>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52E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B86C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BAB3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923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A23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5E44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4E2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C4B3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15:restartNumberingAfterBreak="0">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6" w15:restartNumberingAfterBreak="0">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0" w15:restartNumberingAfterBreak="0">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2"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3" w15:restartNumberingAfterBreak="0">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4"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5" w15:restartNumberingAfterBreak="0">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8"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79" w15:restartNumberingAfterBreak="0">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0"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1" w15:restartNumberingAfterBreak="0">
    <w:nsid w:val="3A6615AC"/>
    <w:multiLevelType w:val="hybridMultilevel"/>
    <w:tmpl w:val="9BB05122"/>
    <w:lvl w:ilvl="0" w:tplc="0C08E5EA">
      <w:start w:val="1"/>
      <w:numFmt w:val="bullet"/>
      <w:pStyle w:val="p1"/>
      <w:lvlText w:val=""/>
      <w:lvlJc w:val="left"/>
      <w:pPr>
        <w:tabs>
          <w:tab w:val="num" w:pos="1191"/>
        </w:tabs>
        <w:ind w:left="1191"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4"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5" w15:restartNumberingAfterBreak="0">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6"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0" w15:restartNumberingAfterBreak="0">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1"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2"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3"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7"/>
  </w:num>
  <w:num w:numId="4">
    <w:abstractNumId w:val="6"/>
  </w:num>
  <w:num w:numId="5">
    <w:abstractNumId w:val="64"/>
  </w:num>
  <w:num w:numId="6">
    <w:abstractNumId w:val="67"/>
  </w:num>
  <w:num w:numId="7">
    <w:abstractNumId w:val="68"/>
  </w:num>
  <w:num w:numId="8">
    <w:abstractNumId w:val="91"/>
  </w:num>
  <w:num w:numId="9">
    <w:abstractNumId w:val="88"/>
  </w:num>
  <w:num w:numId="10">
    <w:abstractNumId w:val="81"/>
  </w:num>
  <w:num w:numId="11">
    <w:abstractNumId w:val="86"/>
  </w:num>
  <w:num w:numId="12">
    <w:abstractNumId w:val="92"/>
  </w:num>
  <w:num w:numId="13">
    <w:abstractNumId w:val="65"/>
  </w:num>
  <w:num w:numId="14">
    <w:abstractNumId w:val="87"/>
  </w:num>
  <w:num w:numId="15">
    <w:abstractNumId w:val="84"/>
  </w:num>
  <w:num w:numId="16">
    <w:abstractNumId w:val="76"/>
  </w:num>
  <w:num w:numId="17">
    <w:abstractNumId w:val="85"/>
  </w:num>
  <w:num w:numId="18">
    <w:abstractNumId w:val="93"/>
  </w:num>
  <w:num w:numId="19">
    <w:abstractNumId w:val="79"/>
  </w:num>
  <w:num w:numId="20">
    <w:abstractNumId w:val="75"/>
  </w:num>
  <w:num w:numId="21">
    <w:abstractNumId w:val="80"/>
  </w:num>
  <w:num w:numId="22">
    <w:abstractNumId w:val="78"/>
  </w:num>
  <w:num w:numId="23">
    <w:abstractNumId w:val="71"/>
  </w:num>
  <w:num w:numId="24">
    <w:abstractNumId w:val="89"/>
  </w:num>
  <w:num w:numId="25">
    <w:abstractNumId w:val="73"/>
  </w:num>
  <w:num w:numId="26">
    <w:abstractNumId w:val="77"/>
  </w:num>
  <w:num w:numId="27">
    <w:abstractNumId w:val="83"/>
  </w:num>
  <w:num w:numId="28">
    <w:abstractNumId w:val="90"/>
  </w:num>
  <w:num w:numId="29">
    <w:abstractNumId w:val="63"/>
  </w:num>
  <w:num w:numId="30">
    <w:abstractNumId w:val="72"/>
  </w:num>
  <w:num w:numId="31">
    <w:abstractNumId w:val="82"/>
  </w:num>
  <w:num w:numId="32">
    <w:abstractNumId w:val="66"/>
  </w:num>
  <w:num w:numId="33">
    <w:abstractNumId w:val="70"/>
  </w:num>
  <w:num w:numId="34">
    <w:abstractNumId w:val="94"/>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ShadeFormData/>
  <w:characterSpacingControl w:val="compressPunctuation"/>
  <w:footnotePr>
    <w:footnote w:id="-1"/>
    <w:footnote w:id="0"/>
    <w:footnote w:id="1"/>
  </w:footnotePr>
  <w:endnotePr>
    <w:numFmt w:val="decimal"/>
    <w:endnote w:id="-1"/>
    <w:endnote w:id="0"/>
  </w:endnotePr>
  <w:compat>
    <w:compatSetting w:name="compatibilityMode" w:uri="http://schemas.microsoft.com/office/word" w:val="12"/>
  </w:compat>
  <w:rsids>
    <w:rsidRoot w:val="00225443"/>
    <w:rsid w:val="0000306C"/>
    <w:rsid w:val="0000328F"/>
    <w:rsid w:val="00011030"/>
    <w:rsid w:val="0001116C"/>
    <w:rsid w:val="00012DC9"/>
    <w:rsid w:val="00013734"/>
    <w:rsid w:val="00015A1F"/>
    <w:rsid w:val="000224DB"/>
    <w:rsid w:val="0002446C"/>
    <w:rsid w:val="00024D5C"/>
    <w:rsid w:val="00025A8B"/>
    <w:rsid w:val="00025BB6"/>
    <w:rsid w:val="00027E58"/>
    <w:rsid w:val="00030CBD"/>
    <w:rsid w:val="00031229"/>
    <w:rsid w:val="00034111"/>
    <w:rsid w:val="00034198"/>
    <w:rsid w:val="00042006"/>
    <w:rsid w:val="00042044"/>
    <w:rsid w:val="00044985"/>
    <w:rsid w:val="00045F6D"/>
    <w:rsid w:val="00046F95"/>
    <w:rsid w:val="000562A9"/>
    <w:rsid w:val="00060144"/>
    <w:rsid w:val="00060D14"/>
    <w:rsid w:val="00061990"/>
    <w:rsid w:val="00063FD8"/>
    <w:rsid w:val="0006695A"/>
    <w:rsid w:val="00066F75"/>
    <w:rsid w:val="000723E9"/>
    <w:rsid w:val="00075188"/>
    <w:rsid w:val="00075884"/>
    <w:rsid w:val="00080CE6"/>
    <w:rsid w:val="00092710"/>
    <w:rsid w:val="0009733C"/>
    <w:rsid w:val="00097B71"/>
    <w:rsid w:val="00097E6B"/>
    <w:rsid w:val="000A0623"/>
    <w:rsid w:val="000A0DC9"/>
    <w:rsid w:val="000A1879"/>
    <w:rsid w:val="000A1993"/>
    <w:rsid w:val="000A4521"/>
    <w:rsid w:val="000A4731"/>
    <w:rsid w:val="000A7EC8"/>
    <w:rsid w:val="000B005C"/>
    <w:rsid w:val="000B1ACC"/>
    <w:rsid w:val="000B226B"/>
    <w:rsid w:val="000B498F"/>
    <w:rsid w:val="000B64E3"/>
    <w:rsid w:val="000B78D0"/>
    <w:rsid w:val="000C072C"/>
    <w:rsid w:val="000C1331"/>
    <w:rsid w:val="000C14C3"/>
    <w:rsid w:val="000C1520"/>
    <w:rsid w:val="000C2EDB"/>
    <w:rsid w:val="000C7D84"/>
    <w:rsid w:val="000C7EB5"/>
    <w:rsid w:val="000D16A2"/>
    <w:rsid w:val="000D2ADA"/>
    <w:rsid w:val="000D3BC3"/>
    <w:rsid w:val="000D5EF9"/>
    <w:rsid w:val="000D6A82"/>
    <w:rsid w:val="000E0EC9"/>
    <w:rsid w:val="000E3D8A"/>
    <w:rsid w:val="000E5D40"/>
    <w:rsid w:val="000E6509"/>
    <w:rsid w:val="000E68A2"/>
    <w:rsid w:val="000F0A59"/>
    <w:rsid w:val="000F207E"/>
    <w:rsid w:val="000F33E5"/>
    <w:rsid w:val="000F3BA8"/>
    <w:rsid w:val="000F3BEB"/>
    <w:rsid w:val="000F417F"/>
    <w:rsid w:val="000F4594"/>
    <w:rsid w:val="000F6F43"/>
    <w:rsid w:val="001053E0"/>
    <w:rsid w:val="0011071E"/>
    <w:rsid w:val="0011077D"/>
    <w:rsid w:val="00116C6F"/>
    <w:rsid w:val="001237E4"/>
    <w:rsid w:val="00126DEB"/>
    <w:rsid w:val="0012742B"/>
    <w:rsid w:val="00133DAF"/>
    <w:rsid w:val="001345A0"/>
    <w:rsid w:val="0013540B"/>
    <w:rsid w:val="001409BA"/>
    <w:rsid w:val="001414BF"/>
    <w:rsid w:val="00142B2D"/>
    <w:rsid w:val="001468DF"/>
    <w:rsid w:val="00150548"/>
    <w:rsid w:val="00150B85"/>
    <w:rsid w:val="00150CC2"/>
    <w:rsid w:val="001513F4"/>
    <w:rsid w:val="0015466A"/>
    <w:rsid w:val="0015675F"/>
    <w:rsid w:val="00157F7C"/>
    <w:rsid w:val="00160826"/>
    <w:rsid w:val="0016543A"/>
    <w:rsid w:val="00165A88"/>
    <w:rsid w:val="00166FC3"/>
    <w:rsid w:val="0016769F"/>
    <w:rsid w:val="00170FB1"/>
    <w:rsid w:val="00173293"/>
    <w:rsid w:val="0017431E"/>
    <w:rsid w:val="00176D10"/>
    <w:rsid w:val="001773F1"/>
    <w:rsid w:val="00180754"/>
    <w:rsid w:val="00181E99"/>
    <w:rsid w:val="00183A9D"/>
    <w:rsid w:val="00184B45"/>
    <w:rsid w:val="00185BC0"/>
    <w:rsid w:val="00190678"/>
    <w:rsid w:val="001915AB"/>
    <w:rsid w:val="0019604E"/>
    <w:rsid w:val="001966D3"/>
    <w:rsid w:val="00196944"/>
    <w:rsid w:val="001A13AA"/>
    <w:rsid w:val="001A20AE"/>
    <w:rsid w:val="001B21EF"/>
    <w:rsid w:val="001B2405"/>
    <w:rsid w:val="001B361F"/>
    <w:rsid w:val="001B690D"/>
    <w:rsid w:val="001B7656"/>
    <w:rsid w:val="001C1290"/>
    <w:rsid w:val="001C5991"/>
    <w:rsid w:val="001C5A13"/>
    <w:rsid w:val="001D077A"/>
    <w:rsid w:val="001D0A5A"/>
    <w:rsid w:val="001D4FF6"/>
    <w:rsid w:val="001E31C6"/>
    <w:rsid w:val="001E52B3"/>
    <w:rsid w:val="001E6861"/>
    <w:rsid w:val="001F2385"/>
    <w:rsid w:val="001F502C"/>
    <w:rsid w:val="001F6363"/>
    <w:rsid w:val="00202FF7"/>
    <w:rsid w:val="0020332C"/>
    <w:rsid w:val="00204586"/>
    <w:rsid w:val="00206736"/>
    <w:rsid w:val="002112F7"/>
    <w:rsid w:val="00211699"/>
    <w:rsid w:val="00212958"/>
    <w:rsid w:val="00214B41"/>
    <w:rsid w:val="00214F98"/>
    <w:rsid w:val="002163BF"/>
    <w:rsid w:val="00220CC9"/>
    <w:rsid w:val="00224643"/>
    <w:rsid w:val="002253A6"/>
    <w:rsid w:val="00225443"/>
    <w:rsid w:val="0023021E"/>
    <w:rsid w:val="00230B0E"/>
    <w:rsid w:val="0023365E"/>
    <w:rsid w:val="0023587B"/>
    <w:rsid w:val="0023677D"/>
    <w:rsid w:val="00237025"/>
    <w:rsid w:val="002378F8"/>
    <w:rsid w:val="00241CDB"/>
    <w:rsid w:val="00246945"/>
    <w:rsid w:val="00250E35"/>
    <w:rsid w:val="0025262C"/>
    <w:rsid w:val="0025453E"/>
    <w:rsid w:val="00260699"/>
    <w:rsid w:val="00260700"/>
    <w:rsid w:val="002614D5"/>
    <w:rsid w:val="0026350F"/>
    <w:rsid w:val="00265248"/>
    <w:rsid w:val="00266A97"/>
    <w:rsid w:val="00270B87"/>
    <w:rsid w:val="002717A2"/>
    <w:rsid w:val="002740C6"/>
    <w:rsid w:val="00274F63"/>
    <w:rsid w:val="00275BEE"/>
    <w:rsid w:val="00276A76"/>
    <w:rsid w:val="002770DC"/>
    <w:rsid w:val="0027774F"/>
    <w:rsid w:val="00280938"/>
    <w:rsid w:val="00281DB4"/>
    <w:rsid w:val="002826C2"/>
    <w:rsid w:val="00283DA2"/>
    <w:rsid w:val="0028780A"/>
    <w:rsid w:val="0029112B"/>
    <w:rsid w:val="00294C96"/>
    <w:rsid w:val="0029608C"/>
    <w:rsid w:val="002974EF"/>
    <w:rsid w:val="002A1B9E"/>
    <w:rsid w:val="002A273B"/>
    <w:rsid w:val="002A41C4"/>
    <w:rsid w:val="002A470D"/>
    <w:rsid w:val="002A4D0E"/>
    <w:rsid w:val="002B03F6"/>
    <w:rsid w:val="002B0BA0"/>
    <w:rsid w:val="002B2E29"/>
    <w:rsid w:val="002B3048"/>
    <w:rsid w:val="002B76E8"/>
    <w:rsid w:val="002B78D6"/>
    <w:rsid w:val="002C0932"/>
    <w:rsid w:val="002C3038"/>
    <w:rsid w:val="002C4196"/>
    <w:rsid w:val="002C737C"/>
    <w:rsid w:val="002D0F33"/>
    <w:rsid w:val="002D7510"/>
    <w:rsid w:val="002E1DCA"/>
    <w:rsid w:val="002F0C17"/>
    <w:rsid w:val="002F5971"/>
    <w:rsid w:val="002F61B1"/>
    <w:rsid w:val="002F647C"/>
    <w:rsid w:val="002F6994"/>
    <w:rsid w:val="003019DE"/>
    <w:rsid w:val="00303AF4"/>
    <w:rsid w:val="00306CE1"/>
    <w:rsid w:val="003105F3"/>
    <w:rsid w:val="00310DA9"/>
    <w:rsid w:val="0031488F"/>
    <w:rsid w:val="0031551C"/>
    <w:rsid w:val="00317BB9"/>
    <w:rsid w:val="003204E9"/>
    <w:rsid w:val="003232FC"/>
    <w:rsid w:val="003265BC"/>
    <w:rsid w:val="00330744"/>
    <w:rsid w:val="003332A7"/>
    <w:rsid w:val="00335F4C"/>
    <w:rsid w:val="00336766"/>
    <w:rsid w:val="00337176"/>
    <w:rsid w:val="00340AE6"/>
    <w:rsid w:val="00341F34"/>
    <w:rsid w:val="00343F5E"/>
    <w:rsid w:val="003505CB"/>
    <w:rsid w:val="00350F1E"/>
    <w:rsid w:val="00351C6A"/>
    <w:rsid w:val="00353791"/>
    <w:rsid w:val="003540F4"/>
    <w:rsid w:val="00356E7F"/>
    <w:rsid w:val="00362054"/>
    <w:rsid w:val="00362947"/>
    <w:rsid w:val="0036566B"/>
    <w:rsid w:val="00367047"/>
    <w:rsid w:val="00373A3B"/>
    <w:rsid w:val="003774DA"/>
    <w:rsid w:val="0038049B"/>
    <w:rsid w:val="00381E5A"/>
    <w:rsid w:val="0038754B"/>
    <w:rsid w:val="003915CA"/>
    <w:rsid w:val="00391A85"/>
    <w:rsid w:val="00395B87"/>
    <w:rsid w:val="00395C46"/>
    <w:rsid w:val="00395C5D"/>
    <w:rsid w:val="003A472C"/>
    <w:rsid w:val="003A57BD"/>
    <w:rsid w:val="003A6EC8"/>
    <w:rsid w:val="003A7F71"/>
    <w:rsid w:val="003B15DC"/>
    <w:rsid w:val="003B2B4D"/>
    <w:rsid w:val="003B5821"/>
    <w:rsid w:val="003B79B9"/>
    <w:rsid w:val="003C1DAB"/>
    <w:rsid w:val="003C2E07"/>
    <w:rsid w:val="003C325B"/>
    <w:rsid w:val="003C34A0"/>
    <w:rsid w:val="003C3500"/>
    <w:rsid w:val="003C7098"/>
    <w:rsid w:val="003D5D9E"/>
    <w:rsid w:val="003E5596"/>
    <w:rsid w:val="003E5613"/>
    <w:rsid w:val="003E5B4A"/>
    <w:rsid w:val="003F0852"/>
    <w:rsid w:val="003F4D16"/>
    <w:rsid w:val="003F61EA"/>
    <w:rsid w:val="004021A8"/>
    <w:rsid w:val="0040247D"/>
    <w:rsid w:val="00402DCB"/>
    <w:rsid w:val="00403F17"/>
    <w:rsid w:val="0040630E"/>
    <w:rsid w:val="0041727A"/>
    <w:rsid w:val="00420498"/>
    <w:rsid w:val="004226D2"/>
    <w:rsid w:val="0042434A"/>
    <w:rsid w:val="004251F1"/>
    <w:rsid w:val="004267A3"/>
    <w:rsid w:val="00431F60"/>
    <w:rsid w:val="00432D75"/>
    <w:rsid w:val="00434904"/>
    <w:rsid w:val="00444890"/>
    <w:rsid w:val="00445D85"/>
    <w:rsid w:val="0044754D"/>
    <w:rsid w:val="00450B55"/>
    <w:rsid w:val="00451F83"/>
    <w:rsid w:val="00452AD4"/>
    <w:rsid w:val="00454A21"/>
    <w:rsid w:val="00455B5C"/>
    <w:rsid w:val="00460DEE"/>
    <w:rsid w:val="0046376C"/>
    <w:rsid w:val="00467735"/>
    <w:rsid w:val="00467953"/>
    <w:rsid w:val="004700FC"/>
    <w:rsid w:val="00471DF5"/>
    <w:rsid w:val="00473494"/>
    <w:rsid w:val="00473B95"/>
    <w:rsid w:val="00474C08"/>
    <w:rsid w:val="004751A6"/>
    <w:rsid w:val="00476505"/>
    <w:rsid w:val="0048138D"/>
    <w:rsid w:val="00481704"/>
    <w:rsid w:val="0048454B"/>
    <w:rsid w:val="00485464"/>
    <w:rsid w:val="00485823"/>
    <w:rsid w:val="00485AC8"/>
    <w:rsid w:val="00485B62"/>
    <w:rsid w:val="00491A73"/>
    <w:rsid w:val="00491ABD"/>
    <w:rsid w:val="00492D61"/>
    <w:rsid w:val="00493109"/>
    <w:rsid w:val="004946A5"/>
    <w:rsid w:val="004965C0"/>
    <w:rsid w:val="004A05EC"/>
    <w:rsid w:val="004A2D8E"/>
    <w:rsid w:val="004A41F9"/>
    <w:rsid w:val="004A5AA2"/>
    <w:rsid w:val="004A7B82"/>
    <w:rsid w:val="004B0A55"/>
    <w:rsid w:val="004B2EC8"/>
    <w:rsid w:val="004B3A7B"/>
    <w:rsid w:val="004B42A3"/>
    <w:rsid w:val="004B67B2"/>
    <w:rsid w:val="004C0FE5"/>
    <w:rsid w:val="004C174A"/>
    <w:rsid w:val="004C47E7"/>
    <w:rsid w:val="004C49FF"/>
    <w:rsid w:val="004C6EBC"/>
    <w:rsid w:val="004C7DDD"/>
    <w:rsid w:val="004D2E13"/>
    <w:rsid w:val="004D311F"/>
    <w:rsid w:val="004D3591"/>
    <w:rsid w:val="004D4816"/>
    <w:rsid w:val="004D4BD6"/>
    <w:rsid w:val="004D625A"/>
    <w:rsid w:val="004D78DD"/>
    <w:rsid w:val="004E0845"/>
    <w:rsid w:val="004E12AB"/>
    <w:rsid w:val="004E239F"/>
    <w:rsid w:val="004E2786"/>
    <w:rsid w:val="004E64E4"/>
    <w:rsid w:val="004F1210"/>
    <w:rsid w:val="004F13D7"/>
    <w:rsid w:val="004F228D"/>
    <w:rsid w:val="004F4449"/>
    <w:rsid w:val="00500686"/>
    <w:rsid w:val="00502545"/>
    <w:rsid w:val="00504E29"/>
    <w:rsid w:val="0051103A"/>
    <w:rsid w:val="00511F32"/>
    <w:rsid w:val="00515E9B"/>
    <w:rsid w:val="005167F9"/>
    <w:rsid w:val="00522589"/>
    <w:rsid w:val="00523A39"/>
    <w:rsid w:val="005246B8"/>
    <w:rsid w:val="005262D9"/>
    <w:rsid w:val="005274E7"/>
    <w:rsid w:val="00527835"/>
    <w:rsid w:val="00527895"/>
    <w:rsid w:val="0053066D"/>
    <w:rsid w:val="005312DC"/>
    <w:rsid w:val="00531BCF"/>
    <w:rsid w:val="0053269B"/>
    <w:rsid w:val="005327D7"/>
    <w:rsid w:val="00533BC4"/>
    <w:rsid w:val="00534FA2"/>
    <w:rsid w:val="005351A9"/>
    <w:rsid w:val="005371AD"/>
    <w:rsid w:val="00537DA2"/>
    <w:rsid w:val="00537E37"/>
    <w:rsid w:val="005408A6"/>
    <w:rsid w:val="0054193E"/>
    <w:rsid w:val="005420EC"/>
    <w:rsid w:val="00542630"/>
    <w:rsid w:val="00543E1A"/>
    <w:rsid w:val="00552E15"/>
    <w:rsid w:val="005532D5"/>
    <w:rsid w:val="00553A58"/>
    <w:rsid w:val="005628FB"/>
    <w:rsid w:val="0056320B"/>
    <w:rsid w:val="00566F5B"/>
    <w:rsid w:val="005679E4"/>
    <w:rsid w:val="00570181"/>
    <w:rsid w:val="005771AE"/>
    <w:rsid w:val="00580CD2"/>
    <w:rsid w:val="00583F63"/>
    <w:rsid w:val="005852FC"/>
    <w:rsid w:val="0058550C"/>
    <w:rsid w:val="00586135"/>
    <w:rsid w:val="005861B6"/>
    <w:rsid w:val="0058635C"/>
    <w:rsid w:val="00586705"/>
    <w:rsid w:val="00587777"/>
    <w:rsid w:val="00591C83"/>
    <w:rsid w:val="005921AD"/>
    <w:rsid w:val="00592ACD"/>
    <w:rsid w:val="005931F7"/>
    <w:rsid w:val="0059408F"/>
    <w:rsid w:val="00596C88"/>
    <w:rsid w:val="00597AAA"/>
    <w:rsid w:val="005A1267"/>
    <w:rsid w:val="005A2D88"/>
    <w:rsid w:val="005A36E8"/>
    <w:rsid w:val="005A3839"/>
    <w:rsid w:val="005A6AB0"/>
    <w:rsid w:val="005B1F93"/>
    <w:rsid w:val="005B31E6"/>
    <w:rsid w:val="005B3EEE"/>
    <w:rsid w:val="005B4BD2"/>
    <w:rsid w:val="005B6628"/>
    <w:rsid w:val="005C210B"/>
    <w:rsid w:val="005C333D"/>
    <w:rsid w:val="005C43C5"/>
    <w:rsid w:val="005C484B"/>
    <w:rsid w:val="005C615C"/>
    <w:rsid w:val="005C6FD0"/>
    <w:rsid w:val="005D0922"/>
    <w:rsid w:val="005D0DAB"/>
    <w:rsid w:val="005D1C1A"/>
    <w:rsid w:val="005D234E"/>
    <w:rsid w:val="005D6146"/>
    <w:rsid w:val="005E0AD2"/>
    <w:rsid w:val="005E110B"/>
    <w:rsid w:val="005E1C1F"/>
    <w:rsid w:val="005E242B"/>
    <w:rsid w:val="005E2657"/>
    <w:rsid w:val="005E4048"/>
    <w:rsid w:val="005E60D3"/>
    <w:rsid w:val="005E7451"/>
    <w:rsid w:val="005F491B"/>
    <w:rsid w:val="005F5A57"/>
    <w:rsid w:val="005F7802"/>
    <w:rsid w:val="006031C5"/>
    <w:rsid w:val="00606C18"/>
    <w:rsid w:val="0060717E"/>
    <w:rsid w:val="00607BCE"/>
    <w:rsid w:val="00610507"/>
    <w:rsid w:val="00610EEA"/>
    <w:rsid w:val="0061159C"/>
    <w:rsid w:val="00611AE2"/>
    <w:rsid w:val="00615F65"/>
    <w:rsid w:val="00616A1F"/>
    <w:rsid w:val="00622EDB"/>
    <w:rsid w:val="0062446F"/>
    <w:rsid w:val="006275BA"/>
    <w:rsid w:val="006275CB"/>
    <w:rsid w:val="00631836"/>
    <w:rsid w:val="00642D19"/>
    <w:rsid w:val="006469EF"/>
    <w:rsid w:val="00646A37"/>
    <w:rsid w:val="00646E5A"/>
    <w:rsid w:val="006500F6"/>
    <w:rsid w:val="00650AB0"/>
    <w:rsid w:val="00652691"/>
    <w:rsid w:val="00652E8E"/>
    <w:rsid w:val="00652FF1"/>
    <w:rsid w:val="00653040"/>
    <w:rsid w:val="00653369"/>
    <w:rsid w:val="00653EDA"/>
    <w:rsid w:val="0065404D"/>
    <w:rsid w:val="00660B6E"/>
    <w:rsid w:val="006613BC"/>
    <w:rsid w:val="00666865"/>
    <w:rsid w:val="0066689A"/>
    <w:rsid w:val="0066711E"/>
    <w:rsid w:val="006673B0"/>
    <w:rsid w:val="00667914"/>
    <w:rsid w:val="00670993"/>
    <w:rsid w:val="00672032"/>
    <w:rsid w:val="00673DBD"/>
    <w:rsid w:val="0067441E"/>
    <w:rsid w:val="006757EE"/>
    <w:rsid w:val="00675E27"/>
    <w:rsid w:val="0068280E"/>
    <w:rsid w:val="00683543"/>
    <w:rsid w:val="006853C2"/>
    <w:rsid w:val="00686015"/>
    <w:rsid w:val="0068760D"/>
    <w:rsid w:val="00687956"/>
    <w:rsid w:val="00687D1B"/>
    <w:rsid w:val="006912CC"/>
    <w:rsid w:val="006913BF"/>
    <w:rsid w:val="006928CD"/>
    <w:rsid w:val="00693F2A"/>
    <w:rsid w:val="0069450A"/>
    <w:rsid w:val="0069677C"/>
    <w:rsid w:val="00696AE8"/>
    <w:rsid w:val="00697133"/>
    <w:rsid w:val="0069752A"/>
    <w:rsid w:val="00697DD4"/>
    <w:rsid w:val="006A073C"/>
    <w:rsid w:val="006A0FF1"/>
    <w:rsid w:val="006A4258"/>
    <w:rsid w:val="006A6DF4"/>
    <w:rsid w:val="006A7689"/>
    <w:rsid w:val="006B1F57"/>
    <w:rsid w:val="006B21AD"/>
    <w:rsid w:val="006B2C2E"/>
    <w:rsid w:val="006B773B"/>
    <w:rsid w:val="006B794F"/>
    <w:rsid w:val="006D0B4B"/>
    <w:rsid w:val="006D3766"/>
    <w:rsid w:val="006D3E1D"/>
    <w:rsid w:val="006D60EE"/>
    <w:rsid w:val="006D7962"/>
    <w:rsid w:val="006D7B81"/>
    <w:rsid w:val="006E04E9"/>
    <w:rsid w:val="006E08F5"/>
    <w:rsid w:val="006E1380"/>
    <w:rsid w:val="006E35A6"/>
    <w:rsid w:val="006E5E52"/>
    <w:rsid w:val="006F0648"/>
    <w:rsid w:val="006F0ABA"/>
    <w:rsid w:val="006F3863"/>
    <w:rsid w:val="006F3BC5"/>
    <w:rsid w:val="006F5B98"/>
    <w:rsid w:val="006F65F2"/>
    <w:rsid w:val="006F76FD"/>
    <w:rsid w:val="007034A9"/>
    <w:rsid w:val="00712350"/>
    <w:rsid w:val="007165CC"/>
    <w:rsid w:val="0071689B"/>
    <w:rsid w:val="00716CA6"/>
    <w:rsid w:val="00716DFC"/>
    <w:rsid w:val="007211D5"/>
    <w:rsid w:val="00726730"/>
    <w:rsid w:val="0072783C"/>
    <w:rsid w:val="007279B2"/>
    <w:rsid w:val="00733CB2"/>
    <w:rsid w:val="00735883"/>
    <w:rsid w:val="007371FA"/>
    <w:rsid w:val="00737A61"/>
    <w:rsid w:val="0074141F"/>
    <w:rsid w:val="00741C6A"/>
    <w:rsid w:val="00742B4A"/>
    <w:rsid w:val="00745B09"/>
    <w:rsid w:val="00746C6A"/>
    <w:rsid w:val="00747F3A"/>
    <w:rsid w:val="00751680"/>
    <w:rsid w:val="00752D01"/>
    <w:rsid w:val="0075411F"/>
    <w:rsid w:val="0075640D"/>
    <w:rsid w:val="00760756"/>
    <w:rsid w:val="00764840"/>
    <w:rsid w:val="00764FEA"/>
    <w:rsid w:val="007665A3"/>
    <w:rsid w:val="007666F9"/>
    <w:rsid w:val="00770564"/>
    <w:rsid w:val="007730FF"/>
    <w:rsid w:val="007755BD"/>
    <w:rsid w:val="00776208"/>
    <w:rsid w:val="0077635E"/>
    <w:rsid w:val="00780CD5"/>
    <w:rsid w:val="0078232F"/>
    <w:rsid w:val="007825F0"/>
    <w:rsid w:val="00786B91"/>
    <w:rsid w:val="00786F29"/>
    <w:rsid w:val="007906BA"/>
    <w:rsid w:val="00793258"/>
    <w:rsid w:val="00794132"/>
    <w:rsid w:val="00794D93"/>
    <w:rsid w:val="00795BC6"/>
    <w:rsid w:val="0079692A"/>
    <w:rsid w:val="0079725D"/>
    <w:rsid w:val="00797574"/>
    <w:rsid w:val="007977C5"/>
    <w:rsid w:val="007A0333"/>
    <w:rsid w:val="007A0452"/>
    <w:rsid w:val="007A1117"/>
    <w:rsid w:val="007A6F26"/>
    <w:rsid w:val="007B5482"/>
    <w:rsid w:val="007B7DE5"/>
    <w:rsid w:val="007C2FCD"/>
    <w:rsid w:val="007C4BB8"/>
    <w:rsid w:val="007C4C27"/>
    <w:rsid w:val="007C4CB0"/>
    <w:rsid w:val="007C55E6"/>
    <w:rsid w:val="007C5F92"/>
    <w:rsid w:val="007D05C2"/>
    <w:rsid w:val="007D26AB"/>
    <w:rsid w:val="007D6C6D"/>
    <w:rsid w:val="007E29C3"/>
    <w:rsid w:val="007E4250"/>
    <w:rsid w:val="007F1365"/>
    <w:rsid w:val="007F1C29"/>
    <w:rsid w:val="007F1E2F"/>
    <w:rsid w:val="007F2813"/>
    <w:rsid w:val="007F2EFD"/>
    <w:rsid w:val="007F37F7"/>
    <w:rsid w:val="007F5295"/>
    <w:rsid w:val="007F63B8"/>
    <w:rsid w:val="007F7647"/>
    <w:rsid w:val="0080178D"/>
    <w:rsid w:val="00801AB4"/>
    <w:rsid w:val="00803838"/>
    <w:rsid w:val="00804603"/>
    <w:rsid w:val="008052DE"/>
    <w:rsid w:val="008065A6"/>
    <w:rsid w:val="00810073"/>
    <w:rsid w:val="008100D8"/>
    <w:rsid w:val="00813477"/>
    <w:rsid w:val="0081710A"/>
    <w:rsid w:val="00820BC6"/>
    <w:rsid w:val="00821BE5"/>
    <w:rsid w:val="008228D0"/>
    <w:rsid w:val="008233C6"/>
    <w:rsid w:val="0082365E"/>
    <w:rsid w:val="00831298"/>
    <w:rsid w:val="00832156"/>
    <w:rsid w:val="008340D7"/>
    <w:rsid w:val="00845171"/>
    <w:rsid w:val="008464A0"/>
    <w:rsid w:val="00846C9C"/>
    <w:rsid w:val="00847F4F"/>
    <w:rsid w:val="008539AE"/>
    <w:rsid w:val="00853CEB"/>
    <w:rsid w:val="008554B5"/>
    <w:rsid w:val="00855E5F"/>
    <w:rsid w:val="00861D0D"/>
    <w:rsid w:val="00862F09"/>
    <w:rsid w:val="0086633D"/>
    <w:rsid w:val="00866758"/>
    <w:rsid w:val="008677B5"/>
    <w:rsid w:val="00872AEC"/>
    <w:rsid w:val="00875A43"/>
    <w:rsid w:val="008771F6"/>
    <w:rsid w:val="00877F39"/>
    <w:rsid w:val="00880EFA"/>
    <w:rsid w:val="00883093"/>
    <w:rsid w:val="00883874"/>
    <w:rsid w:val="008849D1"/>
    <w:rsid w:val="008862AD"/>
    <w:rsid w:val="00893DC9"/>
    <w:rsid w:val="008941A7"/>
    <w:rsid w:val="00894E27"/>
    <w:rsid w:val="00896FF5"/>
    <w:rsid w:val="008A02C4"/>
    <w:rsid w:val="008A0690"/>
    <w:rsid w:val="008A1D18"/>
    <w:rsid w:val="008A1E1B"/>
    <w:rsid w:val="008A2287"/>
    <w:rsid w:val="008A3DE9"/>
    <w:rsid w:val="008A500B"/>
    <w:rsid w:val="008B05E6"/>
    <w:rsid w:val="008B133B"/>
    <w:rsid w:val="008B1EAB"/>
    <w:rsid w:val="008B2E32"/>
    <w:rsid w:val="008B2E96"/>
    <w:rsid w:val="008B3802"/>
    <w:rsid w:val="008B4721"/>
    <w:rsid w:val="008B4E76"/>
    <w:rsid w:val="008B563A"/>
    <w:rsid w:val="008B6658"/>
    <w:rsid w:val="008B6D16"/>
    <w:rsid w:val="008B722E"/>
    <w:rsid w:val="008C2919"/>
    <w:rsid w:val="008C3618"/>
    <w:rsid w:val="008C5CF5"/>
    <w:rsid w:val="008C7B14"/>
    <w:rsid w:val="008D0636"/>
    <w:rsid w:val="008D2EDA"/>
    <w:rsid w:val="008D3157"/>
    <w:rsid w:val="008D3E40"/>
    <w:rsid w:val="008D4534"/>
    <w:rsid w:val="008D4572"/>
    <w:rsid w:val="008E5BBA"/>
    <w:rsid w:val="008E6D93"/>
    <w:rsid w:val="008F17C9"/>
    <w:rsid w:val="008F3E1A"/>
    <w:rsid w:val="008F4195"/>
    <w:rsid w:val="008F625F"/>
    <w:rsid w:val="009035C9"/>
    <w:rsid w:val="009057B7"/>
    <w:rsid w:val="00907D77"/>
    <w:rsid w:val="0091231C"/>
    <w:rsid w:val="00916E0C"/>
    <w:rsid w:val="00921B7F"/>
    <w:rsid w:val="00922B35"/>
    <w:rsid w:val="00923E32"/>
    <w:rsid w:val="00931097"/>
    <w:rsid w:val="00931F1F"/>
    <w:rsid w:val="0093253C"/>
    <w:rsid w:val="00935531"/>
    <w:rsid w:val="0093563C"/>
    <w:rsid w:val="009408C5"/>
    <w:rsid w:val="00942C4B"/>
    <w:rsid w:val="0094402C"/>
    <w:rsid w:val="009514C4"/>
    <w:rsid w:val="0096125B"/>
    <w:rsid w:val="00961730"/>
    <w:rsid w:val="009628B5"/>
    <w:rsid w:val="0096489F"/>
    <w:rsid w:val="00964B5E"/>
    <w:rsid w:val="00965548"/>
    <w:rsid w:val="00965719"/>
    <w:rsid w:val="009667FD"/>
    <w:rsid w:val="00974B61"/>
    <w:rsid w:val="00975C03"/>
    <w:rsid w:val="0097638C"/>
    <w:rsid w:val="00981371"/>
    <w:rsid w:val="00986871"/>
    <w:rsid w:val="00991903"/>
    <w:rsid w:val="00992BF5"/>
    <w:rsid w:val="009967D8"/>
    <w:rsid w:val="00996F0C"/>
    <w:rsid w:val="009A2596"/>
    <w:rsid w:val="009A3428"/>
    <w:rsid w:val="009A46C8"/>
    <w:rsid w:val="009A7850"/>
    <w:rsid w:val="009A7CE1"/>
    <w:rsid w:val="009B15C1"/>
    <w:rsid w:val="009B2548"/>
    <w:rsid w:val="009B42D1"/>
    <w:rsid w:val="009B48E2"/>
    <w:rsid w:val="009B4E77"/>
    <w:rsid w:val="009C2044"/>
    <w:rsid w:val="009C5635"/>
    <w:rsid w:val="009D2C7A"/>
    <w:rsid w:val="009D30C6"/>
    <w:rsid w:val="009D31CC"/>
    <w:rsid w:val="009E33E8"/>
    <w:rsid w:val="009E4B8D"/>
    <w:rsid w:val="009F00A5"/>
    <w:rsid w:val="009F1F61"/>
    <w:rsid w:val="009F352C"/>
    <w:rsid w:val="009F58AE"/>
    <w:rsid w:val="009F5C1C"/>
    <w:rsid w:val="009F617B"/>
    <w:rsid w:val="00A00C34"/>
    <w:rsid w:val="00A035AA"/>
    <w:rsid w:val="00A047A7"/>
    <w:rsid w:val="00A109CE"/>
    <w:rsid w:val="00A13CA9"/>
    <w:rsid w:val="00A23AAF"/>
    <w:rsid w:val="00A2694A"/>
    <w:rsid w:val="00A3052C"/>
    <w:rsid w:val="00A35F0A"/>
    <w:rsid w:val="00A36B2D"/>
    <w:rsid w:val="00A3734B"/>
    <w:rsid w:val="00A44393"/>
    <w:rsid w:val="00A45575"/>
    <w:rsid w:val="00A4622A"/>
    <w:rsid w:val="00A50C76"/>
    <w:rsid w:val="00A5224E"/>
    <w:rsid w:val="00A57C63"/>
    <w:rsid w:val="00A61604"/>
    <w:rsid w:val="00A62024"/>
    <w:rsid w:val="00A624F3"/>
    <w:rsid w:val="00A629AC"/>
    <w:rsid w:val="00A63214"/>
    <w:rsid w:val="00A6337D"/>
    <w:rsid w:val="00A634D2"/>
    <w:rsid w:val="00A64376"/>
    <w:rsid w:val="00A64BB3"/>
    <w:rsid w:val="00A66CBD"/>
    <w:rsid w:val="00A7078C"/>
    <w:rsid w:val="00A715FC"/>
    <w:rsid w:val="00A74731"/>
    <w:rsid w:val="00A75A6F"/>
    <w:rsid w:val="00A76902"/>
    <w:rsid w:val="00A77163"/>
    <w:rsid w:val="00A82BB7"/>
    <w:rsid w:val="00A83490"/>
    <w:rsid w:val="00A84ADB"/>
    <w:rsid w:val="00A85738"/>
    <w:rsid w:val="00A9042D"/>
    <w:rsid w:val="00A9182F"/>
    <w:rsid w:val="00A93D18"/>
    <w:rsid w:val="00A94645"/>
    <w:rsid w:val="00A94F1C"/>
    <w:rsid w:val="00A9782C"/>
    <w:rsid w:val="00AA09DC"/>
    <w:rsid w:val="00AA1350"/>
    <w:rsid w:val="00AA1FD2"/>
    <w:rsid w:val="00AA220B"/>
    <w:rsid w:val="00AA6A21"/>
    <w:rsid w:val="00AA6DD2"/>
    <w:rsid w:val="00AA76E1"/>
    <w:rsid w:val="00AB105A"/>
    <w:rsid w:val="00AB204B"/>
    <w:rsid w:val="00AB3297"/>
    <w:rsid w:val="00AB4DD4"/>
    <w:rsid w:val="00AB5030"/>
    <w:rsid w:val="00AB532C"/>
    <w:rsid w:val="00AB61D9"/>
    <w:rsid w:val="00AC1200"/>
    <w:rsid w:val="00AC2D5B"/>
    <w:rsid w:val="00AC637B"/>
    <w:rsid w:val="00AC7D92"/>
    <w:rsid w:val="00AD0859"/>
    <w:rsid w:val="00AD354A"/>
    <w:rsid w:val="00AD378B"/>
    <w:rsid w:val="00AD386D"/>
    <w:rsid w:val="00AD451C"/>
    <w:rsid w:val="00AD57B5"/>
    <w:rsid w:val="00AD5D9D"/>
    <w:rsid w:val="00AD65A0"/>
    <w:rsid w:val="00AE0054"/>
    <w:rsid w:val="00AE2BEF"/>
    <w:rsid w:val="00AE308F"/>
    <w:rsid w:val="00AE3FCA"/>
    <w:rsid w:val="00AE48C4"/>
    <w:rsid w:val="00AE5AAC"/>
    <w:rsid w:val="00AF24D2"/>
    <w:rsid w:val="00AF592C"/>
    <w:rsid w:val="00B006C1"/>
    <w:rsid w:val="00B04B37"/>
    <w:rsid w:val="00B051E2"/>
    <w:rsid w:val="00B059B6"/>
    <w:rsid w:val="00B06AA7"/>
    <w:rsid w:val="00B071C1"/>
    <w:rsid w:val="00B110B8"/>
    <w:rsid w:val="00B11186"/>
    <w:rsid w:val="00B13ED1"/>
    <w:rsid w:val="00B15207"/>
    <w:rsid w:val="00B2050E"/>
    <w:rsid w:val="00B20D61"/>
    <w:rsid w:val="00B21415"/>
    <w:rsid w:val="00B21674"/>
    <w:rsid w:val="00B227CC"/>
    <w:rsid w:val="00B23B94"/>
    <w:rsid w:val="00B244F0"/>
    <w:rsid w:val="00B254E5"/>
    <w:rsid w:val="00B316B8"/>
    <w:rsid w:val="00B31E08"/>
    <w:rsid w:val="00B33440"/>
    <w:rsid w:val="00B34993"/>
    <w:rsid w:val="00B35301"/>
    <w:rsid w:val="00B36AB1"/>
    <w:rsid w:val="00B40938"/>
    <w:rsid w:val="00B43198"/>
    <w:rsid w:val="00B4587E"/>
    <w:rsid w:val="00B52BBE"/>
    <w:rsid w:val="00B5357E"/>
    <w:rsid w:val="00B53B75"/>
    <w:rsid w:val="00B55953"/>
    <w:rsid w:val="00B578EE"/>
    <w:rsid w:val="00B600CD"/>
    <w:rsid w:val="00B609D7"/>
    <w:rsid w:val="00B60FCC"/>
    <w:rsid w:val="00B61F36"/>
    <w:rsid w:val="00B6382C"/>
    <w:rsid w:val="00B63FCC"/>
    <w:rsid w:val="00B660B1"/>
    <w:rsid w:val="00B7046C"/>
    <w:rsid w:val="00B70CAF"/>
    <w:rsid w:val="00B71D11"/>
    <w:rsid w:val="00B7668A"/>
    <w:rsid w:val="00B77F17"/>
    <w:rsid w:val="00B81CFC"/>
    <w:rsid w:val="00B86B32"/>
    <w:rsid w:val="00B87DA0"/>
    <w:rsid w:val="00B91DD9"/>
    <w:rsid w:val="00B93DFF"/>
    <w:rsid w:val="00B949EC"/>
    <w:rsid w:val="00BA53AA"/>
    <w:rsid w:val="00BA74F3"/>
    <w:rsid w:val="00BB1BF2"/>
    <w:rsid w:val="00BB30A7"/>
    <w:rsid w:val="00BB3725"/>
    <w:rsid w:val="00BB38A7"/>
    <w:rsid w:val="00BB4100"/>
    <w:rsid w:val="00BB519D"/>
    <w:rsid w:val="00BB66D9"/>
    <w:rsid w:val="00BB6725"/>
    <w:rsid w:val="00BC190B"/>
    <w:rsid w:val="00BC1EDC"/>
    <w:rsid w:val="00BC3908"/>
    <w:rsid w:val="00BC4848"/>
    <w:rsid w:val="00BC507C"/>
    <w:rsid w:val="00BC5471"/>
    <w:rsid w:val="00BC5B60"/>
    <w:rsid w:val="00BD1FAE"/>
    <w:rsid w:val="00BD33E0"/>
    <w:rsid w:val="00BD7053"/>
    <w:rsid w:val="00BE0DC7"/>
    <w:rsid w:val="00BE14CD"/>
    <w:rsid w:val="00BE20C4"/>
    <w:rsid w:val="00BE392F"/>
    <w:rsid w:val="00BE4269"/>
    <w:rsid w:val="00BE5585"/>
    <w:rsid w:val="00BF1DC5"/>
    <w:rsid w:val="00BF235B"/>
    <w:rsid w:val="00BF2A56"/>
    <w:rsid w:val="00BF2C9F"/>
    <w:rsid w:val="00BF2F39"/>
    <w:rsid w:val="00BF3ABC"/>
    <w:rsid w:val="00BF6554"/>
    <w:rsid w:val="00BF7792"/>
    <w:rsid w:val="00C015AA"/>
    <w:rsid w:val="00C064F9"/>
    <w:rsid w:val="00C072D3"/>
    <w:rsid w:val="00C13227"/>
    <w:rsid w:val="00C1350D"/>
    <w:rsid w:val="00C147EC"/>
    <w:rsid w:val="00C214E3"/>
    <w:rsid w:val="00C23731"/>
    <w:rsid w:val="00C25D8D"/>
    <w:rsid w:val="00C267D2"/>
    <w:rsid w:val="00C27467"/>
    <w:rsid w:val="00C33180"/>
    <w:rsid w:val="00C338A3"/>
    <w:rsid w:val="00C35D31"/>
    <w:rsid w:val="00C35F24"/>
    <w:rsid w:val="00C36EAE"/>
    <w:rsid w:val="00C40275"/>
    <w:rsid w:val="00C464ED"/>
    <w:rsid w:val="00C52FB2"/>
    <w:rsid w:val="00C54167"/>
    <w:rsid w:val="00C57CA5"/>
    <w:rsid w:val="00C6024B"/>
    <w:rsid w:val="00C61B41"/>
    <w:rsid w:val="00C72B59"/>
    <w:rsid w:val="00C73A9E"/>
    <w:rsid w:val="00C73E84"/>
    <w:rsid w:val="00C767A8"/>
    <w:rsid w:val="00C773BF"/>
    <w:rsid w:val="00C7755E"/>
    <w:rsid w:val="00C77AFF"/>
    <w:rsid w:val="00C801A9"/>
    <w:rsid w:val="00C8151A"/>
    <w:rsid w:val="00C83A59"/>
    <w:rsid w:val="00C83F3D"/>
    <w:rsid w:val="00C843C3"/>
    <w:rsid w:val="00C86EA3"/>
    <w:rsid w:val="00C9250F"/>
    <w:rsid w:val="00C95D91"/>
    <w:rsid w:val="00C96107"/>
    <w:rsid w:val="00C96C9E"/>
    <w:rsid w:val="00C96EB3"/>
    <w:rsid w:val="00C978F9"/>
    <w:rsid w:val="00C97DC8"/>
    <w:rsid w:val="00CA1C59"/>
    <w:rsid w:val="00CA421A"/>
    <w:rsid w:val="00CA4494"/>
    <w:rsid w:val="00CA4A81"/>
    <w:rsid w:val="00CA7352"/>
    <w:rsid w:val="00CA7443"/>
    <w:rsid w:val="00CB26AC"/>
    <w:rsid w:val="00CB2E24"/>
    <w:rsid w:val="00CB7C4A"/>
    <w:rsid w:val="00CC6162"/>
    <w:rsid w:val="00CC64B2"/>
    <w:rsid w:val="00CC68BF"/>
    <w:rsid w:val="00CC723D"/>
    <w:rsid w:val="00CD0298"/>
    <w:rsid w:val="00CD178B"/>
    <w:rsid w:val="00CD4655"/>
    <w:rsid w:val="00CD4889"/>
    <w:rsid w:val="00CD5FA6"/>
    <w:rsid w:val="00CD6CBA"/>
    <w:rsid w:val="00CE3168"/>
    <w:rsid w:val="00CE3A9A"/>
    <w:rsid w:val="00CE3ED2"/>
    <w:rsid w:val="00CE729D"/>
    <w:rsid w:val="00CE7689"/>
    <w:rsid w:val="00CE7DD6"/>
    <w:rsid w:val="00CF0A2F"/>
    <w:rsid w:val="00CF354F"/>
    <w:rsid w:val="00D0168B"/>
    <w:rsid w:val="00D01D78"/>
    <w:rsid w:val="00D033AF"/>
    <w:rsid w:val="00D11C56"/>
    <w:rsid w:val="00D121FF"/>
    <w:rsid w:val="00D12355"/>
    <w:rsid w:val="00D14A61"/>
    <w:rsid w:val="00D154CE"/>
    <w:rsid w:val="00D16248"/>
    <w:rsid w:val="00D17AAF"/>
    <w:rsid w:val="00D20063"/>
    <w:rsid w:val="00D233AB"/>
    <w:rsid w:val="00D255AA"/>
    <w:rsid w:val="00D300D9"/>
    <w:rsid w:val="00D3094E"/>
    <w:rsid w:val="00D30E71"/>
    <w:rsid w:val="00D3183B"/>
    <w:rsid w:val="00D33987"/>
    <w:rsid w:val="00D34608"/>
    <w:rsid w:val="00D35F27"/>
    <w:rsid w:val="00D436EA"/>
    <w:rsid w:val="00D44EF1"/>
    <w:rsid w:val="00D4578D"/>
    <w:rsid w:val="00D45FAC"/>
    <w:rsid w:val="00D51FE0"/>
    <w:rsid w:val="00D52FDE"/>
    <w:rsid w:val="00D55326"/>
    <w:rsid w:val="00D6071A"/>
    <w:rsid w:val="00D630DC"/>
    <w:rsid w:val="00D637DF"/>
    <w:rsid w:val="00D64E95"/>
    <w:rsid w:val="00D65CAA"/>
    <w:rsid w:val="00D7223E"/>
    <w:rsid w:val="00D725F2"/>
    <w:rsid w:val="00D72EA2"/>
    <w:rsid w:val="00D73589"/>
    <w:rsid w:val="00D746BC"/>
    <w:rsid w:val="00D77021"/>
    <w:rsid w:val="00D8008D"/>
    <w:rsid w:val="00D80AC9"/>
    <w:rsid w:val="00D81943"/>
    <w:rsid w:val="00D84BB5"/>
    <w:rsid w:val="00D8588F"/>
    <w:rsid w:val="00D86BA5"/>
    <w:rsid w:val="00D92323"/>
    <w:rsid w:val="00D93AA4"/>
    <w:rsid w:val="00D943F6"/>
    <w:rsid w:val="00D96ED1"/>
    <w:rsid w:val="00DA22B4"/>
    <w:rsid w:val="00DA2E29"/>
    <w:rsid w:val="00DA302A"/>
    <w:rsid w:val="00DA6F57"/>
    <w:rsid w:val="00DA78EE"/>
    <w:rsid w:val="00DB1172"/>
    <w:rsid w:val="00DB154B"/>
    <w:rsid w:val="00DB34C9"/>
    <w:rsid w:val="00DB3C07"/>
    <w:rsid w:val="00DB5EBA"/>
    <w:rsid w:val="00DB7F33"/>
    <w:rsid w:val="00DC069F"/>
    <w:rsid w:val="00DC0BA0"/>
    <w:rsid w:val="00DC53A6"/>
    <w:rsid w:val="00DD2BE6"/>
    <w:rsid w:val="00DD50FB"/>
    <w:rsid w:val="00DE442F"/>
    <w:rsid w:val="00DE6AA4"/>
    <w:rsid w:val="00DF4611"/>
    <w:rsid w:val="00DF4661"/>
    <w:rsid w:val="00DF60F6"/>
    <w:rsid w:val="00DF696F"/>
    <w:rsid w:val="00DF7C76"/>
    <w:rsid w:val="00DF7EC2"/>
    <w:rsid w:val="00E01E13"/>
    <w:rsid w:val="00E03DBE"/>
    <w:rsid w:val="00E03F95"/>
    <w:rsid w:val="00E04083"/>
    <w:rsid w:val="00E043B1"/>
    <w:rsid w:val="00E04B82"/>
    <w:rsid w:val="00E05248"/>
    <w:rsid w:val="00E063FC"/>
    <w:rsid w:val="00E07BFE"/>
    <w:rsid w:val="00E12B73"/>
    <w:rsid w:val="00E12DC7"/>
    <w:rsid w:val="00E13D73"/>
    <w:rsid w:val="00E140E4"/>
    <w:rsid w:val="00E21C64"/>
    <w:rsid w:val="00E22B00"/>
    <w:rsid w:val="00E22CFD"/>
    <w:rsid w:val="00E23B4F"/>
    <w:rsid w:val="00E23D43"/>
    <w:rsid w:val="00E24F18"/>
    <w:rsid w:val="00E2540D"/>
    <w:rsid w:val="00E2765B"/>
    <w:rsid w:val="00E309A8"/>
    <w:rsid w:val="00E31624"/>
    <w:rsid w:val="00E34239"/>
    <w:rsid w:val="00E3511D"/>
    <w:rsid w:val="00E35B81"/>
    <w:rsid w:val="00E406CB"/>
    <w:rsid w:val="00E4277A"/>
    <w:rsid w:val="00E43CFD"/>
    <w:rsid w:val="00E5246D"/>
    <w:rsid w:val="00E53202"/>
    <w:rsid w:val="00E537FF"/>
    <w:rsid w:val="00E54A85"/>
    <w:rsid w:val="00E55336"/>
    <w:rsid w:val="00E554D2"/>
    <w:rsid w:val="00E60111"/>
    <w:rsid w:val="00E60A97"/>
    <w:rsid w:val="00E60B60"/>
    <w:rsid w:val="00E63ACA"/>
    <w:rsid w:val="00E655FD"/>
    <w:rsid w:val="00E70B81"/>
    <w:rsid w:val="00E75254"/>
    <w:rsid w:val="00E848FF"/>
    <w:rsid w:val="00E87D0F"/>
    <w:rsid w:val="00E90ADB"/>
    <w:rsid w:val="00E913B9"/>
    <w:rsid w:val="00E92E82"/>
    <w:rsid w:val="00E937E0"/>
    <w:rsid w:val="00E96038"/>
    <w:rsid w:val="00EA1FCD"/>
    <w:rsid w:val="00EA2DEA"/>
    <w:rsid w:val="00EA3B7F"/>
    <w:rsid w:val="00EA5C68"/>
    <w:rsid w:val="00EA7466"/>
    <w:rsid w:val="00EB1454"/>
    <w:rsid w:val="00EB1515"/>
    <w:rsid w:val="00EB20A3"/>
    <w:rsid w:val="00EB6CAE"/>
    <w:rsid w:val="00EB7091"/>
    <w:rsid w:val="00EB7D45"/>
    <w:rsid w:val="00EC0C33"/>
    <w:rsid w:val="00EC2733"/>
    <w:rsid w:val="00EC2A69"/>
    <w:rsid w:val="00EC2DCA"/>
    <w:rsid w:val="00EC333C"/>
    <w:rsid w:val="00EC40BD"/>
    <w:rsid w:val="00EC45C6"/>
    <w:rsid w:val="00EC47CA"/>
    <w:rsid w:val="00EC5AAB"/>
    <w:rsid w:val="00EC6F65"/>
    <w:rsid w:val="00EC7B42"/>
    <w:rsid w:val="00EC7C3F"/>
    <w:rsid w:val="00ED0F02"/>
    <w:rsid w:val="00ED1911"/>
    <w:rsid w:val="00ED2BC5"/>
    <w:rsid w:val="00ED45D2"/>
    <w:rsid w:val="00ED7FEC"/>
    <w:rsid w:val="00EE227A"/>
    <w:rsid w:val="00EE42A8"/>
    <w:rsid w:val="00EE56E9"/>
    <w:rsid w:val="00EE710F"/>
    <w:rsid w:val="00EF05B5"/>
    <w:rsid w:val="00EF247B"/>
    <w:rsid w:val="00EF2A34"/>
    <w:rsid w:val="00EF3063"/>
    <w:rsid w:val="00EF5A58"/>
    <w:rsid w:val="00EF79E5"/>
    <w:rsid w:val="00F00E3B"/>
    <w:rsid w:val="00F01B33"/>
    <w:rsid w:val="00F01C75"/>
    <w:rsid w:val="00F11B88"/>
    <w:rsid w:val="00F12DB5"/>
    <w:rsid w:val="00F15815"/>
    <w:rsid w:val="00F175E7"/>
    <w:rsid w:val="00F17905"/>
    <w:rsid w:val="00F17A82"/>
    <w:rsid w:val="00F20546"/>
    <w:rsid w:val="00F21019"/>
    <w:rsid w:val="00F21500"/>
    <w:rsid w:val="00F229A3"/>
    <w:rsid w:val="00F24D48"/>
    <w:rsid w:val="00F30B08"/>
    <w:rsid w:val="00F33108"/>
    <w:rsid w:val="00F334F1"/>
    <w:rsid w:val="00F35178"/>
    <w:rsid w:val="00F36DD1"/>
    <w:rsid w:val="00F41249"/>
    <w:rsid w:val="00F41C78"/>
    <w:rsid w:val="00F42ABC"/>
    <w:rsid w:val="00F4419C"/>
    <w:rsid w:val="00F45341"/>
    <w:rsid w:val="00F47778"/>
    <w:rsid w:val="00F534DD"/>
    <w:rsid w:val="00F53E43"/>
    <w:rsid w:val="00F61C0B"/>
    <w:rsid w:val="00F6221F"/>
    <w:rsid w:val="00F6543A"/>
    <w:rsid w:val="00F65977"/>
    <w:rsid w:val="00F65BB9"/>
    <w:rsid w:val="00F67318"/>
    <w:rsid w:val="00F67E9F"/>
    <w:rsid w:val="00F737A3"/>
    <w:rsid w:val="00F73B3F"/>
    <w:rsid w:val="00F73D0F"/>
    <w:rsid w:val="00F7442E"/>
    <w:rsid w:val="00F80A13"/>
    <w:rsid w:val="00F827C3"/>
    <w:rsid w:val="00F82DA1"/>
    <w:rsid w:val="00F83809"/>
    <w:rsid w:val="00F83E57"/>
    <w:rsid w:val="00F84ECF"/>
    <w:rsid w:val="00F853D8"/>
    <w:rsid w:val="00F8586C"/>
    <w:rsid w:val="00F86F7F"/>
    <w:rsid w:val="00F90C78"/>
    <w:rsid w:val="00F93978"/>
    <w:rsid w:val="00F939A6"/>
    <w:rsid w:val="00F93B6A"/>
    <w:rsid w:val="00F95C0A"/>
    <w:rsid w:val="00F960D8"/>
    <w:rsid w:val="00FA065B"/>
    <w:rsid w:val="00FA2855"/>
    <w:rsid w:val="00FA31CE"/>
    <w:rsid w:val="00FA34CF"/>
    <w:rsid w:val="00FA55A6"/>
    <w:rsid w:val="00FB02BB"/>
    <w:rsid w:val="00FB1043"/>
    <w:rsid w:val="00FB32F5"/>
    <w:rsid w:val="00FB6022"/>
    <w:rsid w:val="00FC06E3"/>
    <w:rsid w:val="00FC2A3A"/>
    <w:rsid w:val="00FC3782"/>
    <w:rsid w:val="00FC6406"/>
    <w:rsid w:val="00FC6857"/>
    <w:rsid w:val="00FD3291"/>
    <w:rsid w:val="00FD5523"/>
    <w:rsid w:val="00FD6125"/>
    <w:rsid w:val="00FD6E79"/>
    <w:rsid w:val="00FD7DE4"/>
    <w:rsid w:val="00FE1F94"/>
    <w:rsid w:val="00FE5351"/>
    <w:rsid w:val="00FF1617"/>
    <w:rsid w:val="00FF1CBA"/>
    <w:rsid w:val="00FF3195"/>
    <w:rsid w:val="00FF4E95"/>
    <w:rsid w:val="00FF7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07A1"/>
  <w15:docId w15:val="{DEEDCB68-41FB-4FD4-8B65-93DFE3F4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3BF"/>
    <w:pPr>
      <w:widowControl w:val="0"/>
      <w:tabs>
        <w:tab w:val="left" w:pos="851"/>
      </w:tabs>
      <w:autoSpaceDE w:val="0"/>
      <w:autoSpaceDN w:val="0"/>
      <w:adjustRightInd w:val="0"/>
      <w:spacing w:before="240" w:after="24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4021A8"/>
    <w:pPr>
      <w:spacing w:before="40" w:after="40"/>
      <w:ind w:left="2410" w:firstLine="0"/>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99"/>
    <w:semiHidden/>
    <w:rsid w:val="00237025"/>
    <w:pPr>
      <w:ind w:left="1440"/>
    </w:pPr>
  </w:style>
  <w:style w:type="paragraph" w:styleId="TDC8">
    <w:name w:val="toc 8"/>
    <w:basedOn w:val="TDC1"/>
    <w:next w:val="Normal"/>
    <w:autoRedefine/>
    <w:uiPriority w:val="99"/>
    <w:semiHidden/>
    <w:rsid w:val="00237025"/>
    <w:pPr>
      <w:ind w:left="1680"/>
    </w:pPr>
  </w:style>
  <w:style w:type="paragraph" w:styleId="TDC9">
    <w:name w:val="toc 9"/>
    <w:basedOn w:val="TDC1"/>
    <w:next w:val="Normal"/>
    <w:autoRedefine/>
    <w:uiPriority w:val="99"/>
    <w:semiHidden/>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semiHidden/>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link w:val="tx1Car1"/>
    <w:uiPriority w:val="99"/>
    <w:qFormat/>
    <w:rsid w:val="00C773BF"/>
    <w:pPr>
      <w:spacing w:before="240" w:after="240"/>
      <w:ind w:left="907"/>
      <w:jc w:val="both"/>
    </w:pPr>
    <w:rPr>
      <w:sz w:val="24"/>
      <w:lang w:val="gl-ES"/>
    </w:rPr>
  </w:style>
  <w:style w:type="character" w:customStyle="1" w:styleId="tx1Car1">
    <w:name w:val="tx1 Car1"/>
    <w:link w:val="tx1"/>
    <w:uiPriority w:val="99"/>
    <w:locked/>
    <w:rsid w:val="00C773BF"/>
    <w:rPr>
      <w:sz w:val="24"/>
      <w:lang w:val="gl-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10"/>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bidi="ar-SA"/>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uiPriority w:val="99"/>
    <w:qFormat/>
    <w:rsid w:val="007F7647"/>
    <w:pPr>
      <w:keepNext/>
      <w:spacing w:before="320" w:after="180"/>
      <w:ind w:left="907"/>
    </w:pPr>
    <w:rPr>
      <w:rFonts w:ascii="Arial" w:hAnsi="Arial"/>
      <w:color w:val="3342B5"/>
      <w:sz w:val="22"/>
      <w:lang w:val="gl-ES"/>
    </w:rPr>
  </w:style>
  <w:style w:type="character" w:customStyle="1" w:styleId="n6Car">
    <w:name w:val="n6 Car"/>
    <w:link w:val="n6"/>
    <w:uiPriority w:val="99"/>
    <w:locked/>
    <w:rsid w:val="007F7647"/>
    <w:rPr>
      <w:rFonts w:ascii="Arial" w:hAnsi="Arial"/>
      <w:color w:val="3342B5"/>
      <w:sz w:val="22"/>
      <w:lang w:val="gl-ES" w:eastAsia="es-ES" w:bidi="ar-SA"/>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6"/>
      </w:numPr>
      <w:spacing w:before="40" w:after="40"/>
    </w:pPr>
  </w:style>
  <w:style w:type="character" w:customStyle="1" w:styleId="ttp1CarCar">
    <w:name w:val="ttp1 Car Car"/>
    <w:link w:val="ttp1"/>
    <w:uiPriority w:val="99"/>
    <w:locked/>
    <w:rsid w:val="004A05EC"/>
    <w:rPr>
      <w:rFonts w:ascii="Arial Narrow" w:hAnsi="Arial Narrow"/>
      <w:sz w:val="16"/>
      <w:szCs w:val="22"/>
      <w:lang w:val="gl-ES" w:eastAsia="es-ES" w:bidi="ar-SA"/>
    </w:rPr>
  </w:style>
  <w:style w:type="paragraph" w:customStyle="1" w:styleId="ttp2">
    <w:name w:val="ttp2"/>
    <w:basedOn w:val="ttp1"/>
    <w:link w:val="ttp2CarCar"/>
    <w:uiPriority w:val="99"/>
    <w:qFormat/>
    <w:rsid w:val="00981371"/>
    <w:pPr>
      <w:numPr>
        <w:numId w:val="7"/>
      </w:numPr>
      <w:tabs>
        <w:tab w:val="num" w:pos="1758"/>
      </w:tabs>
    </w:pPr>
  </w:style>
  <w:style w:type="character" w:customStyle="1" w:styleId="ttp2CarCar">
    <w:name w:val="ttp2 Car Car"/>
    <w:link w:val="ttp2"/>
    <w:uiPriority w:val="99"/>
    <w:locked/>
    <w:rsid w:val="00981371"/>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uiPriority w:val="99"/>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uiPriority w:val="99"/>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uiPriority w:val="99"/>
    <w:rsid w:val="009628B5"/>
    <w:pPr>
      <w:widowControl w:val="0"/>
      <w:tabs>
        <w:tab w:val="left" w:pos="680"/>
      </w:tabs>
      <w:autoSpaceDE w:val="0"/>
      <w:autoSpaceDN w:val="0"/>
      <w:adjustRightInd w:val="0"/>
      <w:ind w:left="681"/>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uiPriority w:val="99"/>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customStyle="1" w:styleId="TableContents">
    <w:name w:val="Table Contents"/>
    <w:basedOn w:val="Normal"/>
    <w:rsid w:val="00B6382C"/>
    <w:pPr>
      <w:suppressLineNumbers/>
      <w:tabs>
        <w:tab w:val="clear" w:pos="851"/>
      </w:tabs>
      <w:suppressAutoHyphens/>
      <w:adjustRightInd/>
      <w:spacing w:before="0" w:after="0"/>
      <w:ind w:left="0" w:firstLine="0"/>
      <w:textAlignment w:val="baseline"/>
    </w:pPr>
    <w:rPr>
      <w:spacing w:val="-2"/>
      <w:kern w:val="3"/>
      <w:sz w:val="20"/>
      <w:szCs w:val="20"/>
      <w:lang w:eastAsia="gl-ES"/>
    </w:rPr>
  </w:style>
  <w:style w:type="character" w:customStyle="1" w:styleId="StrongEmphasis">
    <w:name w:val="Strong Emphasis"/>
    <w:rsid w:val="00B6382C"/>
    <w:rPr>
      <w:b/>
      <w:bCs/>
    </w:rPr>
  </w:style>
  <w:style w:type="paragraph" w:customStyle="1" w:styleId="Standard">
    <w:name w:val="Standard"/>
    <w:rsid w:val="00B6382C"/>
    <w:pPr>
      <w:widowControl w:val="0"/>
      <w:suppressAutoHyphens/>
      <w:autoSpaceDE w:val="0"/>
      <w:autoSpaceDN w:val="0"/>
      <w:jc w:val="both"/>
      <w:textAlignment w:val="baseline"/>
    </w:pPr>
    <w:rPr>
      <w:spacing w:val="-2"/>
      <w:kern w:val="3"/>
      <w:lang w:val="gl-ES" w:eastAsia="g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498150">
      <w:bodyDiv w:val="1"/>
      <w:marLeft w:val="0"/>
      <w:marRight w:val="0"/>
      <w:marTop w:val="0"/>
      <w:marBottom w:val="0"/>
      <w:divBdr>
        <w:top w:val="none" w:sz="0" w:space="0" w:color="auto"/>
        <w:left w:val="none" w:sz="0" w:space="0" w:color="auto"/>
        <w:bottom w:val="none" w:sz="0" w:space="0" w:color="auto"/>
        <w:right w:val="none" w:sz="0" w:space="0" w:color="auto"/>
      </w:divBdr>
    </w:div>
    <w:div w:id="1056051779">
      <w:bodyDiv w:val="1"/>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sChild>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971092130">
      <w:bodyDiv w:val="1"/>
      <w:marLeft w:val="0"/>
      <w:marRight w:val="0"/>
      <w:marTop w:val="0"/>
      <w:marBottom w:val="0"/>
      <w:divBdr>
        <w:top w:val="none" w:sz="0" w:space="0" w:color="auto"/>
        <w:left w:val="none" w:sz="0" w:space="0" w:color="auto"/>
        <w:bottom w:val="none" w:sz="0" w:space="0" w:color="auto"/>
        <w:right w:val="none" w:sz="0" w:space="0" w:color="auto"/>
      </w:divBdr>
    </w:div>
    <w:div w:id="1978797634">
      <w:bodyDiv w:val="1"/>
      <w:marLeft w:val="0"/>
      <w:marRight w:val="0"/>
      <w:marTop w:val="0"/>
      <w:marBottom w:val="0"/>
      <w:divBdr>
        <w:top w:val="none" w:sz="0" w:space="0" w:color="auto"/>
        <w:left w:val="none" w:sz="0" w:space="0" w:color="auto"/>
        <w:bottom w:val="none" w:sz="0" w:space="0" w:color="auto"/>
        <w:right w:val="none" w:sz="0" w:space="0" w:color="auto"/>
      </w:divBdr>
      <w:divsChild>
        <w:div w:id="18332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C71B2-9A46-493F-A267-17A48D47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Modelo_cor_paraPDF3.dot</Template>
  <TotalTime>136</TotalTime>
  <Pages>9</Pages>
  <Words>3211</Words>
  <Characters>17845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21014</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27</cp:revision>
  <cp:lastPrinted>2010-03-01T19:35:00Z</cp:lastPrinted>
  <dcterms:created xsi:type="dcterms:W3CDTF">2015-11-12T10:32:00Z</dcterms:created>
  <dcterms:modified xsi:type="dcterms:W3CDTF">2020-09-28T08:56:00Z</dcterms:modified>
</cp:coreProperties>
</file>