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D6" w:rsidRDefault="000F47D6" w:rsidP="000E0EC9">
      <w:pPr>
        <w:pStyle w:val="indice1"/>
      </w:pPr>
    </w:p>
    <w:p w:rsidR="00FE556A" w:rsidRPr="00FE556A" w:rsidRDefault="00FE556A" w:rsidP="000E0EC9">
      <w:pPr>
        <w:pStyle w:val="indice1"/>
        <w:rPr>
          <w:sz w:val="36"/>
        </w:rPr>
      </w:pPr>
      <w:r w:rsidRPr="00FE556A">
        <w:rPr>
          <w:sz w:val="36"/>
        </w:rPr>
        <w:t>FASES NO DESEÑO DE BASES DE DATOS</w:t>
      </w:r>
      <w:r w:rsidR="005149E4">
        <w:rPr>
          <w:sz w:val="36"/>
        </w:rPr>
        <w:t>. O DESEÑO CONCEPTUAL</w:t>
      </w:r>
    </w:p>
    <w:p w:rsidR="00FE556A" w:rsidRDefault="00FE556A" w:rsidP="000E0EC9">
      <w:pPr>
        <w:pStyle w:val="indice1"/>
      </w:pPr>
    </w:p>
    <w:p w:rsidR="00260699" w:rsidRPr="00317BB9" w:rsidRDefault="00260699" w:rsidP="000E0EC9">
      <w:pPr>
        <w:pStyle w:val="indice1"/>
      </w:pPr>
      <w:r w:rsidRPr="00317BB9">
        <w:t>Índice</w:t>
      </w:r>
    </w:p>
    <w:p w:rsidR="008D37AF" w:rsidRDefault="0055121F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55121F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55121F">
        <w:rPr>
          <w:noProof w:val="0"/>
        </w:rPr>
        <w:fldChar w:fldCharType="separate"/>
      </w:r>
      <w:hyperlink w:anchor="_Toc494217739" w:history="1">
        <w:r w:rsidR="008D37AF" w:rsidRPr="00D1779D">
          <w:rPr>
            <w:rStyle w:val="Hipervnculo"/>
          </w:rPr>
          <w:t>1.</w:t>
        </w:r>
        <w:r w:rsidR="008D37AF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8D37AF" w:rsidRPr="00D1779D">
          <w:rPr>
            <w:rStyle w:val="Hipervnculo"/>
          </w:rPr>
          <w:t>O deseño conceptual</w:t>
        </w:r>
        <w:r w:rsidR="008D37AF">
          <w:rPr>
            <w:webHidden/>
          </w:rPr>
          <w:tab/>
        </w:r>
        <w:r w:rsidR="008D37AF">
          <w:rPr>
            <w:webHidden/>
          </w:rPr>
          <w:fldChar w:fldCharType="begin"/>
        </w:r>
        <w:r w:rsidR="008D37AF">
          <w:rPr>
            <w:webHidden/>
          </w:rPr>
          <w:instrText xml:space="preserve"> PAGEREF _Toc494217739 \h </w:instrText>
        </w:r>
        <w:r w:rsidR="008D37AF">
          <w:rPr>
            <w:webHidden/>
          </w:rPr>
        </w:r>
        <w:r w:rsidR="008D37AF">
          <w:rPr>
            <w:webHidden/>
          </w:rPr>
          <w:fldChar w:fldCharType="separate"/>
        </w:r>
        <w:r w:rsidR="008D37AF">
          <w:rPr>
            <w:webHidden/>
          </w:rPr>
          <w:t>2</w:t>
        </w:r>
        <w:r w:rsidR="008D37AF">
          <w:rPr>
            <w:webHidden/>
          </w:rPr>
          <w:fldChar w:fldCharType="end"/>
        </w:r>
      </w:hyperlink>
    </w:p>
    <w:p w:rsidR="008D37AF" w:rsidRDefault="008D37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94217740" w:history="1">
        <w:r w:rsidRPr="00D1779D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D1779D">
          <w:rPr>
            <w:rStyle w:val="Hipervnculo"/>
          </w:rPr>
          <w:t>Fases do deseño dunha 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_Toc494217740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D37AF" w:rsidRDefault="008D37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94217741" w:history="1">
        <w:r w:rsidRPr="00D1779D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D1779D">
          <w:rPr>
            <w:rStyle w:val="Hipervnculo"/>
          </w:rPr>
          <w:t>Estudo das fases do deseño dunha 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_Toc494217741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D37AF" w:rsidRDefault="008D37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94217742" w:history="1">
        <w:r w:rsidRPr="00D1779D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D1779D">
          <w:rPr>
            <w:rStyle w:val="Hipervnculo"/>
          </w:rPr>
          <w:t>Conceptualización ou deseño do modelo conceptual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_Toc494217742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D37AF" w:rsidRDefault="008D37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94217743" w:history="1">
        <w:r w:rsidRPr="00D1779D">
          <w:rPr>
            <w:rStyle w:val="Hipervnculo"/>
          </w:rPr>
          <w:t>Características do modelo conceptual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_Toc494217743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D37AF" w:rsidRDefault="008D37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94217744" w:history="1">
        <w:r w:rsidRPr="00D1779D">
          <w:rPr>
            <w:rStyle w:val="Hipervnculo"/>
          </w:rPr>
          <w:t>Como desenvolver o modelo conceptual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_Toc494217744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D37AF" w:rsidRDefault="008D37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94217745" w:history="1">
        <w:r w:rsidRPr="00D1779D">
          <w:rPr>
            <w:rStyle w:val="Hipervnculo"/>
          </w:rPr>
          <w:t>Factores críticos do modelo conceptual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_Toc494217745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D37AF" w:rsidRDefault="008D37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94217746" w:history="1">
        <w:r w:rsidRPr="00D1779D">
          <w:rPr>
            <w:rStyle w:val="Hipervnculo"/>
          </w:rPr>
          <w:t>Beneficios do modelo conceptual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_Toc494217746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D37AF" w:rsidRDefault="008D37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94217747" w:history="1">
        <w:r w:rsidRPr="00D1779D">
          <w:rPr>
            <w:rStyle w:val="Hipervnculo"/>
          </w:rPr>
          <w:t>1.4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D1779D">
          <w:rPr>
            <w:rStyle w:val="Hipervnculo"/>
          </w:rPr>
          <w:t>O modelo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_Toc494217747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D37AF" w:rsidRDefault="008D37A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94217748" w:history="1">
        <w:r w:rsidRPr="00D1779D">
          <w:rPr>
            <w:rStyle w:val="Hipervnculo"/>
          </w:rPr>
          <w:t>Definición formal de modelo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_Toc494217748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D37AF" w:rsidRDefault="008D37A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94217749" w:history="1">
        <w:r w:rsidRPr="00D1779D">
          <w:rPr>
            <w:rStyle w:val="Hipervnculo"/>
          </w:rPr>
          <w:t>1.5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D1779D">
          <w:rPr>
            <w:rStyle w:val="Hipervnculo"/>
          </w:rPr>
          <w:t>O esquema conceptual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_Toc494217749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60699" w:rsidRPr="005167F9" w:rsidRDefault="0055121F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0F47D6">
      <w:pPr>
        <w:pStyle w:val="n1"/>
        <w:rPr>
          <w:noProof w:val="0"/>
        </w:rPr>
      </w:pPr>
      <w:r w:rsidRPr="005167F9">
        <w:br w:type="page"/>
      </w:r>
      <w:bookmarkStart w:id="0" w:name="_Toc494217739"/>
      <w:r w:rsidR="005149E4">
        <w:lastRenderedPageBreak/>
        <w:t>O</w:t>
      </w:r>
      <w:r w:rsidR="00FC165B" w:rsidRPr="00FC165B">
        <w:t xml:space="preserve"> deseño conceptual</w:t>
      </w:r>
      <w:bookmarkEnd w:id="0"/>
    </w:p>
    <w:p w:rsidR="002C4196" w:rsidRDefault="00C63404" w:rsidP="000F47D6">
      <w:pPr>
        <w:pStyle w:val="n2"/>
      </w:pPr>
      <w:bookmarkStart w:id="1" w:name="_Toc494217740"/>
      <w:r>
        <w:t>Fases do deseño dunha base de datos</w:t>
      </w:r>
      <w:bookmarkEnd w:id="1"/>
    </w:p>
    <w:p w:rsidR="005149E4" w:rsidRDefault="0050699F" w:rsidP="005149E4">
      <w:pPr>
        <w:pStyle w:val="p1"/>
        <w:numPr>
          <w:ilvl w:val="0"/>
          <w:numId w:val="0"/>
        </w:numPr>
        <w:ind w:left="907"/>
      </w:pPr>
      <w:r>
        <w:t>Na seguinte figura preséntanse as diferentes fases no deseño de bases de datos.</w:t>
      </w:r>
    </w:p>
    <w:p w:rsidR="00986E6C" w:rsidRDefault="00191B0B" w:rsidP="0050699F">
      <w:pPr>
        <w:pStyle w:val="formula1"/>
        <w:ind w:left="0"/>
      </w:pPr>
      <w:r>
        <w:rPr>
          <w:noProof/>
          <w:lang w:val="es-ES"/>
        </w:rPr>
        <w:drawing>
          <wp:inline distT="0" distB="0" distL="0" distR="0">
            <wp:extent cx="6083177" cy="5105400"/>
            <wp:effectExtent l="19050" t="0" r="0" b="0"/>
            <wp:docPr id="3" name="2 Imagen" descr="Figura1Fas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Fases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632" cy="51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ED" w:rsidRDefault="00986E6C" w:rsidP="006E3EED">
      <w:pPr>
        <w:pStyle w:val="txfig2"/>
      </w:pPr>
      <w:r>
        <w:t>F</w:t>
      </w:r>
      <w:r w:rsidR="006E3EED">
        <w:t xml:space="preserve">igura 1.1 </w:t>
      </w:r>
      <w:r w:rsidR="00867EB1">
        <w:t>Fases do</w:t>
      </w:r>
      <w:r>
        <w:t xml:space="preserve"> deseño</w:t>
      </w:r>
      <w:r w:rsidR="00867EB1">
        <w:t xml:space="preserve"> e modelos</w:t>
      </w:r>
      <w:r w:rsidR="00DA21ED">
        <w:t xml:space="preserve"> de datos</w:t>
      </w:r>
    </w:p>
    <w:p w:rsidR="006E3EED" w:rsidRPr="0007368D" w:rsidRDefault="00161AB2" w:rsidP="000F47D6">
      <w:pPr>
        <w:pStyle w:val="n2"/>
      </w:pPr>
      <w:bookmarkStart w:id="2" w:name="_Toc433618998"/>
      <w:bookmarkStart w:id="3" w:name="_Toc494217741"/>
      <w:r w:rsidRPr="0007368D">
        <w:t>Estudo das fases do deseño dunha base de datos</w:t>
      </w:r>
      <w:bookmarkEnd w:id="2"/>
      <w:bookmarkEnd w:id="3"/>
    </w:p>
    <w:p w:rsidR="006E3EED" w:rsidRDefault="006E3EED" w:rsidP="008D37AF">
      <w:pPr>
        <w:pStyle w:val="tx1"/>
        <w:ind w:firstLine="284"/>
      </w:pPr>
      <w:r w:rsidRPr="00511050">
        <w:rPr>
          <w:b/>
        </w:rPr>
        <w:t>O desenvolvemento da Etapa Conceptual esixe dunha fase previa de Análise na que se reco</w:t>
      </w:r>
      <w:r w:rsidR="005E7391" w:rsidRPr="00511050">
        <w:rPr>
          <w:b/>
        </w:rPr>
        <w:t>m</w:t>
      </w:r>
      <w:r w:rsidRPr="00511050">
        <w:rPr>
          <w:b/>
        </w:rPr>
        <w:t>p</w:t>
      </w:r>
      <w:r w:rsidR="005E7391" w:rsidRPr="00511050">
        <w:rPr>
          <w:b/>
        </w:rPr>
        <w:t>ilarán os requisitos de usuario</w:t>
      </w:r>
      <w:r w:rsidRPr="006E3EED">
        <w:t>.</w:t>
      </w:r>
      <w:r w:rsidR="005E7391">
        <w:t xml:space="preserve"> </w:t>
      </w:r>
      <w:r w:rsidRPr="006E3EED">
        <w:t>Na mesma identificaranse os problemas que a aplicación ou sistema debe resolver, así como as características que dita aplicación debería incluír tanto dende o punto de vista estático (</w:t>
      </w:r>
      <w:r w:rsidRPr="00C21BE1">
        <w:rPr>
          <w:b/>
        </w:rPr>
        <w:t>necesidades de información</w:t>
      </w:r>
      <w:r w:rsidRPr="006E3EED">
        <w:t>) como dinámico (</w:t>
      </w:r>
      <w:r w:rsidRPr="00C21BE1">
        <w:rPr>
          <w:b/>
        </w:rPr>
        <w:t>operacións sobre a información</w:t>
      </w:r>
      <w:r w:rsidRPr="006E3EED">
        <w:t>). Así pois, realizaranse as actividades neces</w:t>
      </w:r>
      <w:r w:rsidRPr="006E3EED">
        <w:t>a</w:t>
      </w:r>
      <w:r w:rsidRPr="006E3EED">
        <w:t>rias p</w:t>
      </w:r>
      <w:r w:rsidRPr="006E3EED">
        <w:t>a</w:t>
      </w:r>
      <w:r w:rsidRPr="006E3EED">
        <w:t xml:space="preserve">ra recoller o que os usuarios esperan obter do  sistema e os usos que estes pretenden dar </w:t>
      </w:r>
      <w:r w:rsidR="00512F82">
        <w:t>a</w:t>
      </w:r>
      <w:r w:rsidRPr="006E3EED">
        <w:t xml:space="preserve">os sistemas. </w:t>
      </w:r>
    </w:p>
    <w:p w:rsidR="006E3EED" w:rsidRPr="0007368D" w:rsidRDefault="006E3EED" w:rsidP="006E3EED">
      <w:r w:rsidRPr="0007368D">
        <w:lastRenderedPageBreak/>
        <w:t xml:space="preserve">Entre estas </w:t>
      </w:r>
      <w:r w:rsidR="00B57539" w:rsidRPr="0007368D">
        <w:t>activades</w:t>
      </w:r>
      <w:r w:rsidR="00B57539">
        <w:t xml:space="preserve"> </w:t>
      </w:r>
      <w:r w:rsidR="00B57539" w:rsidRPr="0007368D">
        <w:t>sóense</w:t>
      </w:r>
      <w:r w:rsidR="00B57539">
        <w:t xml:space="preserve"> </w:t>
      </w:r>
      <w:r w:rsidR="00B57539" w:rsidRPr="0007368D">
        <w:t>incluír</w:t>
      </w:r>
      <w:r w:rsidRPr="0007368D">
        <w:t xml:space="preserve"> as seguintes:</w:t>
      </w:r>
    </w:p>
    <w:p w:rsidR="006E3EED" w:rsidRPr="0007368D" w:rsidRDefault="006E3EED" w:rsidP="006E3EED">
      <w:pPr>
        <w:pStyle w:val="p1"/>
      </w:pPr>
      <w:r w:rsidRPr="0007368D">
        <w:t xml:space="preserve">Identificar as áreas de aplicación principais </w:t>
      </w:r>
      <w:r w:rsidR="00512F82">
        <w:t>e</w:t>
      </w:r>
      <w:r w:rsidRPr="0007368D">
        <w:t xml:space="preserve"> os grupos de usuarios que utilizar</w:t>
      </w:r>
      <w:r w:rsidR="00512F82">
        <w:t>á</w:t>
      </w:r>
      <w:r w:rsidRPr="0007368D">
        <w:t>n o si</w:t>
      </w:r>
      <w:r w:rsidRPr="0007368D">
        <w:t>s</w:t>
      </w:r>
      <w:r w:rsidRPr="0007368D">
        <w:t>tema de Base de Datos</w:t>
      </w:r>
      <w:r w:rsidR="005E7391">
        <w:t>.</w:t>
      </w:r>
    </w:p>
    <w:p w:rsidR="006E3EED" w:rsidRPr="0007368D" w:rsidRDefault="006E3EED" w:rsidP="006E3EED">
      <w:pPr>
        <w:pStyle w:val="p1"/>
      </w:pPr>
      <w:r w:rsidRPr="0007368D">
        <w:t>Reco</w:t>
      </w:r>
      <w:r w:rsidR="00590523">
        <w:t>m</w:t>
      </w:r>
      <w:r w:rsidRPr="0007368D">
        <w:t xml:space="preserve">pilar a documentación existente relativa </w:t>
      </w:r>
      <w:r w:rsidR="00590523">
        <w:t>á</w:t>
      </w:r>
      <w:r w:rsidRPr="0007368D">
        <w:t>s aplicacións actuais (en caso de que existan), así como outros tipos de documentos coma manuais das regras do negocio, i</w:t>
      </w:r>
      <w:r w:rsidRPr="0007368D">
        <w:t>n</w:t>
      </w:r>
      <w:r w:rsidR="005E7391">
        <w:t>formes, normativas, etc.</w:t>
      </w:r>
    </w:p>
    <w:p w:rsidR="006E3EED" w:rsidRPr="0007368D" w:rsidRDefault="006E3EED" w:rsidP="006E3EED">
      <w:pPr>
        <w:pStyle w:val="p1"/>
      </w:pPr>
      <w:r w:rsidRPr="0007368D">
        <w:t xml:space="preserve">Realizar entrevistas a usuarios, para establecer as súas prioridades, coma preferencias, importancia que lle dan ás aplicacións e aos datos, </w:t>
      </w:r>
      <w:r w:rsidR="00B57539" w:rsidRPr="0007368D">
        <w:t>etc</w:t>
      </w:r>
      <w:r w:rsidR="00D40E43">
        <w:t>.</w:t>
      </w:r>
    </w:p>
    <w:p w:rsidR="006E3EED" w:rsidRPr="00511050" w:rsidRDefault="006E3EED" w:rsidP="008D37AF">
      <w:pPr>
        <w:pStyle w:val="tx1"/>
        <w:ind w:firstLine="284"/>
        <w:rPr>
          <w:b/>
        </w:rPr>
      </w:pPr>
      <w:r w:rsidRPr="00511050">
        <w:rPr>
          <w:b/>
        </w:rPr>
        <w:t>O resultado destas actividades soe producir especificación</w:t>
      </w:r>
      <w:r w:rsidR="00590523" w:rsidRPr="00511050">
        <w:rPr>
          <w:b/>
        </w:rPr>
        <w:t>s</w:t>
      </w:r>
      <w:r w:rsidRPr="00511050">
        <w:rPr>
          <w:b/>
        </w:rPr>
        <w:t xml:space="preserve"> de requisitos informais (normalmente escritas nunha linguaxe funcional) que soen ser ambiguas e estar po</w:t>
      </w:r>
      <w:r w:rsidRPr="00511050">
        <w:rPr>
          <w:b/>
        </w:rPr>
        <w:t>u</w:t>
      </w:r>
      <w:r w:rsidRPr="00511050">
        <w:rPr>
          <w:b/>
        </w:rPr>
        <w:t>co ou nada estruturadas.</w:t>
      </w:r>
    </w:p>
    <w:p w:rsidR="006E3EED" w:rsidRPr="0007368D" w:rsidRDefault="00B57539" w:rsidP="006E3EED">
      <w:r w:rsidRPr="0007368D">
        <w:t xml:space="preserve">O propósito da etapa de </w:t>
      </w:r>
      <w:r w:rsidRPr="0007368D">
        <w:rPr>
          <w:b/>
        </w:rPr>
        <w:t>Deseño Conceptual</w:t>
      </w:r>
      <w:r w:rsidRPr="0007368D">
        <w:t xml:space="preserve"> </w:t>
      </w:r>
      <w:r w:rsidRPr="00C21BE1">
        <w:rPr>
          <w:b/>
        </w:rPr>
        <w:t>é representar estes requisitos informais mediante unha descrición formal e completa do Sistema de Información a modelar (datos de interese para a empresa ou organización), pero independente dos criterios de representación empregados polos Sistemas Xestores de Bases de Datos</w:t>
      </w:r>
      <w:r w:rsidR="00590523" w:rsidRPr="00C21BE1">
        <w:rPr>
          <w:b/>
        </w:rPr>
        <w:t>.</w:t>
      </w:r>
      <w:r w:rsidRPr="00C21BE1">
        <w:rPr>
          <w:b/>
        </w:rPr>
        <w:t xml:space="preserve"> A partir deste proceso obterase o </w:t>
      </w:r>
      <w:r w:rsidR="00C63404">
        <w:rPr>
          <w:b/>
        </w:rPr>
        <w:t>Esquema</w:t>
      </w:r>
      <w:r w:rsidRPr="00C21BE1">
        <w:rPr>
          <w:b/>
        </w:rPr>
        <w:t xml:space="preserve"> Conceptual (</w:t>
      </w:r>
      <w:r w:rsidR="00B81CB6">
        <w:rPr>
          <w:b/>
        </w:rPr>
        <w:t xml:space="preserve">aplicando o </w:t>
      </w:r>
      <w:r w:rsidRPr="00C21BE1">
        <w:rPr>
          <w:b/>
        </w:rPr>
        <w:t>Modelo Entidade-Interelación/MER) que, mediante certas regras transformase</w:t>
      </w:r>
      <w:r w:rsidR="00B81CB6">
        <w:rPr>
          <w:b/>
        </w:rPr>
        <w:t xml:space="preserve"> posteriormente</w:t>
      </w:r>
      <w:r w:rsidRPr="00C21BE1">
        <w:rPr>
          <w:b/>
        </w:rPr>
        <w:t xml:space="preserve"> nun Modelo Lóxico.</w:t>
      </w:r>
    </w:p>
    <w:p w:rsidR="006E3EED" w:rsidRPr="0007368D" w:rsidRDefault="006E3EED" w:rsidP="006E3EED">
      <w:r w:rsidRPr="0007368D">
        <w:t>Este Modelo permitiranos levar a cabo a construción ou implementación das Bases de Datos nun Sistema Xestor de Bases de Datos ou SXBD m</w:t>
      </w:r>
      <w:r w:rsidR="00590523">
        <w:t xml:space="preserve">ediante unha linguaxe de datos </w:t>
      </w:r>
      <w:r w:rsidRPr="0007368D">
        <w:t>(Structure</w:t>
      </w:r>
      <w:r w:rsidR="00214BAE">
        <w:t>d</w:t>
      </w:r>
      <w:r w:rsidRPr="0007368D">
        <w:t xml:space="preserve"> Query Language, Linguaxe de Consulta Estruturada ou SQL) </w:t>
      </w:r>
      <w:r w:rsidR="00B81CB6">
        <w:t>ou a interface do SXBD.</w:t>
      </w:r>
    </w:p>
    <w:p w:rsidR="006E3EED" w:rsidRPr="0007368D" w:rsidRDefault="006E3EED" w:rsidP="006E3EED">
      <w:r w:rsidRPr="0007368D">
        <w:t>Es</w:t>
      </w:r>
      <w:r w:rsidR="00161AB2">
        <w:t>te proceso det</w:t>
      </w:r>
      <w:r w:rsidR="00C2577E">
        <w:t>á</w:t>
      </w:r>
      <w:r w:rsidR="00161AB2">
        <w:t>llase na</w:t>
      </w:r>
      <w:r w:rsidRPr="0007368D">
        <w:t xml:space="preserve"> figura</w:t>
      </w:r>
      <w:r w:rsidR="00161AB2">
        <w:t xml:space="preserve"> 1.2</w:t>
      </w:r>
      <w:r w:rsidRPr="0007368D">
        <w:t xml:space="preserve"> onde se indican os seguintes pasos de desenvolv</w:t>
      </w:r>
      <w:r w:rsidRPr="0007368D">
        <w:t>e</w:t>
      </w:r>
      <w:r w:rsidRPr="0007368D">
        <w:t>mento:</w:t>
      </w:r>
    </w:p>
    <w:p w:rsidR="006E3EED" w:rsidRPr="0007368D" w:rsidRDefault="006E3EED" w:rsidP="006E3EED">
      <w:pPr>
        <w:pStyle w:val="p1"/>
      </w:pPr>
      <w:r w:rsidRPr="0007368D">
        <w:rPr>
          <w:b/>
        </w:rPr>
        <w:t>Paso 1. Conceptualización ou Deseño Esquema Conceptual:</w:t>
      </w:r>
      <w:r w:rsidR="00B731F7">
        <w:rPr>
          <w:b/>
        </w:rPr>
        <w:t xml:space="preserve"> </w:t>
      </w:r>
      <w:r w:rsidRPr="0007368D">
        <w:t>Unha vez establecidas as restricións, re</w:t>
      </w:r>
      <w:r w:rsidR="005E7391">
        <w:t>quisitos ou regras de negocio, e</w:t>
      </w:r>
      <w:r w:rsidRPr="0007368D">
        <w:t xml:space="preserve"> analizadas as mesmas (proceso a real</w:t>
      </w:r>
      <w:r w:rsidRPr="0007368D">
        <w:t>i</w:t>
      </w:r>
      <w:r w:rsidRPr="0007368D">
        <w:t>zar c</w:t>
      </w:r>
      <w:r w:rsidR="005E7391">
        <w:t xml:space="preserve">o cliente de forma interactiva), </w:t>
      </w:r>
      <w:r w:rsidRPr="0007368D">
        <w:t>pasaremos a realizar o Diagrama Conceptual onde estableceranse as entidades importantes</w:t>
      </w:r>
      <w:r w:rsidR="005E7391">
        <w:t>,</w:t>
      </w:r>
      <w:r w:rsidRPr="0007368D">
        <w:t xml:space="preserve"> os seus atributos e as relacións que as vinc</w:t>
      </w:r>
      <w:r w:rsidRPr="0007368D">
        <w:t>u</w:t>
      </w:r>
      <w:r w:rsidRPr="0007368D">
        <w:t>lan. Este proceso soe ser cíclico e con realimentación en sistemas de tamaño medio-grande, é dicir, require continuas consultas e modificacións.</w:t>
      </w:r>
    </w:p>
    <w:p w:rsidR="006E3EED" w:rsidRPr="00B731F7" w:rsidRDefault="006E3EED" w:rsidP="00B731F7">
      <w:pPr>
        <w:pStyle w:val="p1"/>
      </w:pPr>
      <w:r w:rsidRPr="00B731F7">
        <w:rPr>
          <w:b/>
        </w:rPr>
        <w:t>Paso 2. Regras de Transformación</w:t>
      </w:r>
      <w:r w:rsidRPr="00B731F7">
        <w:t>:</w:t>
      </w:r>
      <w:r w:rsidR="00B731F7">
        <w:t xml:space="preserve"> </w:t>
      </w:r>
      <w:r w:rsidRPr="00B731F7">
        <w:t>Aplicando as regras a estudar no proceso de D</w:t>
      </w:r>
      <w:r w:rsidRPr="00B731F7">
        <w:t>e</w:t>
      </w:r>
      <w:r w:rsidRPr="00B731F7">
        <w:t>seño Lóxico tradúcese o Esquema Conceptual a un Modelo L</w:t>
      </w:r>
      <w:r w:rsidR="005E7391">
        <w:t>óxico Relacional do que se obterá</w:t>
      </w:r>
      <w:r w:rsidRPr="00B731F7">
        <w:t xml:space="preserve"> o Esquema da Base de Datos.</w:t>
      </w:r>
    </w:p>
    <w:p w:rsidR="006E3EED" w:rsidRPr="0007368D" w:rsidRDefault="006E3EED" w:rsidP="006E3EED">
      <w:pPr>
        <w:pStyle w:val="p1"/>
        <w:rPr>
          <w:color w:val="000000" w:themeColor="text1"/>
        </w:rPr>
      </w:pPr>
      <w:r w:rsidRPr="0007368D">
        <w:rPr>
          <w:b/>
          <w:color w:val="000000" w:themeColor="text1"/>
        </w:rPr>
        <w:t>Paso 3. Normalización</w:t>
      </w:r>
      <w:r w:rsidRPr="0007368D">
        <w:rPr>
          <w:color w:val="000000" w:themeColor="text1"/>
        </w:rPr>
        <w:t>: Refinarase o Modelo Lóxico-Relacional para evitar repet</w:t>
      </w:r>
      <w:r w:rsidRPr="0007368D">
        <w:rPr>
          <w:color w:val="000000" w:themeColor="text1"/>
        </w:rPr>
        <w:t>i</w:t>
      </w:r>
      <w:r w:rsidRPr="0007368D">
        <w:rPr>
          <w:color w:val="000000" w:themeColor="text1"/>
        </w:rPr>
        <w:t>cións, anomal</w:t>
      </w:r>
      <w:r w:rsidR="00C2577E">
        <w:rPr>
          <w:color w:val="000000" w:themeColor="text1"/>
        </w:rPr>
        <w:t>ías, perd</w:t>
      </w:r>
      <w:r w:rsidR="005E7391">
        <w:rPr>
          <w:color w:val="000000" w:themeColor="text1"/>
        </w:rPr>
        <w:t>as de información,</w:t>
      </w:r>
      <w:r w:rsidRPr="0007368D">
        <w:rPr>
          <w:color w:val="000000" w:themeColor="text1"/>
        </w:rPr>
        <w:t xml:space="preserve"> procurando obter a maior eficiencia e optim</w:t>
      </w:r>
      <w:r w:rsidRPr="0007368D">
        <w:rPr>
          <w:color w:val="000000" w:themeColor="text1"/>
        </w:rPr>
        <w:t>i</w:t>
      </w:r>
      <w:r w:rsidRPr="0007368D">
        <w:rPr>
          <w:color w:val="000000" w:themeColor="text1"/>
        </w:rPr>
        <w:t>zación de funcionamento.</w:t>
      </w:r>
    </w:p>
    <w:p w:rsidR="006E3EED" w:rsidRPr="0007368D" w:rsidRDefault="006E3EED" w:rsidP="006E3EED">
      <w:pPr>
        <w:pStyle w:val="p1"/>
        <w:rPr>
          <w:color w:val="000000" w:themeColor="text1"/>
        </w:rPr>
      </w:pPr>
      <w:r w:rsidRPr="0007368D">
        <w:rPr>
          <w:b/>
          <w:color w:val="000000" w:themeColor="text1"/>
        </w:rPr>
        <w:t xml:space="preserve">Paso 4. Creación da BD coa linguaxe SQL: </w:t>
      </w:r>
      <w:r w:rsidRPr="0007368D">
        <w:rPr>
          <w:color w:val="000000" w:themeColor="text1"/>
        </w:rPr>
        <w:t>Usando unha linguaxe de definición de datos (SQL-DDL) adaptaremos a BD a un SXBD xerando o código para traducir o E</w:t>
      </w:r>
      <w:r w:rsidRPr="0007368D">
        <w:rPr>
          <w:color w:val="000000" w:themeColor="text1"/>
        </w:rPr>
        <w:t>s</w:t>
      </w:r>
      <w:r w:rsidRPr="0007368D">
        <w:rPr>
          <w:color w:val="000000" w:themeColor="text1"/>
        </w:rPr>
        <w:t xml:space="preserve">quema </w:t>
      </w:r>
      <w:r w:rsidR="005E7391">
        <w:rPr>
          <w:color w:val="000000" w:themeColor="text1"/>
        </w:rPr>
        <w:t>a</w:t>
      </w:r>
      <w:r w:rsidRPr="0007368D">
        <w:rPr>
          <w:color w:val="000000" w:themeColor="text1"/>
        </w:rPr>
        <w:t>o Sistema Físico.</w:t>
      </w:r>
    </w:p>
    <w:p w:rsidR="00986E6C" w:rsidRPr="0007368D" w:rsidRDefault="00154B31" w:rsidP="00AD61D7">
      <w:pPr>
        <w:pStyle w:val="formula1"/>
        <w:spacing w:line="360" w:lineRule="auto"/>
        <w:ind w:left="0"/>
      </w:pPr>
      <w:r w:rsidRPr="00154B31">
        <w:rPr>
          <w:noProof/>
          <w:lang w:val="es-ES"/>
        </w:rPr>
        <w:lastRenderedPageBreak/>
        <w:drawing>
          <wp:inline distT="0" distB="0" distL="0" distR="0">
            <wp:extent cx="6086475" cy="7837188"/>
            <wp:effectExtent l="19050" t="0" r="9525" b="0"/>
            <wp:docPr id="2" name="3 Imagen" descr="Figura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8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B3" w:rsidRDefault="006E3EED" w:rsidP="00AD61D7">
      <w:pPr>
        <w:pStyle w:val="txfig2"/>
      </w:pPr>
      <w:r>
        <w:t xml:space="preserve">Figura 1.2. </w:t>
      </w:r>
      <w:r w:rsidR="00867EB1">
        <w:t xml:space="preserve">Fases do deseño </w:t>
      </w:r>
      <w:r w:rsidR="00DA21ED">
        <w:t>e esquemas resultantes</w:t>
      </w:r>
    </w:p>
    <w:p w:rsidR="00B81CB6" w:rsidRDefault="00B81CB6" w:rsidP="00B81CB6">
      <w:pPr>
        <w:pStyle w:val="n2"/>
        <w:numPr>
          <w:ilvl w:val="0"/>
          <w:numId w:val="0"/>
        </w:numPr>
        <w:ind w:left="907"/>
      </w:pPr>
    </w:p>
    <w:p w:rsidR="00B81CB6" w:rsidRPr="00B81CB6" w:rsidRDefault="00B81CB6" w:rsidP="00B81CB6">
      <w:pPr>
        <w:pStyle w:val="tx1"/>
        <w:rPr>
          <w:lang w:eastAsia="gl-ES"/>
        </w:rPr>
      </w:pPr>
    </w:p>
    <w:p w:rsidR="006E3EED" w:rsidRDefault="00161AB2" w:rsidP="000F47D6">
      <w:pPr>
        <w:pStyle w:val="n2"/>
      </w:pPr>
      <w:bookmarkStart w:id="4" w:name="_Toc494217742"/>
      <w:r>
        <w:lastRenderedPageBreak/>
        <w:t>Conceptualización ou deseño do modelo conce</w:t>
      </w:r>
      <w:r>
        <w:t>p</w:t>
      </w:r>
      <w:r>
        <w:t>tual</w:t>
      </w:r>
      <w:bookmarkEnd w:id="4"/>
    </w:p>
    <w:p w:rsidR="006E3EED" w:rsidRDefault="006E3EED" w:rsidP="008D37AF">
      <w:pPr>
        <w:pStyle w:val="tx1"/>
        <w:ind w:firstLine="533"/>
      </w:pPr>
      <w:r w:rsidRPr="006E3EED">
        <w:t>Antes de afrontar a implementación física da BD</w:t>
      </w:r>
      <w:r w:rsidR="00622183">
        <w:t>,</w:t>
      </w:r>
      <w:r w:rsidRPr="006E3EED">
        <w:t xml:space="preserve"> cómpre realizar a modelaxe da mesma, que </w:t>
      </w:r>
      <w:r w:rsidRPr="00C21BE1">
        <w:rPr>
          <w:b/>
        </w:rPr>
        <w:t>posibilitará o traslado dun problema do mundo real a unha base de d</w:t>
      </w:r>
      <w:r w:rsidRPr="00C21BE1">
        <w:rPr>
          <w:b/>
        </w:rPr>
        <w:t>a</w:t>
      </w:r>
      <w:r w:rsidRPr="00C21BE1">
        <w:rPr>
          <w:b/>
        </w:rPr>
        <w:t>tos</w:t>
      </w:r>
      <w:r w:rsidRPr="006E3EED">
        <w:t>. Nesta etapa de modelaxe empregaremos un modelo conceptual de datos co que se d</w:t>
      </w:r>
      <w:r w:rsidRPr="006E3EED">
        <w:t>e</w:t>
      </w:r>
      <w:r w:rsidRPr="006E3EED">
        <w:t>finirá unha descrición de alto nivel da estrutura dos datos dun sistema.</w:t>
      </w:r>
    </w:p>
    <w:p w:rsidR="006E3EED" w:rsidRPr="007F1DC1" w:rsidRDefault="00C2577E" w:rsidP="007F1DC1">
      <w:pPr>
        <w:pStyle w:val="n5"/>
      </w:pPr>
      <w:bookmarkStart w:id="5" w:name="_Toc494217743"/>
      <w:r w:rsidRPr="007F1DC1">
        <w:t>Características</w:t>
      </w:r>
      <w:r w:rsidR="00161AB2" w:rsidRPr="007F1DC1">
        <w:t xml:space="preserve"> do modelo conceptual de datos</w:t>
      </w:r>
      <w:bookmarkEnd w:id="5"/>
    </w:p>
    <w:p w:rsidR="006E3EED" w:rsidRDefault="006E3EED" w:rsidP="007F1DC1">
      <w:pPr>
        <w:pStyle w:val="tx1"/>
      </w:pPr>
      <w:r>
        <w:t xml:space="preserve">As principais </w:t>
      </w:r>
      <w:r w:rsidR="00B57539">
        <w:t>características</w:t>
      </w:r>
      <w:r>
        <w:t xml:space="preserve"> son:</w:t>
      </w:r>
    </w:p>
    <w:p w:rsidR="006E3EED" w:rsidRDefault="006E3EED" w:rsidP="007F1DC1">
      <w:pPr>
        <w:pStyle w:val="p1"/>
      </w:pPr>
      <w:r>
        <w:t>É un proceso dirixido completamente aos DATOS</w:t>
      </w:r>
      <w:r w:rsidR="00622183">
        <w:t>.</w:t>
      </w:r>
    </w:p>
    <w:p w:rsidR="006E3EED" w:rsidRDefault="00622183" w:rsidP="007F1DC1">
      <w:pPr>
        <w:pStyle w:val="p1"/>
      </w:pPr>
      <w:r>
        <w:t>Salienta</w:t>
      </w:r>
      <w:r w:rsidR="006E3EED">
        <w:t xml:space="preserve"> a compresión dos </w:t>
      </w:r>
      <w:r w:rsidR="00B57539">
        <w:t>requirimentos</w:t>
      </w:r>
      <w:r w:rsidR="006E3EED">
        <w:t xml:space="preserve"> de información do sistema</w:t>
      </w:r>
      <w:r>
        <w:t>.</w:t>
      </w:r>
    </w:p>
    <w:p w:rsidR="006E3EED" w:rsidRDefault="006E3EED" w:rsidP="007F1DC1">
      <w:pPr>
        <w:pStyle w:val="p1"/>
      </w:pPr>
      <w:r>
        <w:t>Proporciona mecanismos para unha mellor comunicación entre usuarios, analistas, d</w:t>
      </w:r>
      <w:r>
        <w:t>e</w:t>
      </w:r>
      <w:r>
        <w:t>señadores e programadores durante todas as fase do deseño.</w:t>
      </w:r>
    </w:p>
    <w:p w:rsidR="006E3EED" w:rsidRDefault="006E3EED" w:rsidP="007F1DC1">
      <w:pPr>
        <w:pStyle w:val="p1"/>
      </w:pPr>
      <w:r>
        <w:t>Proporcionará as bases para deseñar unha base de datos do sistema, correcta, consiste</w:t>
      </w:r>
      <w:r>
        <w:t>n</w:t>
      </w:r>
      <w:r>
        <w:t>te, compatible e flexible</w:t>
      </w:r>
      <w:r w:rsidR="00622183">
        <w:t>.</w:t>
      </w:r>
    </w:p>
    <w:p w:rsidR="007F1DC1" w:rsidRDefault="00161AB2" w:rsidP="007F1DC1">
      <w:pPr>
        <w:pStyle w:val="n5"/>
      </w:pPr>
      <w:bookmarkStart w:id="6" w:name="_Toc494217744"/>
      <w:r>
        <w:t>Como desenvolver o modelo conceptual</w:t>
      </w:r>
      <w:bookmarkEnd w:id="6"/>
    </w:p>
    <w:p w:rsidR="007F1DC1" w:rsidRDefault="00B57539" w:rsidP="007F1DC1">
      <w:pPr>
        <w:pStyle w:val="tx1"/>
      </w:pPr>
      <w:r>
        <w:t>No desenvolvemento</w:t>
      </w:r>
      <w:r w:rsidR="00622183">
        <w:t>,</w:t>
      </w:r>
      <w:r>
        <w:t xml:space="preserve"> o analista deberá contestar as seguintes preguntas.</w:t>
      </w:r>
    </w:p>
    <w:p w:rsidR="007F1DC1" w:rsidRDefault="007F1DC1" w:rsidP="007F1DC1">
      <w:pPr>
        <w:pStyle w:val="p1"/>
      </w:pPr>
      <w:r>
        <w:t>¿Cal é a información principal (tipo de información e frecuencia de uso)?</w:t>
      </w:r>
      <w:r w:rsidR="00622183">
        <w:t>.</w:t>
      </w:r>
    </w:p>
    <w:p w:rsidR="007F1DC1" w:rsidRDefault="00B81CB6" w:rsidP="007F1DC1">
      <w:pPr>
        <w:pStyle w:val="p1"/>
      </w:pPr>
      <w:r>
        <w:t>¿</w:t>
      </w:r>
      <w:r w:rsidR="00622183">
        <w:t>Ca</w:t>
      </w:r>
      <w:r w:rsidR="007F1DC1">
        <w:t>les son os obxectos de interese?</w:t>
      </w:r>
      <w:r w:rsidR="00622183">
        <w:t>.</w:t>
      </w:r>
    </w:p>
    <w:p w:rsidR="007F1DC1" w:rsidRDefault="00622183" w:rsidP="007F1DC1">
      <w:pPr>
        <w:pStyle w:val="p1"/>
      </w:pPr>
      <w:r>
        <w:t>¿Ca</w:t>
      </w:r>
      <w:r w:rsidR="007F1DC1">
        <w:t>les son os detalles que caracterizan este obxectos?</w:t>
      </w:r>
      <w:r>
        <w:t>.</w:t>
      </w:r>
    </w:p>
    <w:p w:rsidR="007F1DC1" w:rsidRDefault="00622183" w:rsidP="007F1DC1">
      <w:pPr>
        <w:pStyle w:val="p1"/>
      </w:pPr>
      <w:r>
        <w:t>¿Co</w:t>
      </w:r>
      <w:r w:rsidR="007F1DC1">
        <w:t>mo están relacionados os obxectos?</w:t>
      </w:r>
      <w:r>
        <w:t>.</w:t>
      </w:r>
    </w:p>
    <w:p w:rsidR="007F1DC1" w:rsidRDefault="00161AB2" w:rsidP="007F1DC1">
      <w:pPr>
        <w:pStyle w:val="n5"/>
      </w:pPr>
      <w:bookmarkStart w:id="7" w:name="_Toc494217745"/>
      <w:r>
        <w:t>Factores críticos do modelo conceptual</w:t>
      </w:r>
      <w:bookmarkEnd w:id="7"/>
    </w:p>
    <w:p w:rsidR="007F1DC1" w:rsidRDefault="007F1DC1" w:rsidP="007F1DC1">
      <w:pPr>
        <w:pStyle w:val="tx1"/>
      </w:pPr>
      <w:r>
        <w:t>No desenvolvemento deberase ter en conta unha serie de factores:</w:t>
      </w:r>
    </w:p>
    <w:p w:rsidR="007F1DC1" w:rsidRDefault="007F1DC1" w:rsidP="007F1DC1">
      <w:pPr>
        <w:pStyle w:val="p1"/>
      </w:pPr>
      <w:r>
        <w:t>Traballo interactivo cos usuarios</w:t>
      </w:r>
      <w:r w:rsidR="00622183">
        <w:t>.</w:t>
      </w:r>
    </w:p>
    <w:p w:rsidR="007F1DC1" w:rsidRDefault="007F1DC1" w:rsidP="007F1DC1">
      <w:pPr>
        <w:pStyle w:val="p1"/>
      </w:pPr>
      <w:r>
        <w:t>Seguimento dunha metodoloxía (pasos para o seu desenvolvemento)</w:t>
      </w:r>
      <w:r w:rsidR="00622183">
        <w:t>.</w:t>
      </w:r>
    </w:p>
    <w:p w:rsidR="007F1DC1" w:rsidRDefault="00332771" w:rsidP="007F1DC1">
      <w:pPr>
        <w:pStyle w:val="p1"/>
      </w:pPr>
      <w:r>
        <w:t xml:space="preserve">Estudo </w:t>
      </w:r>
      <w:r w:rsidR="007F1DC1">
        <w:t>tanto da estrutura da información coma da integridade da mesma</w:t>
      </w:r>
      <w:r w:rsidR="00622183">
        <w:t>.</w:t>
      </w:r>
    </w:p>
    <w:p w:rsidR="007F1DC1" w:rsidRDefault="007F1DC1" w:rsidP="007F1DC1">
      <w:pPr>
        <w:pStyle w:val="p1"/>
      </w:pPr>
      <w:r>
        <w:t>Emprego de diagramas para repres</w:t>
      </w:r>
      <w:r w:rsidR="00622183">
        <w:t>entar o modelo de datos lóxico.</w:t>
      </w:r>
    </w:p>
    <w:p w:rsidR="007F1DC1" w:rsidRDefault="007F1DC1" w:rsidP="007F1DC1">
      <w:pPr>
        <w:pStyle w:val="p1"/>
      </w:pPr>
      <w:r>
        <w:t>Construción dun dicionario de datos</w:t>
      </w:r>
      <w:r w:rsidR="00622183">
        <w:t>.</w:t>
      </w:r>
    </w:p>
    <w:p w:rsidR="007F1DC1" w:rsidRDefault="00161AB2" w:rsidP="007F1DC1">
      <w:pPr>
        <w:pStyle w:val="n5"/>
      </w:pPr>
      <w:bookmarkStart w:id="8" w:name="_Toc494217746"/>
      <w:r>
        <w:t>Beneficios do modelo conceptual de datos</w:t>
      </w:r>
      <w:bookmarkEnd w:id="8"/>
    </w:p>
    <w:p w:rsidR="007F1DC1" w:rsidRDefault="007F1DC1" w:rsidP="00332771">
      <w:pPr>
        <w:pStyle w:val="tx1"/>
      </w:pPr>
      <w:r>
        <w:t>O uso dun modelado favorece os seguintes aspectos:</w:t>
      </w:r>
    </w:p>
    <w:p w:rsidR="007F1DC1" w:rsidRDefault="007F1DC1" w:rsidP="007F1DC1">
      <w:pPr>
        <w:pStyle w:val="p1"/>
      </w:pPr>
      <w:r>
        <w:t>Un correcto deseño da base de datos que asegure a ausencia de conflitos entre requis</w:t>
      </w:r>
      <w:r>
        <w:t>i</w:t>
      </w:r>
      <w:r>
        <w:t>tos de diferentes usuarios.</w:t>
      </w:r>
    </w:p>
    <w:p w:rsidR="007F1DC1" w:rsidRDefault="007F1DC1" w:rsidP="007F1DC1">
      <w:pPr>
        <w:pStyle w:val="p1"/>
      </w:pPr>
      <w:r>
        <w:t>Determinación da tecnoloxía óptima para o desenvolvemento da base de datos</w:t>
      </w:r>
      <w:r w:rsidR="00622183">
        <w:t>.</w:t>
      </w:r>
    </w:p>
    <w:p w:rsidR="007F1DC1" w:rsidRDefault="007F1DC1" w:rsidP="007F1DC1">
      <w:pPr>
        <w:pStyle w:val="p1"/>
      </w:pPr>
      <w:r>
        <w:t>Previsión dos posibles cambios no futuro</w:t>
      </w:r>
      <w:r w:rsidR="00622183">
        <w:t>.</w:t>
      </w:r>
    </w:p>
    <w:p w:rsidR="007F1DC1" w:rsidRDefault="007F1DC1" w:rsidP="007F1DC1">
      <w:pPr>
        <w:pStyle w:val="p1"/>
      </w:pPr>
      <w:r>
        <w:t>Comprensión dos datos no sistema final antes da súa implementación</w:t>
      </w:r>
      <w:r w:rsidR="00622183">
        <w:t>.</w:t>
      </w:r>
    </w:p>
    <w:p w:rsidR="007F1DC1" w:rsidRDefault="007F1DC1" w:rsidP="007F1DC1">
      <w:pPr>
        <w:pStyle w:val="p1"/>
      </w:pPr>
      <w:r>
        <w:lastRenderedPageBreak/>
        <w:t>Visión global do sistema e as necesidades reais de información</w:t>
      </w:r>
      <w:r w:rsidR="00622183">
        <w:t>.</w:t>
      </w:r>
    </w:p>
    <w:p w:rsidR="007F1DC1" w:rsidRDefault="007F1DC1" w:rsidP="007F1DC1">
      <w:pPr>
        <w:pStyle w:val="p1"/>
      </w:pPr>
      <w:r>
        <w:t>Xeración de documentación para revisar ou manter a aplicación</w:t>
      </w:r>
      <w:r w:rsidR="00622183">
        <w:t>.</w:t>
      </w:r>
    </w:p>
    <w:p w:rsidR="007F1DC1" w:rsidRDefault="007F1DC1" w:rsidP="007F1DC1">
      <w:pPr>
        <w:pStyle w:val="p1"/>
      </w:pPr>
      <w:r>
        <w:t>Migración dunha base de datos a outra</w:t>
      </w:r>
      <w:r w:rsidR="00622183">
        <w:t>.</w:t>
      </w:r>
    </w:p>
    <w:p w:rsidR="007F1DC1" w:rsidRDefault="007F1DC1" w:rsidP="008D37AF">
      <w:pPr>
        <w:pStyle w:val="tx1"/>
        <w:ind w:firstLine="284"/>
      </w:pPr>
      <w:r>
        <w:t>En conclusión, o emprego dun modelo conceptual permitirá unha maior garantía na o</w:t>
      </w:r>
      <w:r>
        <w:t>b</w:t>
      </w:r>
      <w:r>
        <w:t>te</w:t>
      </w:r>
      <w:r>
        <w:t>n</w:t>
      </w:r>
      <w:r>
        <w:t>ción dun bo Deseño Conceptual.</w:t>
      </w:r>
    </w:p>
    <w:p w:rsidR="007F1DC1" w:rsidRDefault="00161AB2" w:rsidP="000F47D6">
      <w:pPr>
        <w:pStyle w:val="n2"/>
      </w:pPr>
      <w:bookmarkStart w:id="9" w:name="_Toc494217747"/>
      <w:r>
        <w:t>O modelo de datos</w:t>
      </w:r>
      <w:bookmarkEnd w:id="9"/>
    </w:p>
    <w:p w:rsidR="007F1DC1" w:rsidRPr="00AD61D7" w:rsidRDefault="007F1DC1" w:rsidP="008D37AF">
      <w:pPr>
        <w:pStyle w:val="tx1"/>
        <w:ind w:firstLine="533"/>
        <w:rPr>
          <w:b/>
        </w:rPr>
      </w:pPr>
      <w:r w:rsidRPr="00AD61D7">
        <w:rPr>
          <w:b/>
        </w:rPr>
        <w:t>Unha vez realizadas as anteriores precisións chamamos modelo ao instrumento que se aplica a unha parcela do mundo real (universo do discurso) para obter unha estrutura de datos que se denomina ESQUEMA. Esta distinción entre MODELO (instr</w:t>
      </w:r>
      <w:r w:rsidRPr="00AD61D7">
        <w:rPr>
          <w:b/>
        </w:rPr>
        <w:t>u</w:t>
      </w:r>
      <w:r w:rsidRPr="00AD61D7">
        <w:rPr>
          <w:b/>
        </w:rPr>
        <w:t>mento) e o ESQUEMA (resultado de aplicar o instrumento) é importante cara clar</w:t>
      </w:r>
      <w:r w:rsidRPr="00AD61D7">
        <w:rPr>
          <w:b/>
        </w:rPr>
        <w:t>i</w:t>
      </w:r>
      <w:r w:rsidRPr="00AD61D7">
        <w:rPr>
          <w:b/>
        </w:rPr>
        <w:t>ficar conceptos.</w:t>
      </w:r>
    </w:p>
    <w:p w:rsidR="007F1DC1" w:rsidRPr="007F1DC1" w:rsidRDefault="00161AB2" w:rsidP="00AD61D7">
      <w:pPr>
        <w:pStyle w:val="formula1"/>
        <w:spacing w:after="0" w:line="276" w:lineRule="auto"/>
      </w:pPr>
      <w:r>
        <w:rPr>
          <w:noProof/>
          <w:lang w:val="es-ES"/>
        </w:rPr>
        <w:drawing>
          <wp:inline distT="0" distB="0" distL="0" distR="0">
            <wp:extent cx="6115050" cy="4514850"/>
            <wp:effectExtent l="19050" t="0" r="0" b="0"/>
            <wp:docPr id="1" name="0 Imagen" descr="Figura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3.emf"/>
                    <pic:cNvPicPr/>
                  </pic:nvPicPr>
                  <pic:blipFill>
                    <a:blip r:embed="rId11" cstate="print"/>
                    <a:srcRect t="186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C1" w:rsidRPr="007F1DC1" w:rsidRDefault="007F1DC1" w:rsidP="00AD61D7">
      <w:pPr>
        <w:pStyle w:val="txfig2"/>
      </w:pPr>
      <w:r>
        <w:t xml:space="preserve">Figura 1.3. </w:t>
      </w:r>
      <w:r w:rsidR="00E44D24">
        <w:t>Diferenza entre modelo e esquema</w:t>
      </w:r>
    </w:p>
    <w:p w:rsidR="00AD61D7" w:rsidRDefault="00AD61D7" w:rsidP="007F1DC1">
      <w:pPr>
        <w:pStyle w:val="tx1"/>
      </w:pPr>
    </w:p>
    <w:p w:rsidR="007F1DC1" w:rsidRDefault="007F1DC1" w:rsidP="008D37AF">
      <w:pPr>
        <w:pStyle w:val="tx1"/>
        <w:ind w:firstLine="533"/>
      </w:pPr>
      <w:r w:rsidRPr="007F1DC1">
        <w:t>É importante tamén distinguir entre mundo real e o universo do discurso (UD) pr</w:t>
      </w:r>
      <w:r w:rsidRPr="007F1DC1">
        <w:t>o</w:t>
      </w:r>
      <w:r w:rsidRPr="007F1DC1">
        <w:t>porcionando este último unha visión (definición dun mundo abstracto e teórico) que do mundo real ten o deseñador. Polo tanto, o primeiro paso na concepción dunha base de d</w:t>
      </w:r>
      <w:r w:rsidRPr="007F1DC1">
        <w:t>a</w:t>
      </w:r>
      <w:r w:rsidRPr="007F1DC1">
        <w:t>tos é definir o UD, fixando unha serie de obxectivos sobre o mundo real que se vaia a an</w:t>
      </w:r>
      <w:r w:rsidRPr="007F1DC1">
        <w:t>a</w:t>
      </w:r>
      <w:r w:rsidRPr="007F1DC1">
        <w:t>lizar. Este UD permitiranos comprobar que as conclusións obtidas coinciden coas man</w:t>
      </w:r>
      <w:r w:rsidRPr="007F1DC1">
        <w:t>i</w:t>
      </w:r>
      <w:r w:rsidRPr="007F1DC1">
        <w:t>festacións aparentes do mundo real.</w:t>
      </w:r>
    </w:p>
    <w:p w:rsidR="007154A6" w:rsidRDefault="008D08BB" w:rsidP="007154A6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6119495" cy="2858135"/>
            <wp:effectExtent l="19050" t="0" r="0" b="0"/>
            <wp:docPr id="6" name="5 Imagen" descr="Figura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4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A6" w:rsidRPr="007154A6" w:rsidRDefault="007154A6" w:rsidP="007154A6">
      <w:pPr>
        <w:pStyle w:val="txfig2"/>
      </w:pPr>
      <w:r>
        <w:t>Figura 1.4. Mundo real e universo do discurso (UD)</w:t>
      </w:r>
    </w:p>
    <w:p w:rsidR="00AD61D7" w:rsidRDefault="00AD61D7" w:rsidP="007F1DC1">
      <w:pPr>
        <w:pStyle w:val="n5"/>
      </w:pPr>
    </w:p>
    <w:p w:rsidR="007F1DC1" w:rsidRDefault="00161AB2" w:rsidP="007F1DC1">
      <w:pPr>
        <w:pStyle w:val="n5"/>
      </w:pPr>
      <w:bookmarkStart w:id="10" w:name="_Toc494217748"/>
      <w:r>
        <w:t>Definición formal de modelo de datos</w:t>
      </w:r>
      <w:bookmarkEnd w:id="10"/>
    </w:p>
    <w:p w:rsidR="007F1DC1" w:rsidRDefault="007F1DC1" w:rsidP="00AD61D7">
      <w:pPr>
        <w:pStyle w:val="tx1"/>
        <w:ind w:firstLine="284"/>
      </w:pPr>
      <w:r>
        <w:t>Podemos definir un modelo de datos formalmente coma un conxunto de conceptos, r</w:t>
      </w:r>
      <w:r>
        <w:t>e</w:t>
      </w:r>
      <w:r>
        <w:t>gras e restricións que permitirá</w:t>
      </w:r>
      <w:r w:rsidR="004D392D">
        <w:t>n</w:t>
      </w:r>
      <w:r>
        <w:t xml:space="preserve"> describir os datos do UD</w:t>
      </w:r>
      <w:r w:rsidR="00B731F7">
        <w:t xml:space="preserve"> (universo do discurso)</w:t>
      </w:r>
      <w:r>
        <w:t>.</w:t>
      </w:r>
    </w:p>
    <w:p w:rsidR="007F1DC1" w:rsidRDefault="007F1DC1" w:rsidP="007F1DC1">
      <w:r>
        <w:t>Noutra definición, un modelo de datos é unha colección de ferramentas conceptuais p</w:t>
      </w:r>
      <w:r>
        <w:t>a</w:t>
      </w:r>
      <w:r>
        <w:t>ra a descrición de datos, relacións entre os mesmos, semántica do</w:t>
      </w:r>
      <w:r w:rsidR="004D392D">
        <w:t>s</w:t>
      </w:r>
      <w:r>
        <w:t xml:space="preserve"> datos e restricións de consistencia.</w:t>
      </w:r>
    </w:p>
    <w:p w:rsidR="007F1DC1" w:rsidRDefault="007F1DC1" w:rsidP="007F1DC1">
      <w:r>
        <w:t>O deseño</w:t>
      </w:r>
      <w:r w:rsidR="004D392D">
        <w:t xml:space="preserve"> de Base de datos (BD) consiste</w:t>
      </w:r>
      <w:r>
        <w:t xml:space="preserve"> en describir a estrutura da mesma de forma que se represente fielmente a parcela do mundo real que se quere almacenar, isto realizase mediante o modelado, proceso de abstracción que se sustenta nun modelo de datos.</w:t>
      </w:r>
    </w:p>
    <w:p w:rsidR="007F1DC1" w:rsidRDefault="00161AB2" w:rsidP="000F47D6">
      <w:pPr>
        <w:pStyle w:val="n2"/>
      </w:pPr>
      <w:bookmarkStart w:id="11" w:name="_Toc494217749"/>
      <w:r w:rsidRPr="007F1DC1">
        <w:t>O esquema conceptual</w:t>
      </w:r>
      <w:bookmarkEnd w:id="11"/>
    </w:p>
    <w:p w:rsidR="007154A6" w:rsidRPr="007154A6" w:rsidRDefault="007F1DC1" w:rsidP="00AD61D7">
      <w:pPr>
        <w:pStyle w:val="tx1"/>
        <w:ind w:firstLine="284"/>
      </w:pPr>
      <w:r>
        <w:t>A meta do deseño do Esquema Conceptual (EC) empregando un modelo conceptual (MC) é o entendemento completo da estrutura, semántica (significado), interrelacións e restr</w:t>
      </w:r>
      <w:r>
        <w:t>i</w:t>
      </w:r>
      <w:r>
        <w:t>cións da BD. Tendo sempre presente que as peculiaridades de cada SXBD específico non deben influír no deseño do EC.</w:t>
      </w:r>
    </w:p>
    <w:p w:rsidR="007F1DC1" w:rsidRDefault="007F1DC1" w:rsidP="007F1DC1">
      <w:r>
        <w:t xml:space="preserve">O EC é unha descrición do contido da BD, </w:t>
      </w:r>
      <w:r w:rsidR="00B57539">
        <w:t>independente</w:t>
      </w:r>
      <w:r>
        <w:t xml:space="preserve"> de </w:t>
      </w:r>
      <w:r w:rsidR="00332771">
        <w:t>como</w:t>
      </w:r>
      <w:r>
        <w:t xml:space="preserve"> ou ónde se </w:t>
      </w:r>
      <w:r w:rsidR="00B57539">
        <w:t>almacene</w:t>
      </w:r>
      <w:r>
        <w:t>. A elección do SXBD e as decisións de deseño posteriores poden cambiar, pero iso non a</w:t>
      </w:r>
      <w:r>
        <w:t>l</w:t>
      </w:r>
      <w:r w:rsidR="004D392D">
        <w:t>terará o EC se</w:t>
      </w:r>
      <w:r>
        <w:t xml:space="preserve"> é independente do SXBD.</w:t>
      </w:r>
    </w:p>
    <w:p w:rsidR="008C38B3" w:rsidRDefault="007F1DC1" w:rsidP="000F47D6">
      <w:r>
        <w:t>Os modelos de datos de alto nivel inclúen conceptos máis fáciles de entender que os modelos de datos de nivel máis baixo (específicos de SXBD).</w:t>
      </w:r>
    </w:p>
    <w:sectPr w:rsidR="008C38B3" w:rsidSect="00AD61D7">
      <w:headerReference w:type="default" r:id="rId13"/>
      <w:footerReference w:type="default" r:id="rId14"/>
      <w:endnotePr>
        <w:numFmt w:val="decimal"/>
      </w:endnotePr>
      <w:pgSz w:w="11905" w:h="16837" w:code="9"/>
      <w:pgMar w:top="737" w:right="1134" w:bottom="737" w:left="1134" w:header="284" w:footer="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CF2" w:rsidRDefault="009D0CF2">
      <w:r>
        <w:separator/>
      </w:r>
    </w:p>
    <w:p w:rsidR="009D0CF2" w:rsidRDefault="009D0CF2"/>
  </w:endnote>
  <w:endnote w:type="continuationSeparator" w:id="1">
    <w:p w:rsidR="009D0CF2" w:rsidRDefault="009D0CF2">
      <w:r>
        <w:continuationSeparator/>
      </w:r>
    </w:p>
    <w:p w:rsidR="009D0CF2" w:rsidRDefault="009D0CF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602016"/>
      <w:docPartObj>
        <w:docPartGallery w:val="Page Numbers (Bottom of Page)"/>
        <w:docPartUnique/>
      </w:docPartObj>
    </w:sdtPr>
    <w:sdtContent>
      <w:p w:rsidR="00AD61D7" w:rsidRDefault="00AD61D7" w:rsidP="00AD61D7">
        <w:pPr>
          <w:pStyle w:val="Piedepgina"/>
          <w:pBdr>
            <w:top w:val="single" w:sz="4" w:space="1" w:color="auto"/>
          </w:pBdr>
          <w:ind w:left="0" w:firstLine="0"/>
          <w:jc w:val="right"/>
        </w:pPr>
        <w:fldSimple w:instr=" PAGE   \* MERGEFORMAT ">
          <w:r w:rsidR="008D37AF">
            <w:rPr>
              <w:noProof/>
            </w:rPr>
            <w:t>1</w:t>
          </w:r>
        </w:fldSimple>
      </w:p>
    </w:sdtContent>
  </w:sdt>
  <w:p w:rsidR="00AD61D7" w:rsidRDefault="00AD61D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CF2" w:rsidRDefault="009D0CF2" w:rsidP="00B051E2">
      <w:pPr>
        <w:pStyle w:val="tx1"/>
      </w:pPr>
      <w:r>
        <w:separator/>
      </w:r>
    </w:p>
  </w:footnote>
  <w:footnote w:type="continuationSeparator" w:id="1">
    <w:p w:rsidR="009D0CF2" w:rsidRDefault="009D0CF2" w:rsidP="00B051E2">
      <w:pPr>
        <w:pStyle w:val="tx1"/>
      </w:pPr>
      <w:r>
        <w:continuationSeparator/>
      </w:r>
    </w:p>
    <w:p w:rsidR="009D0CF2" w:rsidRDefault="009D0CF2"/>
  </w:footnote>
  <w:footnote w:type="continuationNotice" w:id="2">
    <w:p w:rsidR="009D0CF2" w:rsidRDefault="009D0CF2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1D7" w:rsidRDefault="00AD61D7" w:rsidP="00AD61D7">
    <w:pPr>
      <w:pStyle w:val="Encabezado"/>
      <w:pBdr>
        <w:bottom w:val="single" w:sz="4" w:space="1" w:color="auto"/>
      </w:pBdr>
    </w:pPr>
    <w:r>
      <w:t>Fases no deseño de bases de datos. O deseño conceptual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0F8EA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DE8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A8891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DE5A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A42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AA096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B21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B20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16A917EC"/>
    <w:multiLevelType w:val="hybridMultilevel"/>
    <w:tmpl w:val="B6BCF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1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3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4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6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1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2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5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6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1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4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>
    <w:nsid w:val="791B5870"/>
    <w:multiLevelType w:val="hybridMultilevel"/>
    <w:tmpl w:val="0D223D38"/>
    <w:lvl w:ilvl="0" w:tplc="D0F6E41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9"/>
  </w:num>
  <w:num w:numId="8">
    <w:abstractNumId w:val="92"/>
  </w:num>
  <w:num w:numId="9">
    <w:abstractNumId w:val="89"/>
  </w:num>
  <w:num w:numId="10">
    <w:abstractNumId w:val="82"/>
  </w:num>
  <w:num w:numId="11">
    <w:abstractNumId w:val="87"/>
  </w:num>
  <w:num w:numId="12">
    <w:abstractNumId w:val="93"/>
  </w:num>
  <w:num w:numId="13">
    <w:abstractNumId w:val="65"/>
  </w:num>
  <w:num w:numId="14">
    <w:abstractNumId w:val="88"/>
  </w:num>
  <w:num w:numId="15">
    <w:abstractNumId w:val="85"/>
  </w:num>
  <w:num w:numId="16">
    <w:abstractNumId w:val="77"/>
  </w:num>
  <w:num w:numId="17">
    <w:abstractNumId w:val="86"/>
  </w:num>
  <w:num w:numId="18">
    <w:abstractNumId w:val="94"/>
  </w:num>
  <w:num w:numId="19">
    <w:abstractNumId w:val="80"/>
  </w:num>
  <w:num w:numId="20">
    <w:abstractNumId w:val="76"/>
  </w:num>
  <w:num w:numId="21">
    <w:abstractNumId w:val="81"/>
  </w:num>
  <w:num w:numId="22">
    <w:abstractNumId w:val="79"/>
  </w:num>
  <w:num w:numId="23">
    <w:abstractNumId w:val="72"/>
  </w:num>
  <w:num w:numId="24">
    <w:abstractNumId w:val="90"/>
  </w:num>
  <w:num w:numId="25">
    <w:abstractNumId w:val="74"/>
  </w:num>
  <w:num w:numId="26">
    <w:abstractNumId w:val="78"/>
  </w:num>
  <w:num w:numId="27">
    <w:abstractNumId w:val="84"/>
  </w:num>
  <w:num w:numId="28">
    <w:abstractNumId w:val="91"/>
  </w:num>
  <w:num w:numId="29">
    <w:abstractNumId w:val="63"/>
  </w:num>
  <w:num w:numId="30">
    <w:abstractNumId w:val="73"/>
  </w:num>
  <w:num w:numId="31">
    <w:abstractNumId w:val="83"/>
  </w:num>
  <w:num w:numId="32">
    <w:abstractNumId w:val="66"/>
  </w:num>
  <w:num w:numId="33">
    <w:abstractNumId w:val="71"/>
  </w:num>
  <w:num w:numId="34">
    <w:abstractNumId w:val="95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96"/>
  </w:num>
  <w:num w:numId="45">
    <w:abstractNumId w:val="68"/>
  </w:num>
  <w:num w:numId="46">
    <w:abstractNumId w:val="6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6146">
      <o:colormenu v:ext="edit" fillcolor="none"/>
    </o:shapedefaults>
  </w:hdrShapeDefaults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11030"/>
    <w:rsid w:val="0001116C"/>
    <w:rsid w:val="00012DC9"/>
    <w:rsid w:val="00013734"/>
    <w:rsid w:val="00014DAE"/>
    <w:rsid w:val="000224DB"/>
    <w:rsid w:val="0002446C"/>
    <w:rsid w:val="00024D5C"/>
    <w:rsid w:val="00025A8B"/>
    <w:rsid w:val="00025BB6"/>
    <w:rsid w:val="00027E58"/>
    <w:rsid w:val="00030CBD"/>
    <w:rsid w:val="000339B7"/>
    <w:rsid w:val="00033F2D"/>
    <w:rsid w:val="000407DD"/>
    <w:rsid w:val="00042006"/>
    <w:rsid w:val="00042044"/>
    <w:rsid w:val="00045F6D"/>
    <w:rsid w:val="00046596"/>
    <w:rsid w:val="00046F95"/>
    <w:rsid w:val="00053DC4"/>
    <w:rsid w:val="000562A9"/>
    <w:rsid w:val="00056A86"/>
    <w:rsid w:val="00060144"/>
    <w:rsid w:val="00060D14"/>
    <w:rsid w:val="00060F1F"/>
    <w:rsid w:val="00063FD8"/>
    <w:rsid w:val="0006695A"/>
    <w:rsid w:val="00066F75"/>
    <w:rsid w:val="000723E9"/>
    <w:rsid w:val="0007291E"/>
    <w:rsid w:val="00075884"/>
    <w:rsid w:val="00076145"/>
    <w:rsid w:val="00080CE6"/>
    <w:rsid w:val="00081B61"/>
    <w:rsid w:val="00096785"/>
    <w:rsid w:val="0009733C"/>
    <w:rsid w:val="0009751C"/>
    <w:rsid w:val="00097B71"/>
    <w:rsid w:val="000A0608"/>
    <w:rsid w:val="000A0623"/>
    <w:rsid w:val="000A0DC9"/>
    <w:rsid w:val="000A1879"/>
    <w:rsid w:val="000A1993"/>
    <w:rsid w:val="000A443E"/>
    <w:rsid w:val="000A4521"/>
    <w:rsid w:val="000A4731"/>
    <w:rsid w:val="000B1ACC"/>
    <w:rsid w:val="000B226B"/>
    <w:rsid w:val="000B2B69"/>
    <w:rsid w:val="000B33F5"/>
    <w:rsid w:val="000B498F"/>
    <w:rsid w:val="000B78D0"/>
    <w:rsid w:val="000C072C"/>
    <w:rsid w:val="000C1331"/>
    <w:rsid w:val="000C1520"/>
    <w:rsid w:val="000C1D47"/>
    <w:rsid w:val="000C2EDB"/>
    <w:rsid w:val="000C7D84"/>
    <w:rsid w:val="000C7EB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36C8"/>
    <w:rsid w:val="000F3BA8"/>
    <w:rsid w:val="000F4594"/>
    <w:rsid w:val="000F47D6"/>
    <w:rsid w:val="000F6F43"/>
    <w:rsid w:val="000F71BA"/>
    <w:rsid w:val="001053E0"/>
    <w:rsid w:val="0011071E"/>
    <w:rsid w:val="0011077D"/>
    <w:rsid w:val="0011153B"/>
    <w:rsid w:val="0011295B"/>
    <w:rsid w:val="00114359"/>
    <w:rsid w:val="00116C6F"/>
    <w:rsid w:val="00117DE3"/>
    <w:rsid w:val="00126DEB"/>
    <w:rsid w:val="00130B9E"/>
    <w:rsid w:val="00133DAF"/>
    <w:rsid w:val="0013540B"/>
    <w:rsid w:val="001409BA"/>
    <w:rsid w:val="00142B2D"/>
    <w:rsid w:val="00143B99"/>
    <w:rsid w:val="001468DF"/>
    <w:rsid w:val="00150548"/>
    <w:rsid w:val="00150B85"/>
    <w:rsid w:val="00150CC2"/>
    <w:rsid w:val="001513F4"/>
    <w:rsid w:val="00152E73"/>
    <w:rsid w:val="0015466A"/>
    <w:rsid w:val="00154B31"/>
    <w:rsid w:val="0015675F"/>
    <w:rsid w:val="00160826"/>
    <w:rsid w:val="00161AB2"/>
    <w:rsid w:val="0016543A"/>
    <w:rsid w:val="00165A88"/>
    <w:rsid w:val="00166FC3"/>
    <w:rsid w:val="0016769F"/>
    <w:rsid w:val="00170FB1"/>
    <w:rsid w:val="00171DF2"/>
    <w:rsid w:val="00173293"/>
    <w:rsid w:val="00176D10"/>
    <w:rsid w:val="001773F1"/>
    <w:rsid w:val="00180754"/>
    <w:rsid w:val="0018158D"/>
    <w:rsid w:val="00181E99"/>
    <w:rsid w:val="001833DE"/>
    <w:rsid w:val="00184B45"/>
    <w:rsid w:val="00190678"/>
    <w:rsid w:val="00191B0B"/>
    <w:rsid w:val="001941DE"/>
    <w:rsid w:val="00195C13"/>
    <w:rsid w:val="0019604E"/>
    <w:rsid w:val="001966D3"/>
    <w:rsid w:val="001A13AA"/>
    <w:rsid w:val="001A20AE"/>
    <w:rsid w:val="001A5A47"/>
    <w:rsid w:val="001A7CF8"/>
    <w:rsid w:val="001B21EF"/>
    <w:rsid w:val="001B2405"/>
    <w:rsid w:val="001B690D"/>
    <w:rsid w:val="001B7656"/>
    <w:rsid w:val="001C1290"/>
    <w:rsid w:val="001C149F"/>
    <w:rsid w:val="001C3618"/>
    <w:rsid w:val="001C5991"/>
    <w:rsid w:val="001C688C"/>
    <w:rsid w:val="001D077A"/>
    <w:rsid w:val="001D4FF6"/>
    <w:rsid w:val="001E31C6"/>
    <w:rsid w:val="001E52B3"/>
    <w:rsid w:val="001E6861"/>
    <w:rsid w:val="001F2385"/>
    <w:rsid w:val="001F502C"/>
    <w:rsid w:val="001F6363"/>
    <w:rsid w:val="001F6BC4"/>
    <w:rsid w:val="00202FF7"/>
    <w:rsid w:val="0020332C"/>
    <w:rsid w:val="00204586"/>
    <w:rsid w:val="00206736"/>
    <w:rsid w:val="00210D06"/>
    <w:rsid w:val="002112F7"/>
    <w:rsid w:val="00211699"/>
    <w:rsid w:val="00212441"/>
    <w:rsid w:val="00212958"/>
    <w:rsid w:val="002143AC"/>
    <w:rsid w:val="00214B41"/>
    <w:rsid w:val="00214BAE"/>
    <w:rsid w:val="00214F98"/>
    <w:rsid w:val="002163BF"/>
    <w:rsid w:val="00220CC9"/>
    <w:rsid w:val="00221361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7025"/>
    <w:rsid w:val="002378F8"/>
    <w:rsid w:val="00241E70"/>
    <w:rsid w:val="0025262C"/>
    <w:rsid w:val="0025453E"/>
    <w:rsid w:val="00254DDE"/>
    <w:rsid w:val="0026039B"/>
    <w:rsid w:val="00260699"/>
    <w:rsid w:val="002614D5"/>
    <w:rsid w:val="00262F31"/>
    <w:rsid w:val="0026350F"/>
    <w:rsid w:val="00265248"/>
    <w:rsid w:val="0026593F"/>
    <w:rsid w:val="00270B87"/>
    <w:rsid w:val="002717A2"/>
    <w:rsid w:val="002740C6"/>
    <w:rsid w:val="00274F63"/>
    <w:rsid w:val="00275BEE"/>
    <w:rsid w:val="00275E6D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1B9E"/>
    <w:rsid w:val="002A273B"/>
    <w:rsid w:val="002A45AB"/>
    <w:rsid w:val="002A470D"/>
    <w:rsid w:val="002A4B6C"/>
    <w:rsid w:val="002A4D0E"/>
    <w:rsid w:val="002B03F6"/>
    <w:rsid w:val="002B0BA0"/>
    <w:rsid w:val="002B2E29"/>
    <w:rsid w:val="002B3048"/>
    <w:rsid w:val="002B372D"/>
    <w:rsid w:val="002B76E8"/>
    <w:rsid w:val="002C0932"/>
    <w:rsid w:val="002C3038"/>
    <w:rsid w:val="002C3DA7"/>
    <w:rsid w:val="002C4196"/>
    <w:rsid w:val="002C58DF"/>
    <w:rsid w:val="002C737C"/>
    <w:rsid w:val="002D7510"/>
    <w:rsid w:val="002E1A4B"/>
    <w:rsid w:val="002E1DCA"/>
    <w:rsid w:val="002E39C9"/>
    <w:rsid w:val="002F0C17"/>
    <w:rsid w:val="002F61B1"/>
    <w:rsid w:val="002F6994"/>
    <w:rsid w:val="00303AF4"/>
    <w:rsid w:val="00304634"/>
    <w:rsid w:val="00306CE1"/>
    <w:rsid w:val="00310DA9"/>
    <w:rsid w:val="00311B51"/>
    <w:rsid w:val="0031488F"/>
    <w:rsid w:val="0031551C"/>
    <w:rsid w:val="00317BB9"/>
    <w:rsid w:val="003204E9"/>
    <w:rsid w:val="003232FC"/>
    <w:rsid w:val="003265BC"/>
    <w:rsid w:val="00330577"/>
    <w:rsid w:val="00330744"/>
    <w:rsid w:val="00332771"/>
    <w:rsid w:val="003332A7"/>
    <w:rsid w:val="00333FB4"/>
    <w:rsid w:val="00335F4C"/>
    <w:rsid w:val="00340AE6"/>
    <w:rsid w:val="0034180F"/>
    <w:rsid w:val="00341F34"/>
    <w:rsid w:val="0034255B"/>
    <w:rsid w:val="00343F5E"/>
    <w:rsid w:val="0034458C"/>
    <w:rsid w:val="003505CB"/>
    <w:rsid w:val="00350F1E"/>
    <w:rsid w:val="00351C6A"/>
    <w:rsid w:val="00353791"/>
    <w:rsid w:val="003540F4"/>
    <w:rsid w:val="00354A36"/>
    <w:rsid w:val="00356E7F"/>
    <w:rsid w:val="003600A8"/>
    <w:rsid w:val="00362054"/>
    <w:rsid w:val="00362947"/>
    <w:rsid w:val="0036566B"/>
    <w:rsid w:val="00367047"/>
    <w:rsid w:val="00371999"/>
    <w:rsid w:val="00373A3B"/>
    <w:rsid w:val="003774DA"/>
    <w:rsid w:val="0038049B"/>
    <w:rsid w:val="00381E5A"/>
    <w:rsid w:val="0038754B"/>
    <w:rsid w:val="003915CA"/>
    <w:rsid w:val="00395B87"/>
    <w:rsid w:val="00395C5D"/>
    <w:rsid w:val="003A472C"/>
    <w:rsid w:val="003A57BD"/>
    <w:rsid w:val="003A6A52"/>
    <w:rsid w:val="003A731E"/>
    <w:rsid w:val="003A7F71"/>
    <w:rsid w:val="003B15DC"/>
    <w:rsid w:val="003B2B4D"/>
    <w:rsid w:val="003B5821"/>
    <w:rsid w:val="003B79B9"/>
    <w:rsid w:val="003C1AF7"/>
    <w:rsid w:val="003C1DAB"/>
    <w:rsid w:val="003C2E07"/>
    <w:rsid w:val="003C325B"/>
    <w:rsid w:val="003C34A0"/>
    <w:rsid w:val="003C3500"/>
    <w:rsid w:val="003C7098"/>
    <w:rsid w:val="003D5D9E"/>
    <w:rsid w:val="003E196D"/>
    <w:rsid w:val="003E37A0"/>
    <w:rsid w:val="003E5596"/>
    <w:rsid w:val="003E5613"/>
    <w:rsid w:val="003E5B4A"/>
    <w:rsid w:val="003F4D16"/>
    <w:rsid w:val="003F61EA"/>
    <w:rsid w:val="003F64F9"/>
    <w:rsid w:val="004017F6"/>
    <w:rsid w:val="0040247D"/>
    <w:rsid w:val="00402DCB"/>
    <w:rsid w:val="004037E4"/>
    <w:rsid w:val="00403F17"/>
    <w:rsid w:val="0040630E"/>
    <w:rsid w:val="00413D04"/>
    <w:rsid w:val="00416DCA"/>
    <w:rsid w:val="0041727A"/>
    <w:rsid w:val="00420498"/>
    <w:rsid w:val="004226D2"/>
    <w:rsid w:val="0042434A"/>
    <w:rsid w:val="004251F1"/>
    <w:rsid w:val="00431F60"/>
    <w:rsid w:val="00432D75"/>
    <w:rsid w:val="00434904"/>
    <w:rsid w:val="00445D85"/>
    <w:rsid w:val="00447A29"/>
    <w:rsid w:val="00450B55"/>
    <w:rsid w:val="00451145"/>
    <w:rsid w:val="00452AD4"/>
    <w:rsid w:val="0045482B"/>
    <w:rsid w:val="00454A21"/>
    <w:rsid w:val="00455B5C"/>
    <w:rsid w:val="00460DEE"/>
    <w:rsid w:val="0046376C"/>
    <w:rsid w:val="00467953"/>
    <w:rsid w:val="004700FC"/>
    <w:rsid w:val="00471DF5"/>
    <w:rsid w:val="00473B95"/>
    <w:rsid w:val="00474C08"/>
    <w:rsid w:val="004751A6"/>
    <w:rsid w:val="00476505"/>
    <w:rsid w:val="00476B05"/>
    <w:rsid w:val="0048138D"/>
    <w:rsid w:val="00481704"/>
    <w:rsid w:val="00482586"/>
    <w:rsid w:val="0048326D"/>
    <w:rsid w:val="0048454B"/>
    <w:rsid w:val="00485464"/>
    <w:rsid w:val="00485823"/>
    <w:rsid w:val="0048589A"/>
    <w:rsid w:val="00485AC8"/>
    <w:rsid w:val="00485B62"/>
    <w:rsid w:val="00491A73"/>
    <w:rsid w:val="00492D61"/>
    <w:rsid w:val="00493109"/>
    <w:rsid w:val="00493562"/>
    <w:rsid w:val="004946A5"/>
    <w:rsid w:val="004969B1"/>
    <w:rsid w:val="004A05EC"/>
    <w:rsid w:val="004A2A26"/>
    <w:rsid w:val="004A2D8E"/>
    <w:rsid w:val="004A41F9"/>
    <w:rsid w:val="004A5AA2"/>
    <w:rsid w:val="004B0A55"/>
    <w:rsid w:val="004B2EC8"/>
    <w:rsid w:val="004B3A7B"/>
    <w:rsid w:val="004B42A3"/>
    <w:rsid w:val="004B483A"/>
    <w:rsid w:val="004B67B2"/>
    <w:rsid w:val="004B72CA"/>
    <w:rsid w:val="004C0FE5"/>
    <w:rsid w:val="004C174A"/>
    <w:rsid w:val="004C25A7"/>
    <w:rsid w:val="004C47E7"/>
    <w:rsid w:val="004C49FF"/>
    <w:rsid w:val="004C4F04"/>
    <w:rsid w:val="004C7DDD"/>
    <w:rsid w:val="004D2E13"/>
    <w:rsid w:val="004D3591"/>
    <w:rsid w:val="004D392D"/>
    <w:rsid w:val="004D4816"/>
    <w:rsid w:val="004D4BD6"/>
    <w:rsid w:val="004D625A"/>
    <w:rsid w:val="004D78DD"/>
    <w:rsid w:val="004E0845"/>
    <w:rsid w:val="004E239F"/>
    <w:rsid w:val="004E2786"/>
    <w:rsid w:val="004E64E4"/>
    <w:rsid w:val="004E787C"/>
    <w:rsid w:val="004F1210"/>
    <w:rsid w:val="004F228D"/>
    <w:rsid w:val="004F4449"/>
    <w:rsid w:val="00500686"/>
    <w:rsid w:val="00502545"/>
    <w:rsid w:val="005041FA"/>
    <w:rsid w:val="00504E29"/>
    <w:rsid w:val="0050699F"/>
    <w:rsid w:val="0050741B"/>
    <w:rsid w:val="0051103A"/>
    <w:rsid w:val="00511050"/>
    <w:rsid w:val="00511F32"/>
    <w:rsid w:val="00512F82"/>
    <w:rsid w:val="005149E4"/>
    <w:rsid w:val="00514E91"/>
    <w:rsid w:val="00515E9B"/>
    <w:rsid w:val="005167F9"/>
    <w:rsid w:val="00522568"/>
    <w:rsid w:val="00522589"/>
    <w:rsid w:val="00523A39"/>
    <w:rsid w:val="005245C7"/>
    <w:rsid w:val="00524FA3"/>
    <w:rsid w:val="005262D9"/>
    <w:rsid w:val="005274E7"/>
    <w:rsid w:val="0053066D"/>
    <w:rsid w:val="00531BCF"/>
    <w:rsid w:val="0053269B"/>
    <w:rsid w:val="00533BC4"/>
    <w:rsid w:val="00534FA2"/>
    <w:rsid w:val="00537DA2"/>
    <w:rsid w:val="00537E37"/>
    <w:rsid w:val="005408A6"/>
    <w:rsid w:val="00542630"/>
    <w:rsid w:val="00543E1A"/>
    <w:rsid w:val="0055121F"/>
    <w:rsid w:val="00552913"/>
    <w:rsid w:val="00552E15"/>
    <w:rsid w:val="005532D5"/>
    <w:rsid w:val="00553E73"/>
    <w:rsid w:val="00554FC0"/>
    <w:rsid w:val="005628FB"/>
    <w:rsid w:val="005636E0"/>
    <w:rsid w:val="00570181"/>
    <w:rsid w:val="00574B48"/>
    <w:rsid w:val="005771AE"/>
    <w:rsid w:val="00580936"/>
    <w:rsid w:val="005852FC"/>
    <w:rsid w:val="0058550C"/>
    <w:rsid w:val="00586135"/>
    <w:rsid w:val="0058635C"/>
    <w:rsid w:val="00586705"/>
    <w:rsid w:val="00587777"/>
    <w:rsid w:val="00590523"/>
    <w:rsid w:val="00591CC3"/>
    <w:rsid w:val="005921AD"/>
    <w:rsid w:val="00592ACD"/>
    <w:rsid w:val="005931F7"/>
    <w:rsid w:val="005957A2"/>
    <w:rsid w:val="00596C88"/>
    <w:rsid w:val="00597AAA"/>
    <w:rsid w:val="005A36E8"/>
    <w:rsid w:val="005A3839"/>
    <w:rsid w:val="005B1F93"/>
    <w:rsid w:val="005B2DFA"/>
    <w:rsid w:val="005B3EEE"/>
    <w:rsid w:val="005B6628"/>
    <w:rsid w:val="005C333D"/>
    <w:rsid w:val="005C41D1"/>
    <w:rsid w:val="005C43C5"/>
    <w:rsid w:val="005C484B"/>
    <w:rsid w:val="005C4892"/>
    <w:rsid w:val="005C56B0"/>
    <w:rsid w:val="005C6FD0"/>
    <w:rsid w:val="005D0DAB"/>
    <w:rsid w:val="005D234E"/>
    <w:rsid w:val="005D6146"/>
    <w:rsid w:val="005E07A5"/>
    <w:rsid w:val="005E0AD2"/>
    <w:rsid w:val="005E1C1F"/>
    <w:rsid w:val="005E242B"/>
    <w:rsid w:val="005E2657"/>
    <w:rsid w:val="005E60D3"/>
    <w:rsid w:val="005E7391"/>
    <w:rsid w:val="005E7451"/>
    <w:rsid w:val="005F491B"/>
    <w:rsid w:val="005F5A57"/>
    <w:rsid w:val="005F7802"/>
    <w:rsid w:val="00601BEF"/>
    <w:rsid w:val="00603A6E"/>
    <w:rsid w:val="00606BBE"/>
    <w:rsid w:val="00606C18"/>
    <w:rsid w:val="0060717E"/>
    <w:rsid w:val="00607BCE"/>
    <w:rsid w:val="00610507"/>
    <w:rsid w:val="0061159C"/>
    <w:rsid w:val="00611AE2"/>
    <w:rsid w:val="00612569"/>
    <w:rsid w:val="00615F65"/>
    <w:rsid w:val="006160B2"/>
    <w:rsid w:val="00622183"/>
    <w:rsid w:val="00622EDB"/>
    <w:rsid w:val="0062446F"/>
    <w:rsid w:val="006275BA"/>
    <w:rsid w:val="00631836"/>
    <w:rsid w:val="006332E4"/>
    <w:rsid w:val="00640DED"/>
    <w:rsid w:val="006469EF"/>
    <w:rsid w:val="0064778B"/>
    <w:rsid w:val="006500F6"/>
    <w:rsid w:val="00650AB0"/>
    <w:rsid w:val="00652E8E"/>
    <w:rsid w:val="00653040"/>
    <w:rsid w:val="00653369"/>
    <w:rsid w:val="0065404D"/>
    <w:rsid w:val="00656EFA"/>
    <w:rsid w:val="006611F4"/>
    <w:rsid w:val="00666865"/>
    <w:rsid w:val="0066711E"/>
    <w:rsid w:val="006673B0"/>
    <w:rsid w:val="00667914"/>
    <w:rsid w:val="00673DBD"/>
    <w:rsid w:val="0067441E"/>
    <w:rsid w:val="006757EE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45E3"/>
    <w:rsid w:val="006A5BC2"/>
    <w:rsid w:val="006A6DF4"/>
    <w:rsid w:val="006A7689"/>
    <w:rsid w:val="006B21AD"/>
    <w:rsid w:val="006B4947"/>
    <w:rsid w:val="006B773B"/>
    <w:rsid w:val="006B794F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1380"/>
    <w:rsid w:val="006E1661"/>
    <w:rsid w:val="006E35A6"/>
    <w:rsid w:val="006E3EED"/>
    <w:rsid w:val="006E5E52"/>
    <w:rsid w:val="006F0648"/>
    <w:rsid w:val="006F3863"/>
    <w:rsid w:val="006F3BC5"/>
    <w:rsid w:val="006F5B98"/>
    <w:rsid w:val="006F65F2"/>
    <w:rsid w:val="006F76FD"/>
    <w:rsid w:val="006F7A2E"/>
    <w:rsid w:val="007023BE"/>
    <w:rsid w:val="007047D4"/>
    <w:rsid w:val="00712350"/>
    <w:rsid w:val="00714140"/>
    <w:rsid w:val="00714515"/>
    <w:rsid w:val="007154A6"/>
    <w:rsid w:val="0071654C"/>
    <w:rsid w:val="00716DFC"/>
    <w:rsid w:val="007211D5"/>
    <w:rsid w:val="0072378C"/>
    <w:rsid w:val="00726730"/>
    <w:rsid w:val="0072783C"/>
    <w:rsid w:val="00731DFD"/>
    <w:rsid w:val="00733CB2"/>
    <w:rsid w:val="0073455E"/>
    <w:rsid w:val="007371FA"/>
    <w:rsid w:val="007372FC"/>
    <w:rsid w:val="00737A61"/>
    <w:rsid w:val="00737C1F"/>
    <w:rsid w:val="0074141F"/>
    <w:rsid w:val="00741C6A"/>
    <w:rsid w:val="00742B4A"/>
    <w:rsid w:val="00745B09"/>
    <w:rsid w:val="00746C6A"/>
    <w:rsid w:val="00747F3A"/>
    <w:rsid w:val="00750B17"/>
    <w:rsid w:val="00751680"/>
    <w:rsid w:val="00752D01"/>
    <w:rsid w:val="0075411F"/>
    <w:rsid w:val="00755DDA"/>
    <w:rsid w:val="00760756"/>
    <w:rsid w:val="00761990"/>
    <w:rsid w:val="00764FEA"/>
    <w:rsid w:val="007665A3"/>
    <w:rsid w:val="007666F9"/>
    <w:rsid w:val="00770564"/>
    <w:rsid w:val="00770FA3"/>
    <w:rsid w:val="007730FF"/>
    <w:rsid w:val="00773138"/>
    <w:rsid w:val="007755BD"/>
    <w:rsid w:val="0077635E"/>
    <w:rsid w:val="007825F0"/>
    <w:rsid w:val="007848A5"/>
    <w:rsid w:val="00786B91"/>
    <w:rsid w:val="00786F29"/>
    <w:rsid w:val="007914EA"/>
    <w:rsid w:val="00793258"/>
    <w:rsid w:val="00794132"/>
    <w:rsid w:val="00794D93"/>
    <w:rsid w:val="0079692A"/>
    <w:rsid w:val="00797574"/>
    <w:rsid w:val="007977C5"/>
    <w:rsid w:val="007A0333"/>
    <w:rsid w:val="007A0452"/>
    <w:rsid w:val="007A6F26"/>
    <w:rsid w:val="007B5482"/>
    <w:rsid w:val="007B7DE5"/>
    <w:rsid w:val="007C2FCD"/>
    <w:rsid w:val="007C4BB8"/>
    <w:rsid w:val="007C4CB0"/>
    <w:rsid w:val="007C559F"/>
    <w:rsid w:val="007C55E6"/>
    <w:rsid w:val="007C5F92"/>
    <w:rsid w:val="007D05C2"/>
    <w:rsid w:val="007D57D3"/>
    <w:rsid w:val="007D6C6D"/>
    <w:rsid w:val="007E29C3"/>
    <w:rsid w:val="007E4250"/>
    <w:rsid w:val="007E436D"/>
    <w:rsid w:val="007F1C29"/>
    <w:rsid w:val="007F1DC1"/>
    <w:rsid w:val="007F1E2F"/>
    <w:rsid w:val="007F2813"/>
    <w:rsid w:val="007F2EFD"/>
    <w:rsid w:val="007F37F7"/>
    <w:rsid w:val="007F5295"/>
    <w:rsid w:val="007F6CDE"/>
    <w:rsid w:val="007F7647"/>
    <w:rsid w:val="00801AB4"/>
    <w:rsid w:val="00803838"/>
    <w:rsid w:val="00804328"/>
    <w:rsid w:val="00804603"/>
    <w:rsid w:val="008052DE"/>
    <w:rsid w:val="008065A6"/>
    <w:rsid w:val="00810073"/>
    <w:rsid w:val="008100D8"/>
    <w:rsid w:val="00813477"/>
    <w:rsid w:val="00820BC6"/>
    <w:rsid w:val="00821BE5"/>
    <w:rsid w:val="008233C6"/>
    <w:rsid w:val="0082365E"/>
    <w:rsid w:val="00824AD4"/>
    <w:rsid w:val="008260AB"/>
    <w:rsid w:val="00831298"/>
    <w:rsid w:val="00832156"/>
    <w:rsid w:val="008340D7"/>
    <w:rsid w:val="00841AF7"/>
    <w:rsid w:val="00841D99"/>
    <w:rsid w:val="00844002"/>
    <w:rsid w:val="00845171"/>
    <w:rsid w:val="008464A0"/>
    <w:rsid w:val="00846C9C"/>
    <w:rsid w:val="00847F4F"/>
    <w:rsid w:val="008539AE"/>
    <w:rsid w:val="00853CEB"/>
    <w:rsid w:val="008554B5"/>
    <w:rsid w:val="00855E5F"/>
    <w:rsid w:val="00861D0D"/>
    <w:rsid w:val="00862F09"/>
    <w:rsid w:val="008632DB"/>
    <w:rsid w:val="00866758"/>
    <w:rsid w:val="00867EB1"/>
    <w:rsid w:val="0087229B"/>
    <w:rsid w:val="00872AEC"/>
    <w:rsid w:val="00873FF3"/>
    <w:rsid w:val="00875A43"/>
    <w:rsid w:val="008771F6"/>
    <w:rsid w:val="00880EFA"/>
    <w:rsid w:val="00883874"/>
    <w:rsid w:val="008839A0"/>
    <w:rsid w:val="008849D1"/>
    <w:rsid w:val="00884C5F"/>
    <w:rsid w:val="008862AD"/>
    <w:rsid w:val="008863D7"/>
    <w:rsid w:val="0089008E"/>
    <w:rsid w:val="008929A7"/>
    <w:rsid w:val="00893576"/>
    <w:rsid w:val="00893DC9"/>
    <w:rsid w:val="00894E27"/>
    <w:rsid w:val="00895023"/>
    <w:rsid w:val="00896FF5"/>
    <w:rsid w:val="008A0690"/>
    <w:rsid w:val="008A090C"/>
    <w:rsid w:val="008A1D18"/>
    <w:rsid w:val="008A1E1B"/>
    <w:rsid w:val="008A2287"/>
    <w:rsid w:val="008A3CA7"/>
    <w:rsid w:val="008A3DE9"/>
    <w:rsid w:val="008A500B"/>
    <w:rsid w:val="008B05E6"/>
    <w:rsid w:val="008B2E32"/>
    <w:rsid w:val="008B2E96"/>
    <w:rsid w:val="008B4721"/>
    <w:rsid w:val="008B4E76"/>
    <w:rsid w:val="008B6658"/>
    <w:rsid w:val="008B6D16"/>
    <w:rsid w:val="008B722E"/>
    <w:rsid w:val="008C2919"/>
    <w:rsid w:val="008C38B3"/>
    <w:rsid w:val="008C7B14"/>
    <w:rsid w:val="008D0636"/>
    <w:rsid w:val="008D08BB"/>
    <w:rsid w:val="008D0C7C"/>
    <w:rsid w:val="008D3157"/>
    <w:rsid w:val="008D37AF"/>
    <w:rsid w:val="008D3E40"/>
    <w:rsid w:val="008D4572"/>
    <w:rsid w:val="008E5BBA"/>
    <w:rsid w:val="008F17C9"/>
    <w:rsid w:val="008F4195"/>
    <w:rsid w:val="008F625F"/>
    <w:rsid w:val="009035C9"/>
    <w:rsid w:val="009053B1"/>
    <w:rsid w:val="00907D77"/>
    <w:rsid w:val="00911EE9"/>
    <w:rsid w:val="0091231C"/>
    <w:rsid w:val="00914844"/>
    <w:rsid w:val="00916E0C"/>
    <w:rsid w:val="00921B7F"/>
    <w:rsid w:val="00923E32"/>
    <w:rsid w:val="00931097"/>
    <w:rsid w:val="00931F1F"/>
    <w:rsid w:val="0093253C"/>
    <w:rsid w:val="00935531"/>
    <w:rsid w:val="0093563C"/>
    <w:rsid w:val="009408C5"/>
    <w:rsid w:val="00941237"/>
    <w:rsid w:val="00942C4B"/>
    <w:rsid w:val="009514C4"/>
    <w:rsid w:val="0096125B"/>
    <w:rsid w:val="009628B5"/>
    <w:rsid w:val="0096489F"/>
    <w:rsid w:val="00964B5E"/>
    <w:rsid w:val="00965548"/>
    <w:rsid w:val="00965719"/>
    <w:rsid w:val="00974B61"/>
    <w:rsid w:val="00975C03"/>
    <w:rsid w:val="0097638C"/>
    <w:rsid w:val="0098199B"/>
    <w:rsid w:val="00986871"/>
    <w:rsid w:val="00986E6C"/>
    <w:rsid w:val="00991903"/>
    <w:rsid w:val="00992BF5"/>
    <w:rsid w:val="009967D8"/>
    <w:rsid w:val="00996F0C"/>
    <w:rsid w:val="009A2596"/>
    <w:rsid w:val="009A3DE8"/>
    <w:rsid w:val="009A7CE1"/>
    <w:rsid w:val="009B15C1"/>
    <w:rsid w:val="009B2548"/>
    <w:rsid w:val="009B48E2"/>
    <w:rsid w:val="009C5635"/>
    <w:rsid w:val="009D0CF2"/>
    <w:rsid w:val="009D2C7A"/>
    <w:rsid w:val="009D30C6"/>
    <w:rsid w:val="009D72C5"/>
    <w:rsid w:val="009E33E8"/>
    <w:rsid w:val="009E3E48"/>
    <w:rsid w:val="009E4734"/>
    <w:rsid w:val="009F1F61"/>
    <w:rsid w:val="009F352C"/>
    <w:rsid w:val="009F58AE"/>
    <w:rsid w:val="009F617B"/>
    <w:rsid w:val="00A047A7"/>
    <w:rsid w:val="00A103C8"/>
    <w:rsid w:val="00A109CE"/>
    <w:rsid w:val="00A12237"/>
    <w:rsid w:val="00A13CA9"/>
    <w:rsid w:val="00A16307"/>
    <w:rsid w:val="00A171EA"/>
    <w:rsid w:val="00A236E0"/>
    <w:rsid w:val="00A23AAF"/>
    <w:rsid w:val="00A2694A"/>
    <w:rsid w:val="00A3052C"/>
    <w:rsid w:val="00A315F9"/>
    <w:rsid w:val="00A35671"/>
    <w:rsid w:val="00A35F0A"/>
    <w:rsid w:val="00A36B2D"/>
    <w:rsid w:val="00A3734B"/>
    <w:rsid w:val="00A41427"/>
    <w:rsid w:val="00A44393"/>
    <w:rsid w:val="00A4466F"/>
    <w:rsid w:val="00A45575"/>
    <w:rsid w:val="00A4622A"/>
    <w:rsid w:val="00A474C5"/>
    <w:rsid w:val="00A50C56"/>
    <w:rsid w:val="00A50C76"/>
    <w:rsid w:val="00A57C63"/>
    <w:rsid w:val="00A60B77"/>
    <w:rsid w:val="00A61604"/>
    <w:rsid w:val="00A62024"/>
    <w:rsid w:val="00A624F3"/>
    <w:rsid w:val="00A629AC"/>
    <w:rsid w:val="00A63214"/>
    <w:rsid w:val="00A6337D"/>
    <w:rsid w:val="00A66CBD"/>
    <w:rsid w:val="00A677AF"/>
    <w:rsid w:val="00A715FC"/>
    <w:rsid w:val="00A73013"/>
    <w:rsid w:val="00A74731"/>
    <w:rsid w:val="00A75A6F"/>
    <w:rsid w:val="00A76872"/>
    <w:rsid w:val="00A76902"/>
    <w:rsid w:val="00A77163"/>
    <w:rsid w:val="00A80974"/>
    <w:rsid w:val="00A82BB7"/>
    <w:rsid w:val="00A83490"/>
    <w:rsid w:val="00A8437C"/>
    <w:rsid w:val="00A84ADB"/>
    <w:rsid w:val="00A85160"/>
    <w:rsid w:val="00A85738"/>
    <w:rsid w:val="00A9042D"/>
    <w:rsid w:val="00A9182F"/>
    <w:rsid w:val="00A93D18"/>
    <w:rsid w:val="00A94F1C"/>
    <w:rsid w:val="00A9782C"/>
    <w:rsid w:val="00AA09DC"/>
    <w:rsid w:val="00AA1350"/>
    <w:rsid w:val="00AA1FD2"/>
    <w:rsid w:val="00AA220B"/>
    <w:rsid w:val="00AA6A21"/>
    <w:rsid w:val="00AA6DD2"/>
    <w:rsid w:val="00AA76E1"/>
    <w:rsid w:val="00AB105A"/>
    <w:rsid w:val="00AB3297"/>
    <w:rsid w:val="00AB4DD4"/>
    <w:rsid w:val="00AB5030"/>
    <w:rsid w:val="00AB532C"/>
    <w:rsid w:val="00AC25B6"/>
    <w:rsid w:val="00AC2D5B"/>
    <w:rsid w:val="00AC637B"/>
    <w:rsid w:val="00AC7D92"/>
    <w:rsid w:val="00AD0859"/>
    <w:rsid w:val="00AD23EF"/>
    <w:rsid w:val="00AD354A"/>
    <w:rsid w:val="00AD378B"/>
    <w:rsid w:val="00AD386D"/>
    <w:rsid w:val="00AD57B5"/>
    <w:rsid w:val="00AD61D7"/>
    <w:rsid w:val="00AD65A0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0E66"/>
    <w:rsid w:val="00B04B37"/>
    <w:rsid w:val="00B051E2"/>
    <w:rsid w:val="00B059B6"/>
    <w:rsid w:val="00B06AA7"/>
    <w:rsid w:val="00B071C1"/>
    <w:rsid w:val="00B11186"/>
    <w:rsid w:val="00B12E5C"/>
    <w:rsid w:val="00B13ED1"/>
    <w:rsid w:val="00B15207"/>
    <w:rsid w:val="00B2050E"/>
    <w:rsid w:val="00B20B09"/>
    <w:rsid w:val="00B21415"/>
    <w:rsid w:val="00B227CC"/>
    <w:rsid w:val="00B23B94"/>
    <w:rsid w:val="00B244F0"/>
    <w:rsid w:val="00B254E5"/>
    <w:rsid w:val="00B316B8"/>
    <w:rsid w:val="00B31E08"/>
    <w:rsid w:val="00B33219"/>
    <w:rsid w:val="00B33440"/>
    <w:rsid w:val="00B347ED"/>
    <w:rsid w:val="00B35301"/>
    <w:rsid w:val="00B40938"/>
    <w:rsid w:val="00B43198"/>
    <w:rsid w:val="00B4587E"/>
    <w:rsid w:val="00B52BBE"/>
    <w:rsid w:val="00B5357E"/>
    <w:rsid w:val="00B57539"/>
    <w:rsid w:val="00B578EE"/>
    <w:rsid w:val="00B57CD5"/>
    <w:rsid w:val="00B600CD"/>
    <w:rsid w:val="00B609D7"/>
    <w:rsid w:val="00B60FCC"/>
    <w:rsid w:val="00B61F36"/>
    <w:rsid w:val="00B63FCC"/>
    <w:rsid w:val="00B653DA"/>
    <w:rsid w:val="00B660B1"/>
    <w:rsid w:val="00B7046C"/>
    <w:rsid w:val="00B70CAF"/>
    <w:rsid w:val="00B71D11"/>
    <w:rsid w:val="00B731F7"/>
    <w:rsid w:val="00B73CDA"/>
    <w:rsid w:val="00B7668A"/>
    <w:rsid w:val="00B77F17"/>
    <w:rsid w:val="00B81CB6"/>
    <w:rsid w:val="00B81CFC"/>
    <w:rsid w:val="00B86B32"/>
    <w:rsid w:val="00B87DA0"/>
    <w:rsid w:val="00B91DD9"/>
    <w:rsid w:val="00B93DFF"/>
    <w:rsid w:val="00B94049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3591"/>
    <w:rsid w:val="00BC3908"/>
    <w:rsid w:val="00BC4848"/>
    <w:rsid w:val="00BC507C"/>
    <w:rsid w:val="00BC5471"/>
    <w:rsid w:val="00BC5B60"/>
    <w:rsid w:val="00BC75A4"/>
    <w:rsid w:val="00BD1FAE"/>
    <w:rsid w:val="00BD33E0"/>
    <w:rsid w:val="00BD7053"/>
    <w:rsid w:val="00BE14CD"/>
    <w:rsid w:val="00BE392F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64F9"/>
    <w:rsid w:val="00C072D3"/>
    <w:rsid w:val="00C11ECB"/>
    <w:rsid w:val="00C1350D"/>
    <w:rsid w:val="00C147EC"/>
    <w:rsid w:val="00C21BE1"/>
    <w:rsid w:val="00C23731"/>
    <w:rsid w:val="00C2577E"/>
    <w:rsid w:val="00C27467"/>
    <w:rsid w:val="00C30058"/>
    <w:rsid w:val="00C33180"/>
    <w:rsid w:val="00C338A3"/>
    <w:rsid w:val="00C35D31"/>
    <w:rsid w:val="00C37D9C"/>
    <w:rsid w:val="00C40275"/>
    <w:rsid w:val="00C43B11"/>
    <w:rsid w:val="00C464ED"/>
    <w:rsid w:val="00C51958"/>
    <w:rsid w:val="00C52699"/>
    <w:rsid w:val="00C52FB2"/>
    <w:rsid w:val="00C57CA5"/>
    <w:rsid w:val="00C6024B"/>
    <w:rsid w:val="00C61B41"/>
    <w:rsid w:val="00C63404"/>
    <w:rsid w:val="00C73A9E"/>
    <w:rsid w:val="00C73E84"/>
    <w:rsid w:val="00C767A8"/>
    <w:rsid w:val="00C7755E"/>
    <w:rsid w:val="00C77AFF"/>
    <w:rsid w:val="00C801A9"/>
    <w:rsid w:val="00C82701"/>
    <w:rsid w:val="00C83514"/>
    <w:rsid w:val="00C83A59"/>
    <w:rsid w:val="00C83D84"/>
    <w:rsid w:val="00C83F3D"/>
    <w:rsid w:val="00C843C3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9D6"/>
    <w:rsid w:val="00CA6C0F"/>
    <w:rsid w:val="00CA7443"/>
    <w:rsid w:val="00CB26AC"/>
    <w:rsid w:val="00CB2E24"/>
    <w:rsid w:val="00CB6F84"/>
    <w:rsid w:val="00CB7C4A"/>
    <w:rsid w:val="00CC6162"/>
    <w:rsid w:val="00CC64B2"/>
    <w:rsid w:val="00CC68BF"/>
    <w:rsid w:val="00CC723D"/>
    <w:rsid w:val="00CD178B"/>
    <w:rsid w:val="00CD1BE0"/>
    <w:rsid w:val="00CD4655"/>
    <w:rsid w:val="00CD6CBA"/>
    <w:rsid w:val="00CE3168"/>
    <w:rsid w:val="00CE3A9A"/>
    <w:rsid w:val="00CE3ED2"/>
    <w:rsid w:val="00CE5DE4"/>
    <w:rsid w:val="00CE729D"/>
    <w:rsid w:val="00CE7DD6"/>
    <w:rsid w:val="00CF354F"/>
    <w:rsid w:val="00D0168B"/>
    <w:rsid w:val="00D01D78"/>
    <w:rsid w:val="00D121FF"/>
    <w:rsid w:val="00D12355"/>
    <w:rsid w:val="00D154CE"/>
    <w:rsid w:val="00D15928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5F27"/>
    <w:rsid w:val="00D40E43"/>
    <w:rsid w:val="00D436EA"/>
    <w:rsid w:val="00D44EF1"/>
    <w:rsid w:val="00D4578D"/>
    <w:rsid w:val="00D45B59"/>
    <w:rsid w:val="00D45FA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223E"/>
    <w:rsid w:val="00D725F2"/>
    <w:rsid w:val="00D72EA2"/>
    <w:rsid w:val="00D73589"/>
    <w:rsid w:val="00D746BC"/>
    <w:rsid w:val="00D77021"/>
    <w:rsid w:val="00D8008D"/>
    <w:rsid w:val="00D81943"/>
    <w:rsid w:val="00D84AFF"/>
    <w:rsid w:val="00D84BB5"/>
    <w:rsid w:val="00D86BA5"/>
    <w:rsid w:val="00D92323"/>
    <w:rsid w:val="00D93AA4"/>
    <w:rsid w:val="00D943F6"/>
    <w:rsid w:val="00D96ED1"/>
    <w:rsid w:val="00D97FF6"/>
    <w:rsid w:val="00DA05E2"/>
    <w:rsid w:val="00DA21ED"/>
    <w:rsid w:val="00DA22B4"/>
    <w:rsid w:val="00DA302A"/>
    <w:rsid w:val="00DA6F57"/>
    <w:rsid w:val="00DA78EE"/>
    <w:rsid w:val="00DB1172"/>
    <w:rsid w:val="00DB154B"/>
    <w:rsid w:val="00DB3C07"/>
    <w:rsid w:val="00DB5EBA"/>
    <w:rsid w:val="00DC069F"/>
    <w:rsid w:val="00DC53A6"/>
    <w:rsid w:val="00DC6417"/>
    <w:rsid w:val="00DD04B8"/>
    <w:rsid w:val="00DD2BE6"/>
    <w:rsid w:val="00DD3A24"/>
    <w:rsid w:val="00DD4235"/>
    <w:rsid w:val="00DD434B"/>
    <w:rsid w:val="00DD50FB"/>
    <w:rsid w:val="00DE6AA4"/>
    <w:rsid w:val="00DE775E"/>
    <w:rsid w:val="00DF4661"/>
    <w:rsid w:val="00DF60F6"/>
    <w:rsid w:val="00DF696F"/>
    <w:rsid w:val="00E01E13"/>
    <w:rsid w:val="00E03F95"/>
    <w:rsid w:val="00E04083"/>
    <w:rsid w:val="00E043B1"/>
    <w:rsid w:val="00E04B82"/>
    <w:rsid w:val="00E05248"/>
    <w:rsid w:val="00E05643"/>
    <w:rsid w:val="00E07BFE"/>
    <w:rsid w:val="00E12B73"/>
    <w:rsid w:val="00E13D73"/>
    <w:rsid w:val="00E140E4"/>
    <w:rsid w:val="00E17F79"/>
    <w:rsid w:val="00E21C64"/>
    <w:rsid w:val="00E22B00"/>
    <w:rsid w:val="00E22CFD"/>
    <w:rsid w:val="00E23B4F"/>
    <w:rsid w:val="00E23D43"/>
    <w:rsid w:val="00E24F18"/>
    <w:rsid w:val="00E2540D"/>
    <w:rsid w:val="00E2765B"/>
    <w:rsid w:val="00E309A8"/>
    <w:rsid w:val="00E31624"/>
    <w:rsid w:val="00E3511D"/>
    <w:rsid w:val="00E35B81"/>
    <w:rsid w:val="00E36434"/>
    <w:rsid w:val="00E36DDD"/>
    <w:rsid w:val="00E406CB"/>
    <w:rsid w:val="00E43509"/>
    <w:rsid w:val="00E44002"/>
    <w:rsid w:val="00E44D24"/>
    <w:rsid w:val="00E5246D"/>
    <w:rsid w:val="00E54A85"/>
    <w:rsid w:val="00E55336"/>
    <w:rsid w:val="00E554D2"/>
    <w:rsid w:val="00E60A97"/>
    <w:rsid w:val="00E62030"/>
    <w:rsid w:val="00E655FD"/>
    <w:rsid w:val="00E70B81"/>
    <w:rsid w:val="00E75254"/>
    <w:rsid w:val="00E8190C"/>
    <w:rsid w:val="00E836C9"/>
    <w:rsid w:val="00E848FF"/>
    <w:rsid w:val="00E87126"/>
    <w:rsid w:val="00E90ADB"/>
    <w:rsid w:val="00E913B9"/>
    <w:rsid w:val="00E92E82"/>
    <w:rsid w:val="00E937E0"/>
    <w:rsid w:val="00E9394F"/>
    <w:rsid w:val="00E96038"/>
    <w:rsid w:val="00EA2DEA"/>
    <w:rsid w:val="00EA37B2"/>
    <w:rsid w:val="00EA3B7F"/>
    <w:rsid w:val="00EA5C68"/>
    <w:rsid w:val="00EA7466"/>
    <w:rsid w:val="00EB1454"/>
    <w:rsid w:val="00EB20A3"/>
    <w:rsid w:val="00EB2A82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1911"/>
    <w:rsid w:val="00ED2BC5"/>
    <w:rsid w:val="00ED4A3D"/>
    <w:rsid w:val="00ED4F3A"/>
    <w:rsid w:val="00ED75AB"/>
    <w:rsid w:val="00ED7FEC"/>
    <w:rsid w:val="00EE227A"/>
    <w:rsid w:val="00EE42A8"/>
    <w:rsid w:val="00EE56E9"/>
    <w:rsid w:val="00EE710F"/>
    <w:rsid w:val="00EF05B5"/>
    <w:rsid w:val="00EF247B"/>
    <w:rsid w:val="00EF2A34"/>
    <w:rsid w:val="00EF79E5"/>
    <w:rsid w:val="00EF7F4C"/>
    <w:rsid w:val="00F00E3B"/>
    <w:rsid w:val="00F01B33"/>
    <w:rsid w:val="00F01C75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29A3"/>
    <w:rsid w:val="00F24D48"/>
    <w:rsid w:val="00F30B08"/>
    <w:rsid w:val="00F33108"/>
    <w:rsid w:val="00F334F1"/>
    <w:rsid w:val="00F36DD1"/>
    <w:rsid w:val="00F40AE3"/>
    <w:rsid w:val="00F42ABC"/>
    <w:rsid w:val="00F4419C"/>
    <w:rsid w:val="00F44D24"/>
    <w:rsid w:val="00F45341"/>
    <w:rsid w:val="00F45E68"/>
    <w:rsid w:val="00F471EA"/>
    <w:rsid w:val="00F47778"/>
    <w:rsid w:val="00F534DD"/>
    <w:rsid w:val="00F53E43"/>
    <w:rsid w:val="00F61451"/>
    <w:rsid w:val="00F61C0B"/>
    <w:rsid w:val="00F6221F"/>
    <w:rsid w:val="00F6543A"/>
    <w:rsid w:val="00F67318"/>
    <w:rsid w:val="00F67E9F"/>
    <w:rsid w:val="00F737A3"/>
    <w:rsid w:val="00F73B3F"/>
    <w:rsid w:val="00F73D0F"/>
    <w:rsid w:val="00F7442E"/>
    <w:rsid w:val="00F827C3"/>
    <w:rsid w:val="00F83809"/>
    <w:rsid w:val="00F84ECF"/>
    <w:rsid w:val="00F853D8"/>
    <w:rsid w:val="00F8586C"/>
    <w:rsid w:val="00F86CB0"/>
    <w:rsid w:val="00F86F7F"/>
    <w:rsid w:val="00F93978"/>
    <w:rsid w:val="00F939A6"/>
    <w:rsid w:val="00F93B6A"/>
    <w:rsid w:val="00F95602"/>
    <w:rsid w:val="00F960D8"/>
    <w:rsid w:val="00FA065B"/>
    <w:rsid w:val="00FA2855"/>
    <w:rsid w:val="00FA31CE"/>
    <w:rsid w:val="00FA55A6"/>
    <w:rsid w:val="00FB02BB"/>
    <w:rsid w:val="00FB1043"/>
    <w:rsid w:val="00FB32F5"/>
    <w:rsid w:val="00FB6022"/>
    <w:rsid w:val="00FC165B"/>
    <w:rsid w:val="00FC2A3A"/>
    <w:rsid w:val="00FC331D"/>
    <w:rsid w:val="00FC3782"/>
    <w:rsid w:val="00FC6406"/>
    <w:rsid w:val="00FC6857"/>
    <w:rsid w:val="00FD1C89"/>
    <w:rsid w:val="00FD3291"/>
    <w:rsid w:val="00FD5523"/>
    <w:rsid w:val="00FD5D10"/>
    <w:rsid w:val="00FD6125"/>
    <w:rsid w:val="00FD6E79"/>
    <w:rsid w:val="00FD7DE4"/>
    <w:rsid w:val="00FE1F94"/>
    <w:rsid w:val="00FE23D6"/>
    <w:rsid w:val="00FE5351"/>
    <w:rsid w:val="00FE556A"/>
    <w:rsid w:val="00FF4760"/>
    <w:rsid w:val="00FF4E95"/>
    <w:rsid w:val="00FF6A73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F47D6"/>
    <w:pPr>
      <w:widowControl w:val="0"/>
      <w:tabs>
        <w:tab w:val="left" w:pos="851"/>
      </w:tabs>
      <w:autoSpaceDE w:val="0"/>
      <w:autoSpaceDN w:val="0"/>
      <w:adjustRightInd w:val="0"/>
      <w:spacing w:before="240" w:after="24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0F47D6"/>
    <w:pPr>
      <w:spacing w:before="240" w:after="24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0F47D6"/>
    <w:rPr>
      <w:sz w:val="24"/>
      <w:lang w:val="gl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  <w:tabs>
        <w:tab w:val="num" w:pos="1758"/>
      </w:tabs>
      <w:ind w:hanging="284"/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styleId="Prrafodelista">
    <w:name w:val="List Paragraph"/>
    <w:basedOn w:val="Normal"/>
    <w:uiPriority w:val="34"/>
    <w:qFormat/>
    <w:rsid w:val="006E3EED"/>
    <w:pPr>
      <w:widowControl/>
      <w:tabs>
        <w:tab w:val="clear" w:pos="851"/>
      </w:tabs>
      <w:autoSpaceDE/>
      <w:autoSpaceDN/>
      <w:adjustRightInd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D5385-9F53-4F9D-9BC5-2AF76589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155</TotalTime>
  <Pages>7</Pages>
  <Words>1394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9045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11</cp:revision>
  <cp:lastPrinted>2010-03-01T17:35:00Z</cp:lastPrinted>
  <dcterms:created xsi:type="dcterms:W3CDTF">2016-02-18T18:53:00Z</dcterms:created>
  <dcterms:modified xsi:type="dcterms:W3CDTF">2017-09-26T17:33:00Z</dcterms:modified>
</cp:coreProperties>
</file>