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7A" w:rsidRPr="00F21838" w:rsidRDefault="004D557E" w:rsidP="00587878">
      <w:pPr>
        <w:pStyle w:val="t1"/>
      </w:pPr>
      <w:bookmarkStart w:id="0" w:name="_Toc417547470"/>
      <w:r>
        <w:t xml:space="preserve">Boletín de exercicios </w:t>
      </w:r>
      <w:r w:rsidR="00400339">
        <w:t>3. Consultas Multitaboa</w:t>
      </w:r>
      <w:r w:rsidR="00C51C5F">
        <w:t xml:space="preserve"> I</w:t>
      </w:r>
    </w:p>
    <w:p w:rsidR="00E065F7" w:rsidRPr="00E065F7" w:rsidRDefault="00BF32F4" w:rsidP="00876002">
      <w:pPr>
        <w:pStyle w:val="n7"/>
        <w:ind w:left="0"/>
        <w:rPr>
          <w:rFonts w:ascii="Times New Roman" w:hAnsi="Times New Roman"/>
          <w:color w:val="auto"/>
          <w:sz w:val="28"/>
        </w:rPr>
      </w:pPr>
      <w:bookmarkStart w:id="1" w:name="_Toc417547476"/>
      <w:bookmarkEnd w:id="0"/>
      <w:r>
        <w:rPr>
          <w:rFonts w:ascii="Times New Roman" w:hAnsi="Times New Roman"/>
          <w:color w:val="auto"/>
        </w:rPr>
        <w:t>R</w:t>
      </w:r>
      <w:r w:rsidR="00E065F7" w:rsidRPr="00E065F7">
        <w:rPr>
          <w:rFonts w:ascii="Times New Roman" w:hAnsi="Times New Roman"/>
          <w:color w:val="auto"/>
        </w:rPr>
        <w:t>ealizar as seguintes consultas utilizando unha composición interna con condición de igualdade</w:t>
      </w:r>
      <w:r w:rsidR="00E065F7">
        <w:rPr>
          <w:rFonts w:ascii="Times New Roman" w:hAnsi="Times New Roman"/>
          <w:color w:val="auto"/>
        </w:rPr>
        <w:t>.</w:t>
      </w:r>
    </w:p>
    <w:p w:rsidR="00B76E62" w:rsidRDefault="00B76E62" w:rsidP="00876002">
      <w:pPr>
        <w:pStyle w:val="n7"/>
        <w:ind w:left="0"/>
        <w:rPr>
          <w:sz w:val="28"/>
        </w:rPr>
      </w:pPr>
      <w:r w:rsidRPr="00876002">
        <w:rPr>
          <w:sz w:val="28"/>
        </w:rPr>
        <w:t xml:space="preserve">Sobre a base de datos </w:t>
      </w:r>
      <w:proofErr w:type="spellStart"/>
      <w:r w:rsidR="002622B8" w:rsidRPr="00876002">
        <w:rPr>
          <w:sz w:val="28"/>
        </w:rPr>
        <w:t>tendaBD</w:t>
      </w:r>
      <w:proofErr w:type="spellEnd"/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.1. Seleccionar os artigos de cor negra e mostrar o seu número, nome e peso, así como o nome do provedor.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.2. Seleccionar para todos os apelidos, nome e o nome da provincia na que residen. Os dous primeiros díxitos do código postal (</w:t>
      </w:r>
      <w:proofErr w:type="spellStart"/>
      <w:r w:rsidRPr="00636DE2">
        <w:rPr>
          <w:i/>
        </w:rPr>
        <w:t>clt_cp</w:t>
      </w:r>
      <w:proofErr w:type="spellEnd"/>
      <w:r>
        <w:t>) corresponden ao código da provincia na que reside o cliente. Ordenar o resultado polo nome da provincia, e dentro da provincia, polos apelidos e nome, alfabeticamente.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 xml:space="preserve">.4. </w:t>
      </w:r>
      <w:r w:rsidRPr="00757BB7">
        <w:t>Mostrar unha lista que conteña: número de vendas, número de artigos vendidos, suma de unidades vendidas e a media dos prezos unitarios dos artigos vendidos</w:t>
      </w:r>
      <w:r>
        <w:t>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 xml:space="preserve">.6. Mostrar para cada venta: nome e apelidos do cliente, a data da venta con formato 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t xml:space="preserve"> e os días transcorridos dende que se fixo a venta. Ordenar o resultado polo número de días transcorridos dende a venta.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.8. Seleccionar para cada venda:</w:t>
      </w:r>
    </w:p>
    <w:p w:rsidR="00400339" w:rsidRDefault="00400339" w:rsidP="00400339">
      <w:pPr>
        <w:pStyle w:val="p2"/>
        <w:tabs>
          <w:tab w:val="clear" w:pos="2043"/>
        </w:tabs>
        <w:ind w:left="851"/>
      </w:pPr>
      <w:r>
        <w:t>Datos da venda: identificador e data da venda.</w:t>
      </w:r>
    </w:p>
    <w:p w:rsidR="00400339" w:rsidRDefault="00400339" w:rsidP="00400339">
      <w:pPr>
        <w:pStyle w:val="p2"/>
        <w:tabs>
          <w:tab w:val="clear" w:pos="2043"/>
        </w:tabs>
        <w:ind w:left="851"/>
      </w:pPr>
      <w:r>
        <w:t>Datos do cliente: nome do cliente (nome e apelidos separados por coma).</w:t>
      </w:r>
    </w:p>
    <w:p w:rsidR="00400339" w:rsidRDefault="00400339" w:rsidP="00400339">
      <w:pPr>
        <w:pStyle w:val="p2"/>
        <w:tabs>
          <w:tab w:val="clear" w:pos="2043"/>
        </w:tabs>
        <w:ind w:left="851"/>
      </w:pPr>
      <w:r>
        <w:t>Datos do empregado: nome do empregado (nome e apelidos separados por coma).</w:t>
      </w:r>
    </w:p>
    <w:p w:rsidR="00400339" w:rsidRDefault="00400339" w:rsidP="00400339">
      <w:pPr>
        <w:pStyle w:val="sp11"/>
        <w:tabs>
          <w:tab w:val="clear" w:pos="851"/>
        </w:tabs>
        <w:ind w:left="426"/>
      </w:pPr>
      <w:bookmarkStart w:id="2" w:name="_GoBack"/>
      <w:bookmarkEnd w:id="2"/>
      <w:r>
        <w:t>Mostrar os datos ordenados polos apelidos e nome do cliente.</w:t>
      </w:r>
    </w:p>
    <w:p w:rsidR="00400339" w:rsidRDefault="00400339" w:rsidP="00400339">
      <w:pPr>
        <w:pStyle w:val="sp11"/>
        <w:tabs>
          <w:tab w:val="clear" w:pos="851"/>
        </w:tabs>
        <w:ind w:left="426"/>
      </w:pPr>
    </w:p>
    <w:p w:rsidR="00400339" w:rsidRPr="00400339" w:rsidRDefault="00400339" w:rsidP="00400339">
      <w:pPr>
        <w:pStyle w:val="n7"/>
        <w:ind w:left="0"/>
        <w:rPr>
          <w:sz w:val="28"/>
        </w:rPr>
      </w:pPr>
      <w:r w:rsidRPr="00400339">
        <w:rPr>
          <w:sz w:val="28"/>
        </w:rPr>
        <w:t>Sobre a base de datos traballadores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 xml:space="preserve">.11. Mostrar nome (só nome, sen apelidos) e enderezo do </w:t>
      </w:r>
      <w:r w:rsidRPr="008B7D2C">
        <w:rPr>
          <w:i/>
        </w:rPr>
        <w:t>centro</w:t>
      </w:r>
      <w:r>
        <w:t xml:space="preserve"> ao que pertence o departamento no que traballa, dos empregados cun nome (sen ter en conta os apelidos) que empece por 'A'.</w:t>
      </w:r>
      <w:bookmarkEnd w:id="1"/>
    </w:p>
    <w:sectPr w:rsidR="00400339" w:rsidSect="00C73C3D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1DA" w:rsidRDefault="00BD21DA">
      <w:r>
        <w:separator/>
      </w:r>
    </w:p>
    <w:p w:rsidR="00BD21DA" w:rsidRDefault="00BD21DA"/>
  </w:endnote>
  <w:endnote w:type="continuationSeparator" w:id="0">
    <w:p w:rsidR="00BD21DA" w:rsidRDefault="00BD21DA">
      <w:r>
        <w:continuationSeparator/>
      </w:r>
    </w:p>
    <w:p w:rsidR="00BD21DA" w:rsidRDefault="00BD21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23126"/>
      <w:docPartObj>
        <w:docPartGallery w:val="Page Numbers (Bottom of Page)"/>
        <w:docPartUnique/>
      </w:docPartObj>
    </w:sdtPr>
    <w:sdtEndPr/>
    <w:sdtContent>
      <w:p w:rsidR="00876002" w:rsidRDefault="00BD2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2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6002" w:rsidRDefault="008760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1DA" w:rsidRDefault="00BD21DA" w:rsidP="00B051E2">
      <w:pPr>
        <w:pStyle w:val="tx1"/>
      </w:pPr>
      <w:r>
        <w:separator/>
      </w:r>
    </w:p>
  </w:footnote>
  <w:footnote w:type="continuationSeparator" w:id="0">
    <w:p w:rsidR="00BD21DA" w:rsidRDefault="00BD21DA" w:rsidP="00B051E2">
      <w:pPr>
        <w:pStyle w:val="tx1"/>
      </w:pPr>
      <w:r>
        <w:continuationSeparator/>
      </w:r>
    </w:p>
    <w:p w:rsidR="00BD21DA" w:rsidRDefault="00BD21DA"/>
  </w:footnote>
  <w:footnote w:type="continuationNotice" w:id="1">
    <w:p w:rsidR="00BD21DA" w:rsidRDefault="00BD21DA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043"/>
        </w:tabs>
        <w:ind w:left="2043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9" w15:restartNumberingAfterBreak="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 w:numId="36">
    <w:abstractNumId w:val="6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A771E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5688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033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B7513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B1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1E6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21D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2F4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1C5F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C3D"/>
    <w:rsid w:val="00C73E84"/>
    <w:rsid w:val="00C767A8"/>
    <w:rsid w:val="00C76AB7"/>
    <w:rsid w:val="00C76DD9"/>
    <w:rsid w:val="00C7755E"/>
    <w:rsid w:val="00C77AFF"/>
    <w:rsid w:val="00C80114"/>
    <w:rsid w:val="00C801A9"/>
    <w:rsid w:val="00C8233B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54D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65F7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43FB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4B3F0C"/>
  <w15:docId w15:val="{BE21A050-8D9C-442D-8574-4294F69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locked="1" w:semiHidden="1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13096-E2AF-4A82-9D50-7A3451F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43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1515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 Blanco</cp:lastModifiedBy>
  <cp:revision>11</cp:revision>
  <cp:lastPrinted>2010-03-01T17:35:00Z</cp:lastPrinted>
  <dcterms:created xsi:type="dcterms:W3CDTF">2017-03-27T15:18:00Z</dcterms:created>
  <dcterms:modified xsi:type="dcterms:W3CDTF">2023-02-15T10:34:00Z</dcterms:modified>
</cp:coreProperties>
</file>