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44"/>
          <w:szCs w:val="44"/>
        </w:rPr>
        <w:t xml:space="preserve">Web Kiosko</w:t>
      </w:r>
    </w:p>
    <w:p>
      <w:pPr>
        <w:spacing w:after="60"/>
      </w:pPr>
      <w:r>
        <w:rPr>
          <w:b/>
          <w:bCs/>
          <w:color w:val="595959"/>
          <w:sz w:val="28"/>
          <w:szCs w:val="28"/>
        </w:rPr>
        <w:t xml:space="preserve">Cómo clonar el repositorio y subir código — guía de trabajo en equipo</w:t>
      </w:r>
    </w:p>
    <w:p>
      <w:pPr>
        <w:pBdr>
          <w:bottom w:val="single" w:color="B7C6D9" w:sz="8" w:space="4"/>
        </w:pBdr>
        <w:spacing w:after="240"/>
      </w:pPr>
      <w:r>
        <w:rPr>
          <w:i/>
          <w:iCs/>
          <w:color w:val="595959"/>
          <w:sz w:val="18"/>
          <w:szCs w:val="18"/>
        </w:rPr>
        <w:t xml:space="preserve">Materia: Metodologías Ágiles — UNAB   |   Repositorio: github.com/Nahuel-Ramirez/web-kiosko</w:t>
      </w:r>
    </w:p>
    <w:p>
      <w:pPr>
        <w:pStyle w:val="Heading1"/>
        <w:spacing w:after="150" w:before="300"/>
      </w:pPr>
      <w:r>
        <w:t xml:space="preserve">1. Por qué esta guía</w:t>
      </w:r>
    </w:p>
    <w:p>
      <w:pPr>
        <w:spacing w:after="120"/>
      </w:pPr>
      <w:r>
        <w:t xml:space="preserve">Somos 8 personas que nunca trabajamos juntas en un proyecto de software. Para que la entrega sea prolija y podamos avanzar en paralelo sin pisarnos el código, vamos a simular cómo trabaja un equipo de desarrollo real dentro de una empresa: cada tarea se hace en su propia rama, se sube como Pull Request (PR) y otra persona del equipo la revisa antes de integrarla a la rama principal.</w:t>
      </w:r>
    </w:p>
    <w:p>
      <w:pPr>
        <w:spacing w:after="120"/>
      </w:pPr>
      <w:r>
        <w:t xml:space="preserve">Esta guía es el manual de referencia para todo el equipo. Si tenés dudas de cómo bajar el código o cómo subir tu avance, es acá.</w:t>
      </w:r>
    </w:p>
    <w:p>
      <w:pPr>
        <w:pStyle w:val="Heading1"/>
        <w:spacing w:after="150" w:before="300"/>
      </w:pPr>
      <w:r>
        <w:t xml:space="preserve">2. Antes de empezar (una sola vez por persona)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Instalar Git: descargar de git-scm.com e instalar con las opciones por defecto.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Crear una cuenta de GitHub (si no tenés) en github.com.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Pedirle a Nahuel (Product Owner) que te agregue como colaborador del repositorio con tu usuario de GitHub.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Configurar tu identidad en Git (una sola vez en tu máquina):</w:t>
      </w:r>
    </w:p>
    <w:p>
      <w:pPr>
        <w:shd w:fill="F2F2F2" w:val="clear"/>
        <w:spacing w:after="60" w:before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config --global user.name "Nombre Apellido"</w:t>
      </w:r>
    </w:p>
    <w:p>
      <w:pPr>
        <w:shd w:fill="F2F2F2" w:val="clear"/>
        <w:spacing w:after="60" w:before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config --global user.email "tu-email@ejemplo.com"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Instalar un editor de código (recomendado: Visual Studio Code).</w:t>
      </w:r>
    </w:p>
    <w:p>
      <w:pPr>
        <w:pStyle w:val="Heading1"/>
        <w:spacing w:after="150" w:before="300"/>
      </w:pPr>
      <w:r>
        <w:t xml:space="preserve">3. Clonar el repositorio</w:t>
      </w:r>
    </w:p>
    <w:p>
      <w:pPr>
        <w:spacing w:after="120"/>
      </w:pPr>
      <w:r>
        <w:t xml:space="preserve">Clonar significa descargar una copia completa del repositorio a tu computadora. Se hace una sola vez.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Abrí una terminal en la carpeta donde querés guardar el proyecto.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Ejecutá:</w:t>
      </w:r>
    </w:p>
    <w:p>
      <w:pPr>
        <w:shd w:fill="F2F2F2" w:val="clear"/>
        <w:spacing w:after="60" w:before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clone https://github.com/Nahuel-Ramirez/web-kiosko.git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Entrá a la carpeta creada:</w:t>
      </w:r>
    </w:p>
    <w:p>
      <w:pPr>
        <w:shd w:fill="F2F2F2" w:val="clear"/>
        <w:spacing w:after="60" w:before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cd web-kiosko</w:t>
      </w:r>
    </w:p>
    <w:p>
      <w:pPr>
        <w:spacing w:after="120"/>
      </w:pPr>
      <w:r>
        <w:t xml:space="preserve">Con esto ya tenés el proyecto completo en tu máquina, listo para trabajar.</w:t>
      </w:r>
    </w:p>
    <w:p>
      <w:pPr>
        <w:pStyle w:val="Heading1"/>
        <w:spacing w:after="150" w:before="300"/>
      </w:pPr>
      <w:r>
        <w:t xml:space="preserve">4. Estructura de ramas del proyecto</w:t>
      </w:r>
    </w:p>
    <w:p>
      <w:pPr>
        <w:spacing w:after="120"/>
      </w:pPr>
      <w:r>
        <w:t xml:space="preserve">El repositorio se organiza en ramas (branches) para que cada tarea se desarrolle de forma aislada: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Rama</w:t>
            </w:r>
          </w:p>
        </w:tc>
        <w:tc>
          <w:tcPr>
            <w:tcW w:type="dxa" w:w="6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Rama principal. Siempre debe quedar estable y funcionando. Nadie pushea directo acá: se llega por Pull Request aprobado.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Rama de integración del sprint. Ahí se juntan las features ya revisadas antes de pasar a main.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feature/HU-XX-descripcion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Una rama por cada Historia de Usuario o tarea (ej: feature/HU-05-carrito-pos).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fix/descripcion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Para corregir un bug puntual (ej: fix/calculo-vuelto).</w:t>
            </w:r>
          </w:p>
        </w:tc>
      </w:tr>
    </w:tbl>
    <w:p>
      <w:pPr>
        <w:pStyle w:val="Heading1"/>
        <w:spacing w:after="150" w:before="300"/>
      </w:pPr>
      <w:r>
        <w:t xml:space="preserve">5. Flujo de trabajo diario</w:t>
      </w:r>
    </w:p>
    <w:p>
      <w:pPr>
        <w:spacing w:after="120"/>
      </w:pPr>
      <w:r>
        <w:t xml:space="preserve">Repetí estos pasos cada vez que vayas a trabajar en una tarea nueva: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Actualizá tu rama develop local antes de arrancar:</w:t>
      </w:r>
    </w:p>
    <w:p>
      <w:pPr>
        <w:shd w:fill="F2F2F2" w:val="clear"/>
        <w:spacing w:after="60" w:before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checkout develop</w:t>
      </w:r>
    </w:p>
    <w:p>
      <w:pPr>
        <w:shd w:fill="F2F2F2" w:val="clear"/>
        <w:spacing w:after="60" w:before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pull origin develop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Creá tu rama de trabajo a partir de develop:</w:t>
      </w:r>
    </w:p>
    <w:p>
      <w:pPr>
        <w:shd w:fill="F2F2F2" w:val="clear"/>
        <w:spacing w:after="60" w:before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checkout -b feature/HU-05-carrito-pos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Programá y guardá tus cambios normalmente en tu editor.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Revisá qué archivos cambiaste:</w:t>
      </w:r>
    </w:p>
    <w:p>
      <w:pPr>
        <w:shd w:fill="F2F2F2" w:val="clear"/>
        <w:spacing w:after="60" w:before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status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Agregá los archivos modificados:</w:t>
      </w:r>
    </w:p>
    <w:p>
      <w:pPr>
        <w:shd w:fill="F2F2F2" w:val="clear"/>
        <w:spacing w:after="60" w:before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add 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Hacé el commit con un mensaje claro (ver convención en la sección 6):</w:t>
      </w:r>
    </w:p>
    <w:p>
      <w:pPr>
        <w:shd w:fill="F2F2F2" w:val="clear"/>
        <w:spacing w:after="60" w:before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commit -m "feat: agregar carrito con incremento de cantidad por escaneo"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Subí tu rama al repositorio remoto:</w:t>
      </w:r>
    </w:p>
    <w:p>
      <w:pPr>
        <w:shd w:fill="F2F2F2" w:val="clear"/>
        <w:spacing w:after="60" w:before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push origin feature/HU-05-carrito-pos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Andá a GitHub y abrí un Pull Request de tu rama hacia develop.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Esperá la revisión de la persona correspondiente (ver sección 7) antes de mergear.</w:t>
      </w:r>
    </w:p>
    <w:p>
      <w:pPr>
        <w:pStyle w:val="Heading1"/>
        <w:spacing w:after="150" w:before="300"/>
      </w:pPr>
      <w:r>
        <w:t xml:space="preserve">6. Convención de mensajes de commit</w:t>
      </w:r>
    </w:p>
    <w:p>
      <w:pPr>
        <w:spacing w:after="120"/>
      </w:pPr>
      <w:r>
        <w:t xml:space="preserve">Usamos mensajes cortos con un prefijo que indica el tipo de cambio (Conventional Commits). Esto facilita entender el historial y armar el reporte de avance del sprint.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700"/>
      </w:tblGrid>
      <w:tr>
        <w:trPr>
          <w:tblHeader/>
        </w:trPr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Prefijo</w:t>
            </w:r>
          </w:p>
        </w:tc>
        <w:tc>
          <w:tcPr>
            <w:tcW w:type="dxa" w:w="4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Cuándo usarlo</w:t>
            </w:r>
          </w:p>
        </w:tc>
        <w:tc>
          <w:tcPr>
            <w:tcW w:type="dxa" w:w="3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feat: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Nueva funcionalidad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feat: endpoint de login con JWT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fix: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Corrección de un bug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fix: el vuelto no calculaba con tarjeta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docs: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Cambios de documentación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docs: actualizar README con stack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style: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Formato, sin cambio de lógica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style: ordenar imports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refactor: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Reordenar código sin cambiar comportamiento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refactor: separar lógica de stock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Agregar o corregir tests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test: casos de borde en cierre de caja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chore: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Tareas de mantenimiento (deps, config)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chore: configurar entorno FastAPI</w:t>
            </w:r>
          </w:p>
        </w:tc>
      </w:tr>
    </w:tbl>
    <w:p>
      <w:pPr>
        <w:pStyle w:val="Heading1"/>
        <w:spacing w:after="150" w:before="300"/>
      </w:pPr>
      <w:r>
        <w:t xml:space="preserve">7. Pull Requests: quién revisa qué</w:t>
      </w:r>
    </w:p>
    <w:p>
      <w:pPr>
        <w:spacing w:after="120"/>
      </w:pPr>
      <w:r>
        <w:t xml:space="preserve">Antes de que una rama se integre a develop o main, otra persona del equipo tiene que revisarla. Nadie aprueba su propio código.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800"/>
      </w:tblGrid>
      <w:tr>
        <w:trPr>
          <w:tblHeader/>
        </w:trPr>
        <w:tc>
          <w:tcPr>
            <w:tcW w:type="dxa" w:w="3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Área del cambio</w:t>
            </w:r>
          </w:p>
        </w:tc>
        <w:tc>
          <w:tcPr>
            <w:tcW w:type="dxa" w:w="5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Quién revisa</w:t>
            </w:r>
          </w:p>
        </w:tc>
      </w:tr>
      <w:tr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(React / UI)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Santiago Bruno (Lead Frontend)</w:t>
            </w:r>
          </w:p>
        </w:tc>
      </w:tr>
      <w:tr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(FastAPI / endpoints)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Lautaro Leguizamón (Lead Backend)</w:t>
            </w:r>
          </w:p>
        </w:tc>
      </w:tr>
      <w:tr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 de datos (modelos, migraciones)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Tomás Álvarez (DBA)</w:t>
            </w:r>
          </w:p>
        </w:tc>
      </w:tr>
      <w:tr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Cualquier PR antes de pasar a main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Franco Ayala (Tester) prueba funcionalmente</w:t>
            </w:r>
          </w:p>
        </w:tc>
      </w:tr>
      <w:tr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Cumplimiento de la Historia de Usuario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Nahuel Ramírez (Product Owner) valida criterios de aceptación</w:t>
            </w:r>
          </w:p>
        </w:tc>
      </w:tr>
      <w:tr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Coordinación general y desbloqueos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Cassian Ochoa (Scrum Master)</w:t>
            </w:r>
          </w:p>
        </w:tc>
      </w:tr>
    </w:tbl>
    <w:p>
      <w:pPr>
        <w:spacing w:after="120"/>
      </w:pPr>
      <w:r>
        <w:t xml:space="preserve">El Lead correspondiente deja comentarios en el PR si hay que ajustar algo, o lo aprueba ("Approve") y lo mergea a develop. Al final de cada sprint, el equipo mergea develop a main.</w:t>
      </w:r>
    </w:p>
    <w:p>
      <w:pPr>
        <w:pStyle w:val="Heading1"/>
        <w:spacing w:after="150" w:before="300"/>
      </w:pPr>
      <w:r>
        <w:t xml:space="preserve">8. Buenas prácticas del equipo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Nunca pushear directo a main.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 commit chico y frecuente es mejor que uno gigante al final del día.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Antes de crear tu rama, siempre hacé git pull de develop para partir de lo último.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 tu tarea toca frontend y backend a la vez, dividila en dos ramas/commits separados si es posible.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Escribí mensajes de commit que expliquen el "qué", no el "cómo" (el código ya muestra el cómo).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 vas a tardar más de un día en una rama, avisá en el grupo para evitar trabajo duplicado.</w:t>
      </w:r>
    </w:p>
    <w:p>
      <w:pPr>
        <w:pStyle w:val="Heading1"/>
        <w:spacing w:after="150" w:before="300"/>
      </w:pPr>
      <w:r>
        <w:t xml:space="preserve">9. Problemas comunes y cómo resolverlos</w:t>
      </w:r>
    </w:p>
    <w:p>
      <w:pPr>
        <w:pStyle w:val="Heading2"/>
        <w:spacing w:after="120" w:before="240"/>
      </w:pPr>
      <w:r>
        <w:t xml:space="preserve">"Tengo conflictos al hacer merge"</w:t>
      </w:r>
    </w:p>
    <w:p>
      <w:pPr>
        <w:spacing w:after="120"/>
      </w:pPr>
      <w:r>
        <w:t xml:space="preserve">Git te va a marcar los archivos en conflicto. Abrilos en el editor, vas a ver marcas como &lt;&lt;&lt;&lt;&lt;&lt;&lt;, ======= y &gt;&gt;&gt;&gt;&gt;&gt;&gt;. Elegí qué código dejar, borrá esas marcas, y después:</w:t>
      </w:r>
    </w:p>
    <w:p>
      <w:pPr>
        <w:shd w:fill="F2F2F2" w:val="clear"/>
        <w:spacing w:after="60" w:before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add .</w:t>
      </w:r>
    </w:p>
    <w:p>
      <w:pPr>
        <w:shd w:fill="F2F2F2" w:val="clear"/>
        <w:spacing w:after="60" w:before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commit -m "fix: resolver conflictos de merge"</w:t>
      </w:r>
    </w:p>
    <w:p>
      <w:pPr>
        <w:pStyle w:val="Heading2"/>
        <w:spacing w:after="120" w:before="240"/>
      </w:pPr>
      <w:r>
        <w:t xml:space="preserve">"Hice commit pero quiero deshacerlo (antes de pushear)"</w:t>
      </w:r>
    </w:p>
    <w:p>
      <w:pPr>
        <w:shd w:fill="F2F2F2" w:val="clear"/>
        <w:spacing w:after="60" w:before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reset --soft HEAD~1</w:t>
      </w:r>
    </w:p>
    <w:p>
      <w:pPr>
        <w:spacing w:after="120"/>
      </w:pPr>
      <w:r>
        <w:t xml:space="preserve">Esto deshace el último commit pero deja los cambios en tus archivos, listos para corregir y volver a commitear.</w:t>
      </w:r>
    </w:p>
    <w:p>
      <w:pPr>
        <w:pStyle w:val="Heading2"/>
        <w:spacing w:after="120" w:before="240"/>
      </w:pPr>
      <w:r>
        <w:t xml:space="preserve">"Quiero ver el historial de cambios"</w:t>
      </w:r>
    </w:p>
    <w:p>
      <w:pPr>
        <w:shd w:fill="F2F2F2" w:val="clear"/>
        <w:spacing w:after="60" w:before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log --oneline --graph --all</w:t>
      </w:r>
    </w:p>
    <w:p>
      <w:pPr>
        <w:pStyle w:val="Heading1"/>
        <w:spacing w:after="150" w:before="300"/>
      </w:pPr>
      <w:r>
        <w:t xml:space="preserve">10. Cheatsheet de comandos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900"/>
      </w:tblGrid>
      <w:tr>
        <w:trPr>
          <w:tblHeader/>
        </w:trPr>
        <w:tc>
          <w:tcPr>
            <w:tcW w:type="dxa" w:w="3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 clone &lt;url&gt;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Descarga una copia del repositorio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 status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Muestra qué archivos cambiaste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 checkout -b &lt;rama&gt;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 y cambia a una rama nueva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 add .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Prepara todos los cambios para el commit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 commit -m "mensaje"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Guarda los cambios preparados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 push origin &lt;rama&gt;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Sube tu rama al repositorio remoto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 pull origin &lt;rama&gt;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Trae los últimos cambios de esa rama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 branch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las ramas locales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 log --oneline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Historial de commits resumido</w:t>
            </w:r>
          </w:p>
        </w:tc>
      </w:tr>
    </w:tbl>
    <w:p>
      <w:pPr>
        <w:pBdr>
          <w:top w:val="single" w:color="B7C6D9" w:sz="8" w:space="8"/>
        </w:pBdr>
        <w:spacing w:before="300"/>
      </w:pPr>
      <w:r>
        <w:rPr>
          <w:i/>
          <w:iCs/>
          <w:color w:val="595959"/>
          <w:sz w:val="18"/>
          <w:szCs w:val="18"/>
        </w:rPr>
        <w:t xml:space="preserve">Ante cualquier duda sobre este flujo, consultar con Cassian Ochoa (Scrum Master) antes de forzar cambios en el repositorio.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2026-09-04T22:59:19.897Z</dcterms:created>
  <dcterms:modified xsi:type="dcterms:W3CDTF">2026-09-04T22:59:19.897Z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