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2C" w:rsidRPr="004B3AED" w:rsidRDefault="008A0916">
      <w:pPr>
        <w:rPr>
          <w:b/>
        </w:rPr>
      </w:pPr>
      <w:r w:rsidRPr="004B3AED">
        <w:rPr>
          <w:b/>
        </w:rPr>
        <w:t>Recursos de la empresa:</w:t>
      </w:r>
    </w:p>
    <w:p w:rsidR="008A0916" w:rsidRDefault="008A0916"/>
    <w:p w:rsidR="008A0916" w:rsidRPr="004B3AED" w:rsidRDefault="008A0916">
      <w:pPr>
        <w:rPr>
          <w:u w:val="single"/>
        </w:rPr>
      </w:pPr>
      <w:r w:rsidRPr="004B3AED">
        <w:rPr>
          <w:u w:val="single"/>
        </w:rPr>
        <w:t>Recursos humanos:</w:t>
      </w:r>
    </w:p>
    <w:p w:rsidR="008A0916" w:rsidRDefault="008A0916" w:rsidP="008A0916">
      <w:pPr>
        <w:pStyle w:val="Prrafodelista"/>
        <w:numPr>
          <w:ilvl w:val="0"/>
          <w:numId w:val="1"/>
        </w:numPr>
      </w:pPr>
      <w:r>
        <w:t xml:space="preserve">Desarrolladores: </w:t>
      </w:r>
    </w:p>
    <w:p w:rsidR="008A0916" w:rsidRDefault="008A0916" w:rsidP="008A0916">
      <w:pPr>
        <w:pStyle w:val="Prrafodelista"/>
        <w:numPr>
          <w:ilvl w:val="0"/>
          <w:numId w:val="3"/>
        </w:numPr>
      </w:pPr>
      <w:r>
        <w:t xml:space="preserve">Manuel </w:t>
      </w:r>
      <w:proofErr w:type="spellStart"/>
      <w:r>
        <w:t>Buslón</w:t>
      </w:r>
      <w:proofErr w:type="spellEnd"/>
    </w:p>
    <w:p w:rsidR="008A0916" w:rsidRDefault="008A0916" w:rsidP="008A0916">
      <w:pPr>
        <w:pStyle w:val="Prrafodelista"/>
        <w:numPr>
          <w:ilvl w:val="0"/>
          <w:numId w:val="3"/>
        </w:numPr>
      </w:pPr>
      <w:r>
        <w:t>Nahuel Pacheco</w:t>
      </w:r>
    </w:p>
    <w:p w:rsidR="008A0916" w:rsidRDefault="008A0916" w:rsidP="008A0916">
      <w:pPr>
        <w:pStyle w:val="Prrafodelista"/>
        <w:numPr>
          <w:ilvl w:val="0"/>
          <w:numId w:val="3"/>
        </w:numPr>
      </w:pPr>
      <w:r>
        <w:t xml:space="preserve">Milagros </w:t>
      </w:r>
      <w:proofErr w:type="spellStart"/>
      <w:r>
        <w:t>Nuñez</w:t>
      </w:r>
      <w:proofErr w:type="spellEnd"/>
    </w:p>
    <w:p w:rsidR="008A0916" w:rsidRDefault="008A0916" w:rsidP="008A0916">
      <w:pPr>
        <w:pStyle w:val="Prrafodelista"/>
        <w:numPr>
          <w:ilvl w:val="0"/>
          <w:numId w:val="3"/>
        </w:numPr>
      </w:pPr>
      <w:r>
        <w:t>Mateo Cabral</w:t>
      </w:r>
    </w:p>
    <w:p w:rsidR="008A0916" w:rsidRDefault="008A0916" w:rsidP="008A0916">
      <w:pPr>
        <w:pStyle w:val="Prrafodelista"/>
        <w:numPr>
          <w:ilvl w:val="0"/>
          <w:numId w:val="1"/>
        </w:numPr>
      </w:pPr>
      <w:r>
        <w:t xml:space="preserve">Cliente: </w:t>
      </w:r>
    </w:p>
    <w:p w:rsidR="008A0916" w:rsidRDefault="008A0916" w:rsidP="008A0916">
      <w:pPr>
        <w:pStyle w:val="Prrafodelista"/>
        <w:numPr>
          <w:ilvl w:val="0"/>
          <w:numId w:val="4"/>
        </w:numPr>
      </w:pPr>
      <w:r>
        <w:t xml:space="preserve">JVR Producciones </w:t>
      </w:r>
    </w:p>
    <w:p w:rsidR="008A0916" w:rsidRDefault="008A0916" w:rsidP="008A0916">
      <w:pPr>
        <w:pStyle w:val="Prrafodelista"/>
        <w:numPr>
          <w:ilvl w:val="0"/>
          <w:numId w:val="1"/>
        </w:numPr>
      </w:pPr>
      <w:r>
        <w:t xml:space="preserve">Asesores/Profesores: </w:t>
      </w:r>
    </w:p>
    <w:p w:rsidR="008A0916" w:rsidRDefault="00A842BB" w:rsidP="008A0916">
      <w:pPr>
        <w:pStyle w:val="Prrafodelista"/>
        <w:numPr>
          <w:ilvl w:val="0"/>
          <w:numId w:val="4"/>
        </w:numPr>
      </w:pPr>
      <w:r>
        <w:t>Jorge Ferreira (Proyecto)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 xml:space="preserve">Gabriela </w:t>
      </w:r>
      <w:proofErr w:type="spellStart"/>
      <w:r>
        <w:t>Zednicek</w:t>
      </w:r>
      <w:proofErr w:type="spellEnd"/>
      <w:r>
        <w:t xml:space="preserve">  (Sistema base de datos y sistemas operativos)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 xml:space="preserve">Cesar </w:t>
      </w:r>
      <w:proofErr w:type="spellStart"/>
      <w:r>
        <w:t>Arrarte</w:t>
      </w:r>
      <w:proofErr w:type="spellEnd"/>
      <w:r>
        <w:t xml:space="preserve"> (Programación)</w:t>
      </w:r>
    </w:p>
    <w:p w:rsidR="00A842BB" w:rsidRDefault="00A842BB" w:rsidP="00A842BB">
      <w:pPr>
        <w:pStyle w:val="Prrafodelista"/>
        <w:numPr>
          <w:ilvl w:val="0"/>
          <w:numId w:val="4"/>
        </w:numPr>
      </w:pPr>
      <w:r>
        <w:t>Ricardo Barcos (Matemáticas)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 xml:space="preserve">Silvia </w:t>
      </w:r>
      <w:proofErr w:type="spellStart"/>
      <w:r>
        <w:t>Perez</w:t>
      </w:r>
      <w:proofErr w:type="spellEnd"/>
      <w:r>
        <w:t xml:space="preserve"> (Formación empresarial)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>Mario Sosa (Taller de mantenimiento)</w:t>
      </w:r>
    </w:p>
    <w:p w:rsidR="00A842BB" w:rsidRDefault="00A842BB" w:rsidP="00A842BB">
      <w:pPr>
        <w:pStyle w:val="Prrafodelista"/>
        <w:numPr>
          <w:ilvl w:val="0"/>
          <w:numId w:val="4"/>
        </w:numPr>
      </w:pPr>
      <w:r>
        <w:t>José Echevarría (Filosofía)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 xml:space="preserve">Gloria </w:t>
      </w:r>
      <w:proofErr w:type="spellStart"/>
      <w:r>
        <w:t>Bignoli</w:t>
      </w:r>
      <w:proofErr w:type="spellEnd"/>
      <w:r>
        <w:t xml:space="preserve"> (Sociología)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proofErr w:type="spellStart"/>
      <w:r>
        <w:t>Steffanie</w:t>
      </w:r>
      <w:proofErr w:type="spellEnd"/>
      <w:r>
        <w:t xml:space="preserve"> Salgado (Análisis y diseño de aplicaciones)</w:t>
      </w:r>
    </w:p>
    <w:p w:rsidR="00A842BB" w:rsidRDefault="00A842BB" w:rsidP="008A0916">
      <w:pPr>
        <w:pStyle w:val="Prrafodelista"/>
        <w:numPr>
          <w:ilvl w:val="0"/>
          <w:numId w:val="4"/>
        </w:numPr>
      </w:pPr>
      <w:r>
        <w:t xml:space="preserve">Florencia </w:t>
      </w:r>
      <w:proofErr w:type="spellStart"/>
      <w:r>
        <w:t>Yaque</w:t>
      </w:r>
      <w:proofErr w:type="spellEnd"/>
      <w:r>
        <w:t xml:space="preserve"> (Inglés)</w:t>
      </w:r>
    </w:p>
    <w:p w:rsidR="008A0916" w:rsidRDefault="008A0916" w:rsidP="008A0916">
      <w:pPr>
        <w:ind w:left="360"/>
      </w:pPr>
    </w:p>
    <w:p w:rsidR="00A842BB" w:rsidRPr="004B3AED" w:rsidRDefault="00A842BB" w:rsidP="007268D4">
      <w:pPr>
        <w:rPr>
          <w:u w:val="single"/>
        </w:rPr>
      </w:pPr>
      <w:r w:rsidRPr="004B3AED">
        <w:rPr>
          <w:u w:val="single"/>
        </w:rPr>
        <w:t>Recursos materiales</w:t>
      </w:r>
      <w:r w:rsidR="007268D4" w:rsidRPr="004B3AED">
        <w:rPr>
          <w:u w:val="single"/>
        </w:rPr>
        <w:t>:</w:t>
      </w:r>
    </w:p>
    <w:p w:rsidR="00F65B5F" w:rsidRPr="004B3AED" w:rsidRDefault="00F65B5F" w:rsidP="007268D4">
      <w:pPr>
        <w:rPr>
          <w:i/>
        </w:rPr>
      </w:pPr>
      <w:r w:rsidRPr="004B3AED">
        <w:rPr>
          <w:i/>
        </w:rPr>
        <w:t>Fundamentales:</w:t>
      </w:r>
    </w:p>
    <w:p w:rsidR="00F65B5F" w:rsidRDefault="00F65B5F" w:rsidP="00F65B5F">
      <w:pPr>
        <w:pStyle w:val="Prrafodelista"/>
        <w:numPr>
          <w:ilvl w:val="0"/>
          <w:numId w:val="9"/>
        </w:numPr>
      </w:pPr>
      <w:proofErr w:type="spellStart"/>
      <w:r>
        <w:t>PC’s</w:t>
      </w:r>
      <w:proofErr w:type="spellEnd"/>
      <w:r w:rsidR="00F76056">
        <w:t xml:space="preserve"> </w:t>
      </w:r>
    </w:p>
    <w:p w:rsidR="00F65B5F" w:rsidRDefault="00F65B5F" w:rsidP="00F65B5F">
      <w:pPr>
        <w:pStyle w:val="Prrafodelista"/>
        <w:numPr>
          <w:ilvl w:val="0"/>
          <w:numId w:val="9"/>
        </w:numPr>
      </w:pPr>
      <w:proofErr w:type="spellStart"/>
      <w:r>
        <w:t>Routers</w:t>
      </w:r>
      <w:proofErr w:type="spellEnd"/>
    </w:p>
    <w:p w:rsidR="00F65B5F" w:rsidRDefault="00F65B5F" w:rsidP="00F65B5F">
      <w:pPr>
        <w:pStyle w:val="Prrafodelista"/>
        <w:numPr>
          <w:ilvl w:val="0"/>
          <w:numId w:val="9"/>
        </w:numPr>
      </w:pPr>
      <w:r>
        <w:t>Impresoras</w:t>
      </w:r>
    </w:p>
    <w:p w:rsidR="00F65B5F" w:rsidRDefault="00F65B5F" w:rsidP="00F65B5F">
      <w:pPr>
        <w:pStyle w:val="Prrafodelista"/>
        <w:numPr>
          <w:ilvl w:val="0"/>
          <w:numId w:val="9"/>
        </w:numPr>
      </w:pPr>
      <w:r>
        <w:t xml:space="preserve">Laptops </w:t>
      </w:r>
    </w:p>
    <w:p w:rsidR="00F65B5F" w:rsidRPr="004B3AED" w:rsidRDefault="00F65B5F" w:rsidP="00F65B5F">
      <w:pPr>
        <w:rPr>
          <w:i/>
        </w:rPr>
      </w:pPr>
      <w:r w:rsidRPr="004B3AED">
        <w:rPr>
          <w:i/>
        </w:rPr>
        <w:t>Extras:</w:t>
      </w:r>
    </w:p>
    <w:p w:rsidR="00F65B5F" w:rsidRDefault="00F65B5F" w:rsidP="00F65B5F">
      <w:pPr>
        <w:pStyle w:val="Prrafodelista"/>
        <w:numPr>
          <w:ilvl w:val="0"/>
          <w:numId w:val="10"/>
        </w:numPr>
      </w:pPr>
      <w:r>
        <w:t>Escritorios</w:t>
      </w:r>
    </w:p>
    <w:p w:rsidR="00F65B5F" w:rsidRDefault="00F65B5F" w:rsidP="00F65B5F">
      <w:pPr>
        <w:pStyle w:val="Prrafodelista"/>
        <w:numPr>
          <w:ilvl w:val="0"/>
          <w:numId w:val="10"/>
        </w:numPr>
      </w:pPr>
      <w:r>
        <w:t xml:space="preserve">Sillas </w:t>
      </w:r>
    </w:p>
    <w:p w:rsidR="00F65B5F" w:rsidRDefault="00F65B5F" w:rsidP="00F65B5F">
      <w:pPr>
        <w:pStyle w:val="Prrafodelista"/>
        <w:numPr>
          <w:ilvl w:val="0"/>
          <w:numId w:val="10"/>
        </w:numPr>
      </w:pPr>
      <w:r>
        <w:t>Monitores</w:t>
      </w:r>
    </w:p>
    <w:p w:rsidR="00F65B5F" w:rsidRDefault="00F65B5F" w:rsidP="00F65B5F">
      <w:pPr>
        <w:pStyle w:val="Prrafodelista"/>
        <w:numPr>
          <w:ilvl w:val="0"/>
          <w:numId w:val="10"/>
        </w:numPr>
      </w:pPr>
      <w:r>
        <w:t xml:space="preserve">Estantes </w:t>
      </w:r>
    </w:p>
    <w:p w:rsidR="00F65B5F" w:rsidRDefault="00F65B5F" w:rsidP="00F65B5F">
      <w:pPr>
        <w:pStyle w:val="Prrafodelista"/>
        <w:numPr>
          <w:ilvl w:val="0"/>
          <w:numId w:val="10"/>
        </w:numPr>
      </w:pPr>
      <w:r>
        <w:t>Repuestos de teclado y mouse</w:t>
      </w:r>
    </w:p>
    <w:p w:rsidR="00F76056" w:rsidRDefault="00F76056" w:rsidP="00F76056">
      <w:pPr>
        <w:pStyle w:val="Prrafodelista"/>
      </w:pPr>
    </w:p>
    <w:p w:rsidR="00F76056" w:rsidRDefault="00F76056" w:rsidP="00F76056">
      <w:pPr>
        <w:pStyle w:val="Prrafodelista"/>
      </w:pPr>
    </w:p>
    <w:p w:rsidR="00A502DD" w:rsidRDefault="00A502DD" w:rsidP="00F76056">
      <w:pPr>
        <w:pStyle w:val="Prrafodelista"/>
      </w:pPr>
    </w:p>
    <w:p w:rsidR="00A502DD" w:rsidRDefault="00A502DD" w:rsidP="00F76056">
      <w:pPr>
        <w:pStyle w:val="Prrafodelista"/>
      </w:pPr>
    </w:p>
    <w:p w:rsidR="00A502DD" w:rsidRPr="004B3AED" w:rsidRDefault="00A502DD" w:rsidP="00F76056">
      <w:pPr>
        <w:rPr>
          <w:u w:val="single"/>
        </w:rPr>
      </w:pPr>
      <w:r w:rsidRPr="004B3AED">
        <w:rPr>
          <w:u w:val="single"/>
        </w:rPr>
        <w:lastRenderedPageBreak/>
        <w:t>Recursos financieros:</w:t>
      </w:r>
    </w:p>
    <w:p w:rsidR="00F76056" w:rsidRDefault="00F76056" w:rsidP="00F76056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Para el inicio de la empresa y la recaudación de los recursos materiales, los socios aportarán una suma de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$USD </w:t>
      </w:r>
      <w:r w:rsidRPr="00F76056">
        <w:t>1894,29</w:t>
      </w:r>
      <w:r w:rsidR="00A502DD">
        <w:t>,</w:t>
      </w:r>
      <w:r w:rsidR="004B3AED">
        <w:t xml:space="preserve"> la cual se dividirá entre los cuatro</w:t>
      </w:r>
      <w:r w:rsidR="00A502DD">
        <w:t xml:space="preserve">, aportando cada uno el monto de </w:t>
      </w:r>
      <w:r w:rsidR="00A502DD">
        <w:rPr>
          <w:rFonts w:ascii="Arial" w:hAnsi="Arial" w:cs="Arial"/>
          <w:color w:val="222222"/>
          <w:sz w:val="18"/>
          <w:szCs w:val="18"/>
          <w:shd w:val="clear" w:color="auto" w:fill="FFFFFF"/>
        </w:rPr>
        <w:t>$USD 473,56.</w:t>
      </w:r>
    </w:p>
    <w:p w:rsidR="004B3AED" w:rsidRDefault="00A502DD" w:rsidP="00F76056">
      <w:r>
        <w:t xml:space="preserve">Cada socio tomará la decisión de sacar un préstamo con la suma demandada para la recaudación. </w:t>
      </w:r>
    </w:p>
    <w:p w:rsidR="00A502DD" w:rsidRPr="004B3AED" w:rsidRDefault="00A502DD" w:rsidP="00F76056">
      <w:pPr>
        <w:rPr>
          <w:u w:val="single"/>
        </w:rPr>
      </w:pPr>
      <w:r w:rsidRPr="004B3AED">
        <w:rPr>
          <w:u w:val="single"/>
        </w:rPr>
        <w:t>Estudio de costo y precio de venta:</w:t>
      </w:r>
    </w:p>
    <w:p w:rsidR="00A502DD" w:rsidRDefault="00444403" w:rsidP="00F76056">
      <w:r>
        <w:t>Presupuesto:</w:t>
      </w:r>
    </w:p>
    <w:tbl>
      <w:tblPr>
        <w:tblStyle w:val="Tablaconcuadrcula"/>
        <w:tblW w:w="0" w:type="auto"/>
        <w:tblLook w:val="04A0"/>
      </w:tblPr>
      <w:tblGrid>
        <w:gridCol w:w="2678"/>
        <w:gridCol w:w="2678"/>
      </w:tblGrid>
      <w:tr w:rsidR="00A502DD" w:rsidTr="00A502DD">
        <w:trPr>
          <w:trHeight w:val="324"/>
        </w:trPr>
        <w:tc>
          <w:tcPr>
            <w:tcW w:w="2678" w:type="dxa"/>
          </w:tcPr>
          <w:p w:rsidR="00A502DD" w:rsidRPr="00A502DD" w:rsidRDefault="00A502DD" w:rsidP="00F76056">
            <w:pPr>
              <w:rPr>
                <w:b/>
              </w:rPr>
            </w:pPr>
            <w:r w:rsidRPr="00A502DD">
              <w:rPr>
                <w:b/>
              </w:rPr>
              <w:t>Descripción</w:t>
            </w:r>
          </w:p>
        </w:tc>
        <w:tc>
          <w:tcPr>
            <w:tcW w:w="2678" w:type="dxa"/>
          </w:tcPr>
          <w:p w:rsidR="00A502DD" w:rsidRPr="00A502DD" w:rsidRDefault="00A502DD" w:rsidP="00F76056">
            <w:pPr>
              <w:rPr>
                <w:b/>
              </w:rPr>
            </w:pPr>
            <w:r w:rsidRPr="00A502DD">
              <w:rPr>
                <w:b/>
              </w:rPr>
              <w:t>Importe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A502DD" w:rsidP="00F76056">
            <w:r>
              <w:t>Alquiler</w:t>
            </w:r>
          </w:p>
        </w:tc>
        <w:tc>
          <w:tcPr>
            <w:tcW w:w="2678" w:type="dxa"/>
          </w:tcPr>
          <w:p w:rsidR="00A502DD" w:rsidRDefault="00471145" w:rsidP="00F76056">
            <w:r>
              <w:t>$</w:t>
            </w:r>
            <w:r w:rsidR="00444403">
              <w:t>5.050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A502DD" w:rsidP="00F76056">
            <w:r>
              <w:t>UTE</w:t>
            </w:r>
          </w:p>
        </w:tc>
        <w:tc>
          <w:tcPr>
            <w:tcW w:w="2678" w:type="dxa"/>
          </w:tcPr>
          <w:p w:rsidR="00A502DD" w:rsidRDefault="00471145" w:rsidP="00F76056">
            <w:r>
              <w:t>$</w:t>
            </w:r>
            <w:r w:rsidR="00444403">
              <w:t>2.500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A502DD" w:rsidP="00F76056">
            <w:r>
              <w:t>OSE</w:t>
            </w:r>
          </w:p>
        </w:tc>
        <w:tc>
          <w:tcPr>
            <w:tcW w:w="2678" w:type="dxa"/>
          </w:tcPr>
          <w:p w:rsidR="00A502DD" w:rsidRDefault="00444403" w:rsidP="00F76056">
            <w:r>
              <w:t>$900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A502DD" w:rsidP="00F76056">
            <w:r>
              <w:t>ANTEL</w:t>
            </w:r>
          </w:p>
        </w:tc>
        <w:tc>
          <w:tcPr>
            <w:tcW w:w="2678" w:type="dxa"/>
          </w:tcPr>
          <w:p w:rsidR="00A502DD" w:rsidRDefault="00444403" w:rsidP="00F76056">
            <w:r>
              <w:t>$1.512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A502DD" w:rsidP="00F76056">
            <w:r>
              <w:t>Licencias</w:t>
            </w:r>
          </w:p>
        </w:tc>
        <w:tc>
          <w:tcPr>
            <w:tcW w:w="2678" w:type="dxa"/>
          </w:tcPr>
          <w:p w:rsidR="00A502DD" w:rsidRDefault="00471145" w:rsidP="00F76056">
            <w:r>
              <w:t>$2</w:t>
            </w:r>
            <w:r w:rsidR="00444403">
              <w:t>.</w:t>
            </w:r>
            <w:r>
              <w:t>000</w:t>
            </w:r>
          </w:p>
        </w:tc>
      </w:tr>
      <w:tr w:rsidR="00A502DD" w:rsidTr="00A502DD">
        <w:trPr>
          <w:trHeight w:val="324"/>
        </w:trPr>
        <w:tc>
          <w:tcPr>
            <w:tcW w:w="2678" w:type="dxa"/>
          </w:tcPr>
          <w:p w:rsidR="00A502DD" w:rsidRDefault="00444403" w:rsidP="00F76056">
            <w:r>
              <w:t>Seguro</w:t>
            </w:r>
          </w:p>
        </w:tc>
        <w:tc>
          <w:tcPr>
            <w:tcW w:w="2678" w:type="dxa"/>
          </w:tcPr>
          <w:p w:rsidR="00A502DD" w:rsidRDefault="00444403" w:rsidP="00F76056">
            <w:r>
              <w:t>$4.000</w:t>
            </w:r>
          </w:p>
        </w:tc>
      </w:tr>
      <w:tr w:rsidR="00A502DD" w:rsidTr="00A502DD">
        <w:trPr>
          <w:trHeight w:val="337"/>
        </w:trPr>
        <w:tc>
          <w:tcPr>
            <w:tcW w:w="2678" w:type="dxa"/>
          </w:tcPr>
          <w:p w:rsidR="00A502DD" w:rsidRDefault="00A502DD" w:rsidP="00F76056">
            <w:r>
              <w:t>Salario</w:t>
            </w:r>
          </w:p>
        </w:tc>
        <w:tc>
          <w:tcPr>
            <w:tcW w:w="2678" w:type="dxa"/>
          </w:tcPr>
          <w:p w:rsidR="00A502DD" w:rsidRDefault="00471145" w:rsidP="00F76056">
            <w:r>
              <w:t>$42.496</w:t>
            </w:r>
          </w:p>
        </w:tc>
      </w:tr>
      <w:tr w:rsidR="00A502DD" w:rsidTr="00A502DD">
        <w:trPr>
          <w:trHeight w:val="337"/>
        </w:trPr>
        <w:tc>
          <w:tcPr>
            <w:tcW w:w="2678" w:type="dxa"/>
          </w:tcPr>
          <w:p w:rsidR="00A502DD" w:rsidRPr="00471145" w:rsidRDefault="00A502DD" w:rsidP="00F76056">
            <w:pPr>
              <w:rPr>
                <w:b/>
              </w:rPr>
            </w:pPr>
            <w:r w:rsidRPr="00471145">
              <w:rPr>
                <w:b/>
              </w:rPr>
              <w:t>Total</w:t>
            </w:r>
          </w:p>
        </w:tc>
        <w:tc>
          <w:tcPr>
            <w:tcW w:w="2678" w:type="dxa"/>
          </w:tcPr>
          <w:p w:rsidR="00A502DD" w:rsidRDefault="00444403" w:rsidP="004B3AED">
            <w:r>
              <w:t>$58.458</w:t>
            </w:r>
            <w:r w:rsidR="004B3AED">
              <w:t xml:space="preserve">  </w:t>
            </w:r>
          </w:p>
        </w:tc>
      </w:tr>
      <w:tr w:rsidR="004B3AED" w:rsidTr="00A502DD">
        <w:trPr>
          <w:trHeight w:val="337"/>
        </w:trPr>
        <w:tc>
          <w:tcPr>
            <w:tcW w:w="2678" w:type="dxa"/>
          </w:tcPr>
          <w:p w:rsidR="004B3AED" w:rsidRPr="00471145" w:rsidRDefault="004B3AED" w:rsidP="00F76056">
            <w:pPr>
              <w:rPr>
                <w:b/>
              </w:rPr>
            </w:pPr>
            <w:r>
              <w:rPr>
                <w:b/>
              </w:rPr>
              <w:t>Total en dólares</w:t>
            </w:r>
          </w:p>
        </w:tc>
        <w:tc>
          <w:tcPr>
            <w:tcW w:w="2678" w:type="dxa"/>
          </w:tcPr>
          <w:p w:rsidR="004B3AED" w:rsidRDefault="004B3AED" w:rsidP="004B3AED">
            <w:r>
              <w:t xml:space="preserve">$USD </w:t>
            </w:r>
            <w:r w:rsidRPr="004B3AED">
              <w:t>1377,27</w:t>
            </w:r>
          </w:p>
        </w:tc>
      </w:tr>
    </w:tbl>
    <w:p w:rsidR="00A502DD" w:rsidRDefault="00A502DD" w:rsidP="00F76056"/>
    <w:p w:rsidR="00471145" w:rsidRDefault="00471145" w:rsidP="00471145">
      <w:r>
        <w:t>Sueldo para desarrollador: $40.000</w:t>
      </w:r>
    </w:p>
    <w:p w:rsidR="00471145" w:rsidRDefault="00471145" w:rsidP="00471145">
      <w:r>
        <w:t>Sueldo hora/hombre = 40.000/30 = $1.333/8 = $166</w:t>
      </w:r>
    </w:p>
    <w:p w:rsidR="00471145" w:rsidRDefault="00471145" w:rsidP="00471145">
      <w:r>
        <w:t>Horas/mes = 64h</w:t>
      </w:r>
    </w:p>
    <w:p w:rsidR="00471145" w:rsidRDefault="00471145" w:rsidP="00471145">
      <w:r>
        <w:t>Sueldo nominal = 64x166 = 10.624</w:t>
      </w:r>
    </w:p>
    <w:p w:rsidR="00471145" w:rsidRDefault="00471145" w:rsidP="00471145">
      <w:r>
        <w:t>Aportes patronales = 10.624 x 0,075 + 10.624 x 0.05 + 10.624 x</w:t>
      </w:r>
    </w:p>
    <w:p w:rsidR="00471145" w:rsidRDefault="00471145" w:rsidP="00471145">
      <w:r>
        <w:t>0.00125 = 1.341</w:t>
      </w:r>
    </w:p>
    <w:p w:rsidR="00471145" w:rsidRDefault="00471145" w:rsidP="00471145">
      <w:r>
        <w:t>Sueldos = 10.624 X 4 = 42.496</w:t>
      </w:r>
    </w:p>
    <w:p w:rsidR="00444403" w:rsidRDefault="00444403" w:rsidP="00471145"/>
    <w:p w:rsidR="00444403" w:rsidRDefault="00444403" w:rsidP="00471145">
      <w:r>
        <w:t>Opciones de venta:</w:t>
      </w:r>
    </w:p>
    <w:p w:rsidR="00444403" w:rsidRDefault="00444403" w:rsidP="00444403">
      <w:pPr>
        <w:pStyle w:val="Prrafodelista"/>
        <w:numPr>
          <w:ilvl w:val="0"/>
          <w:numId w:val="12"/>
        </w:numPr>
      </w:pPr>
      <w:r>
        <w:t>Software completo: $59.000</w:t>
      </w:r>
      <w:r w:rsidR="004B3AED">
        <w:t xml:space="preserve"> ($USD </w:t>
      </w:r>
      <w:r w:rsidR="004B3AED" w:rsidRPr="004B3AED">
        <w:t>1390,04</w:t>
      </w:r>
      <w:r w:rsidR="004B3AED">
        <w:t>)</w:t>
      </w:r>
    </w:p>
    <w:p w:rsidR="00444403" w:rsidRDefault="00444403" w:rsidP="00444403">
      <w:pPr>
        <w:pStyle w:val="Prrafodelista"/>
        <w:numPr>
          <w:ilvl w:val="0"/>
          <w:numId w:val="12"/>
        </w:numPr>
      </w:pPr>
      <w:r>
        <w:t>Software completo + instalación: $60.000</w:t>
      </w:r>
      <w:r w:rsidR="004B3AED">
        <w:t xml:space="preserve"> ($USD </w:t>
      </w:r>
      <w:r w:rsidR="004B3AED" w:rsidRPr="004B3AED">
        <w:t>1413,60</w:t>
      </w:r>
      <w:r w:rsidR="004B3AED">
        <w:t>)</w:t>
      </w:r>
    </w:p>
    <w:p w:rsidR="00444403" w:rsidRPr="00F76056" w:rsidRDefault="00444403" w:rsidP="00444403">
      <w:pPr>
        <w:pStyle w:val="Prrafodelista"/>
        <w:numPr>
          <w:ilvl w:val="0"/>
          <w:numId w:val="12"/>
        </w:numPr>
      </w:pPr>
      <w:r>
        <w:t>Software completo + instalación + manual: $60.500</w:t>
      </w:r>
      <w:r w:rsidR="004B3AED">
        <w:t xml:space="preserve"> ($USD </w:t>
      </w:r>
      <w:r w:rsidR="004B3AED" w:rsidRPr="004B3AED">
        <w:t>1425,38</w:t>
      </w:r>
      <w:r w:rsidR="004B3AED">
        <w:t>)</w:t>
      </w:r>
    </w:p>
    <w:sectPr w:rsidR="00444403" w:rsidRPr="00F76056" w:rsidSect="00087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2034A"/>
    <w:multiLevelType w:val="hybridMultilevel"/>
    <w:tmpl w:val="4EC4084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F68AB"/>
    <w:multiLevelType w:val="hybridMultilevel"/>
    <w:tmpl w:val="D68C34F2"/>
    <w:lvl w:ilvl="0" w:tplc="5CE29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950AB"/>
    <w:multiLevelType w:val="hybridMultilevel"/>
    <w:tmpl w:val="CF8A5A90"/>
    <w:lvl w:ilvl="0" w:tplc="49189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00879"/>
    <w:multiLevelType w:val="hybridMultilevel"/>
    <w:tmpl w:val="70CCB79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B72AF5"/>
    <w:multiLevelType w:val="hybridMultilevel"/>
    <w:tmpl w:val="832EFDA6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8FE1F98"/>
    <w:multiLevelType w:val="hybridMultilevel"/>
    <w:tmpl w:val="8C32D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218DB"/>
    <w:multiLevelType w:val="hybridMultilevel"/>
    <w:tmpl w:val="5846EFC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81C27"/>
    <w:multiLevelType w:val="hybridMultilevel"/>
    <w:tmpl w:val="7A3E00A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7E270B"/>
    <w:multiLevelType w:val="hybridMultilevel"/>
    <w:tmpl w:val="C57EF7C0"/>
    <w:lvl w:ilvl="0" w:tplc="F7F288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D70A9D"/>
    <w:multiLevelType w:val="hybridMultilevel"/>
    <w:tmpl w:val="28326446"/>
    <w:lvl w:ilvl="0" w:tplc="B63EF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63D8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35A115F"/>
    <w:multiLevelType w:val="hybridMultilevel"/>
    <w:tmpl w:val="D1C63A1A"/>
    <w:lvl w:ilvl="0" w:tplc="1FE88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A0916"/>
    <w:rsid w:val="00087F2C"/>
    <w:rsid w:val="002101A4"/>
    <w:rsid w:val="00444403"/>
    <w:rsid w:val="00471145"/>
    <w:rsid w:val="004B3AED"/>
    <w:rsid w:val="007268D4"/>
    <w:rsid w:val="008A0916"/>
    <w:rsid w:val="00A502DD"/>
    <w:rsid w:val="00A842BB"/>
    <w:rsid w:val="00F65B5F"/>
    <w:rsid w:val="00F76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91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502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2020-09-26T00:46:00Z</dcterms:created>
  <dcterms:modified xsi:type="dcterms:W3CDTF">2020-09-26T00:46:00Z</dcterms:modified>
</cp:coreProperties>
</file>