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79E5" w14:textId="77777777" w:rsidR="00A63653" w:rsidRDefault="00000000">
      <w:pPr>
        <w:jc w:val="center"/>
      </w:pPr>
      <w:r>
        <w:rPr>
          <w:b/>
          <w:color w:val="1F4E79"/>
          <w:sz w:val="48"/>
        </w:rPr>
        <w:t>Lysosome + Cell Segmentation (GUI)</w:t>
      </w:r>
    </w:p>
    <w:p w14:paraId="4241FC11" w14:textId="77777777" w:rsidR="00A63653" w:rsidRDefault="00000000">
      <w:pPr>
        <w:jc w:val="center"/>
      </w:pPr>
      <w:r>
        <w:rPr>
          <w:b/>
          <w:color w:val="4C7599"/>
          <w:sz w:val="36"/>
        </w:rPr>
        <w:t>Simple User Manual</w:t>
      </w:r>
    </w:p>
    <w:p w14:paraId="786FE2A7" w14:textId="77777777" w:rsidR="00A63653" w:rsidRDefault="00000000">
      <w:pPr>
        <w:jc w:val="center"/>
      </w:pPr>
      <w:r>
        <w:rPr>
          <w:color w:val="5A5A5A"/>
          <w:sz w:val="23"/>
        </w:rPr>
        <w:t>A beginner-friendly explanation of every field, button, checkbox, and setting</w:t>
      </w:r>
    </w:p>
    <w:p w14:paraId="77570FA2" w14:textId="77777777" w:rsidR="00A63653" w:rsidRDefault="00000000">
      <w:pPr>
        <w:jc w:val="center"/>
      </w:pPr>
      <w:r>
        <w:rPr>
          <w:noProof/>
        </w:rPr>
        <w:drawing>
          <wp:inline distT="0" distB="0" distL="0" distR="0" wp14:anchorId="19A37E38" wp14:editId="302DF02E">
            <wp:extent cx="6217920" cy="6271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298a6-75db-43be-b7b2-70325ce8405e.png"/>
                    <pic:cNvPicPr/>
                  </pic:nvPicPr>
                  <pic:blipFill>
                    <a:blip r:embed="rId8"/>
                    <a:stretch>
                      <a:fillRect/>
                    </a:stretch>
                  </pic:blipFill>
                  <pic:spPr>
                    <a:xfrm>
                      <a:off x="0" y="0"/>
                      <a:ext cx="6217920" cy="6271655"/>
                    </a:xfrm>
                    <a:prstGeom prst="rect">
                      <a:avLst/>
                    </a:prstGeom>
                  </pic:spPr>
                </pic:pic>
              </a:graphicData>
            </a:graphic>
          </wp:inline>
        </w:drawing>
      </w:r>
    </w:p>
    <w:p w14:paraId="61FFBA80" w14:textId="77777777" w:rsidR="00A63653" w:rsidRDefault="00000000">
      <w:pPr>
        <w:pStyle w:val="SmallNote"/>
        <w:jc w:val="center"/>
      </w:pPr>
      <w:r>
        <w:t>Figure 1. Main program window with the Advanced settings section open.</w:t>
      </w:r>
    </w:p>
    <w:tbl>
      <w:tblPr>
        <w:tblW w:w="0" w:type="auto"/>
        <w:jc w:val="center"/>
        <w:tblLayout w:type="fixed"/>
        <w:tblLook w:val="04A0" w:firstRow="1" w:lastRow="0" w:firstColumn="1" w:lastColumn="0" w:noHBand="0" w:noVBand="1"/>
      </w:tblPr>
      <w:tblGrid>
        <w:gridCol w:w="10224"/>
      </w:tblGrid>
      <w:tr w:rsidR="00A63653" w14:paraId="0D2118FC" w14:textId="77777777">
        <w:trPr>
          <w:jc w:val="center"/>
        </w:trPr>
        <w:tc>
          <w:tcPr>
            <w:tcW w:w="10224" w:type="dxa"/>
            <w:shd w:val="clear" w:color="auto" w:fill="EAF2F8"/>
            <w:tcMar>
              <w:top w:w="140" w:type="dxa"/>
              <w:left w:w="160" w:type="dxa"/>
              <w:bottom w:w="140" w:type="dxa"/>
              <w:right w:w="160" w:type="dxa"/>
            </w:tcMar>
            <w:vAlign w:val="center"/>
          </w:tcPr>
          <w:p w14:paraId="2AA2BC0F" w14:textId="77777777" w:rsidR="00A63653" w:rsidRDefault="00000000">
            <w:pPr>
              <w:spacing w:before="20" w:after="40" w:line="240" w:lineRule="auto"/>
            </w:pPr>
            <w:r>
              <w:rPr>
                <w:b/>
                <w:color w:val="1F4E79"/>
                <w:sz w:val="19"/>
              </w:rPr>
              <w:t>The simplest way to use the GUI</w:t>
            </w:r>
          </w:p>
          <w:p w14:paraId="40155315" w14:textId="77777777" w:rsidR="00A63653" w:rsidRDefault="00000000">
            <w:pPr>
              <w:spacing w:before="20" w:after="40" w:line="240" w:lineRule="auto"/>
            </w:pPr>
            <w:r>
              <w:rPr>
                <w:sz w:val="19"/>
              </w:rPr>
              <w:t>1) Choose the image file.  2) Choose where results will be saved.  3) Keep the default settings for the first run.  4) Click Run.  5) Only tune settings if the result needs improvement.</w:t>
            </w:r>
          </w:p>
        </w:tc>
      </w:tr>
    </w:tbl>
    <w:p w14:paraId="49C8328B" w14:textId="77777777" w:rsidR="00A63653" w:rsidRDefault="00000000">
      <w:pPr>
        <w:pStyle w:val="SmallNote"/>
        <w:jc w:val="center"/>
      </w:pPr>
      <w:r>
        <w:t>This manual explains what each control does and how to change it safely.</w:t>
      </w:r>
    </w:p>
    <w:p w14:paraId="2047E4C7" w14:textId="77777777" w:rsidR="00A63653" w:rsidRDefault="00000000">
      <w:pPr>
        <w:pStyle w:val="Heading1"/>
      </w:pPr>
      <w:r>
        <w:lastRenderedPageBreak/>
        <w:t>1. What this window is for</w:t>
      </w:r>
    </w:p>
    <w:p w14:paraId="01205773" w14:textId="77777777" w:rsidR="00A63653" w:rsidRDefault="00000000">
      <w:r>
        <w:rPr>
          <w:b/>
        </w:rPr>
        <w:t xml:space="preserve">This GUI is the control panel for the analysis. </w:t>
      </w:r>
      <w:r>
        <w:t>It lets you select the microscopy image, choose the output folder, decide which results to create, and adjust how the program detects lysosomes and separates cells.</w:t>
      </w:r>
    </w:p>
    <w:p w14:paraId="50C7903F" w14:textId="77777777" w:rsidR="00A63653" w:rsidRDefault="00000000">
      <w:r>
        <w:rPr>
          <w:b/>
        </w:rPr>
        <w:t xml:space="preserve">Good rule for new users: </w:t>
      </w:r>
      <w:r>
        <w:t>start with the default values shown in the window. Change one parameter at a time only when you can see a specific problem in the result.</w:t>
      </w:r>
    </w:p>
    <w:p w14:paraId="12F5A6F1" w14:textId="77777777" w:rsidR="00A63653" w:rsidRDefault="00000000">
      <w:pPr>
        <w:pStyle w:val="Heading1"/>
      </w:pPr>
      <w:r>
        <w:t>2. How to read the GUI</w:t>
      </w:r>
    </w:p>
    <w:tbl>
      <w:tblPr>
        <w:tblW w:w="0" w:type="auto"/>
        <w:jc w:val="center"/>
        <w:tblLayout w:type="fixed"/>
        <w:tblLook w:val="04A0" w:firstRow="1" w:lastRow="0" w:firstColumn="1" w:lastColumn="0" w:noHBand="0" w:noVBand="1"/>
      </w:tblPr>
      <w:tblGrid>
        <w:gridCol w:w="3408"/>
        <w:gridCol w:w="3408"/>
        <w:gridCol w:w="4896"/>
      </w:tblGrid>
      <w:tr w:rsidR="00A63653" w14:paraId="41606697" w14:textId="77777777">
        <w:trPr>
          <w:tblHeader/>
          <w:jc w:val="center"/>
        </w:trPr>
        <w:tc>
          <w:tcPr>
            <w:tcW w:w="3408" w:type="dxa"/>
            <w:shd w:val="clear" w:color="auto" w:fill="D9EAF7"/>
            <w:tcMar>
              <w:top w:w="100" w:type="dxa"/>
              <w:left w:w="120" w:type="dxa"/>
              <w:bottom w:w="100" w:type="dxa"/>
              <w:right w:w="120" w:type="dxa"/>
            </w:tcMar>
            <w:vAlign w:val="center"/>
          </w:tcPr>
          <w:p w14:paraId="751239A0" w14:textId="77777777" w:rsidR="00A63653" w:rsidRDefault="00000000">
            <w:pPr>
              <w:spacing w:before="20" w:after="40" w:line="240" w:lineRule="auto"/>
            </w:pPr>
            <w:r>
              <w:rPr>
                <w:b/>
                <w:color w:val="1F4E79"/>
                <w:sz w:val="19"/>
              </w:rPr>
              <w:t>Control type</w:t>
            </w:r>
          </w:p>
        </w:tc>
        <w:tc>
          <w:tcPr>
            <w:tcW w:w="3408" w:type="dxa"/>
            <w:shd w:val="clear" w:color="auto" w:fill="D9EAF7"/>
            <w:tcMar>
              <w:top w:w="100" w:type="dxa"/>
              <w:left w:w="120" w:type="dxa"/>
              <w:bottom w:w="100" w:type="dxa"/>
              <w:right w:w="120" w:type="dxa"/>
            </w:tcMar>
            <w:vAlign w:val="center"/>
          </w:tcPr>
          <w:p w14:paraId="5739934E" w14:textId="77777777" w:rsidR="00A63653" w:rsidRDefault="00000000">
            <w:pPr>
              <w:spacing w:before="20" w:after="40" w:line="240" w:lineRule="auto"/>
            </w:pPr>
            <w:r>
              <w:rPr>
                <w:b/>
                <w:color w:val="1F4E79"/>
                <w:sz w:val="19"/>
              </w:rPr>
              <w:t>What it looks like</w:t>
            </w:r>
          </w:p>
        </w:tc>
        <w:tc>
          <w:tcPr>
            <w:tcW w:w="3408" w:type="dxa"/>
            <w:shd w:val="clear" w:color="auto" w:fill="D9EAF7"/>
            <w:tcMar>
              <w:top w:w="100" w:type="dxa"/>
              <w:left w:w="120" w:type="dxa"/>
              <w:bottom w:w="100" w:type="dxa"/>
              <w:right w:w="120" w:type="dxa"/>
            </w:tcMar>
            <w:vAlign w:val="center"/>
          </w:tcPr>
          <w:p w14:paraId="56D4EBA1" w14:textId="77777777" w:rsidR="00A63653" w:rsidRDefault="00000000">
            <w:pPr>
              <w:spacing w:before="20" w:after="40" w:line="240" w:lineRule="auto"/>
            </w:pPr>
            <w:r>
              <w:rPr>
                <w:b/>
                <w:color w:val="1F4E79"/>
                <w:sz w:val="19"/>
              </w:rPr>
              <w:t>What you do</w:t>
            </w:r>
          </w:p>
        </w:tc>
      </w:tr>
      <w:tr w:rsidR="00A63653" w14:paraId="0DA2F097" w14:textId="77777777">
        <w:trPr>
          <w:jc w:val="center"/>
        </w:trPr>
        <w:tc>
          <w:tcPr>
            <w:tcW w:w="1800" w:type="dxa"/>
            <w:tcMar>
              <w:top w:w="100" w:type="dxa"/>
              <w:left w:w="120" w:type="dxa"/>
              <w:bottom w:w="100" w:type="dxa"/>
              <w:right w:w="120" w:type="dxa"/>
            </w:tcMar>
            <w:vAlign w:val="center"/>
          </w:tcPr>
          <w:p w14:paraId="2A4C864C" w14:textId="77777777" w:rsidR="00A63653" w:rsidRDefault="00000000">
            <w:pPr>
              <w:spacing w:before="20" w:after="40" w:line="240" w:lineRule="auto"/>
            </w:pPr>
            <w:r>
              <w:rPr>
                <w:sz w:val="19"/>
              </w:rPr>
              <w:t>Input field</w:t>
            </w:r>
          </w:p>
        </w:tc>
        <w:tc>
          <w:tcPr>
            <w:tcW w:w="2880" w:type="dxa"/>
            <w:tcMar>
              <w:top w:w="100" w:type="dxa"/>
              <w:left w:w="120" w:type="dxa"/>
              <w:bottom w:w="100" w:type="dxa"/>
              <w:right w:w="120" w:type="dxa"/>
            </w:tcMar>
            <w:vAlign w:val="center"/>
          </w:tcPr>
          <w:p w14:paraId="54C8EA79" w14:textId="77777777" w:rsidR="00A63653" w:rsidRDefault="00000000">
            <w:pPr>
              <w:spacing w:before="20" w:after="40" w:line="240" w:lineRule="auto"/>
            </w:pPr>
            <w:r>
              <w:rPr>
                <w:sz w:val="19"/>
              </w:rPr>
              <w:t>White box with a number or path</w:t>
            </w:r>
          </w:p>
        </w:tc>
        <w:tc>
          <w:tcPr>
            <w:tcW w:w="4896" w:type="dxa"/>
            <w:tcMar>
              <w:top w:w="100" w:type="dxa"/>
              <w:left w:w="120" w:type="dxa"/>
              <w:bottom w:w="100" w:type="dxa"/>
              <w:right w:w="120" w:type="dxa"/>
            </w:tcMar>
            <w:vAlign w:val="center"/>
          </w:tcPr>
          <w:p w14:paraId="3AD80E22" w14:textId="77777777" w:rsidR="00A63653" w:rsidRDefault="00000000">
            <w:pPr>
              <w:spacing w:before="20" w:after="40" w:line="240" w:lineRule="auto"/>
            </w:pPr>
            <w:r>
              <w:rPr>
                <w:sz w:val="19"/>
              </w:rPr>
              <w:t>Type a value, or let the Browse button fill the path.</w:t>
            </w:r>
          </w:p>
        </w:tc>
      </w:tr>
      <w:tr w:rsidR="00A63653" w14:paraId="6970B477" w14:textId="77777777">
        <w:trPr>
          <w:jc w:val="center"/>
        </w:trPr>
        <w:tc>
          <w:tcPr>
            <w:tcW w:w="1800" w:type="dxa"/>
            <w:tcMar>
              <w:top w:w="100" w:type="dxa"/>
              <w:left w:w="120" w:type="dxa"/>
              <w:bottom w:w="100" w:type="dxa"/>
              <w:right w:w="120" w:type="dxa"/>
            </w:tcMar>
            <w:vAlign w:val="center"/>
          </w:tcPr>
          <w:p w14:paraId="3EF49A36" w14:textId="77777777" w:rsidR="00A63653" w:rsidRDefault="00000000">
            <w:pPr>
              <w:spacing w:before="20" w:after="40" w:line="240" w:lineRule="auto"/>
            </w:pPr>
            <w:r>
              <w:rPr>
                <w:sz w:val="19"/>
              </w:rPr>
              <w:t>Browse button</w:t>
            </w:r>
          </w:p>
        </w:tc>
        <w:tc>
          <w:tcPr>
            <w:tcW w:w="2880" w:type="dxa"/>
            <w:tcMar>
              <w:top w:w="100" w:type="dxa"/>
              <w:left w:w="120" w:type="dxa"/>
              <w:bottom w:w="100" w:type="dxa"/>
              <w:right w:w="120" w:type="dxa"/>
            </w:tcMar>
            <w:vAlign w:val="center"/>
          </w:tcPr>
          <w:p w14:paraId="48CCDCCA" w14:textId="77777777" w:rsidR="00A63653" w:rsidRDefault="00000000">
            <w:pPr>
              <w:spacing w:before="20" w:after="40" w:line="240" w:lineRule="auto"/>
            </w:pPr>
            <w:r>
              <w:rPr>
                <w:sz w:val="19"/>
              </w:rPr>
              <w:t>Button labeled “Browse...”</w:t>
            </w:r>
          </w:p>
        </w:tc>
        <w:tc>
          <w:tcPr>
            <w:tcW w:w="4896" w:type="dxa"/>
            <w:tcMar>
              <w:top w:w="100" w:type="dxa"/>
              <w:left w:w="120" w:type="dxa"/>
              <w:bottom w:w="100" w:type="dxa"/>
              <w:right w:w="120" w:type="dxa"/>
            </w:tcMar>
            <w:vAlign w:val="center"/>
          </w:tcPr>
          <w:p w14:paraId="763EFCAF" w14:textId="77777777" w:rsidR="00A63653" w:rsidRDefault="00000000">
            <w:pPr>
              <w:spacing w:before="20" w:after="40" w:line="240" w:lineRule="auto"/>
            </w:pPr>
            <w:r>
              <w:rPr>
                <w:sz w:val="19"/>
              </w:rPr>
              <w:t>Opens a file/folder chooser.</w:t>
            </w:r>
          </w:p>
        </w:tc>
      </w:tr>
      <w:tr w:rsidR="00A63653" w14:paraId="5E3680EC" w14:textId="77777777">
        <w:trPr>
          <w:jc w:val="center"/>
        </w:trPr>
        <w:tc>
          <w:tcPr>
            <w:tcW w:w="1800" w:type="dxa"/>
            <w:tcMar>
              <w:top w:w="100" w:type="dxa"/>
              <w:left w:w="120" w:type="dxa"/>
              <w:bottom w:w="100" w:type="dxa"/>
              <w:right w:w="120" w:type="dxa"/>
            </w:tcMar>
            <w:vAlign w:val="center"/>
          </w:tcPr>
          <w:p w14:paraId="23C832D7" w14:textId="77777777" w:rsidR="00A63653" w:rsidRDefault="00000000">
            <w:pPr>
              <w:spacing w:before="20" w:after="40" w:line="240" w:lineRule="auto"/>
            </w:pPr>
            <w:r>
              <w:rPr>
                <w:sz w:val="19"/>
              </w:rPr>
              <w:t>Checkbox</w:t>
            </w:r>
          </w:p>
        </w:tc>
        <w:tc>
          <w:tcPr>
            <w:tcW w:w="2880" w:type="dxa"/>
            <w:tcMar>
              <w:top w:w="100" w:type="dxa"/>
              <w:left w:w="120" w:type="dxa"/>
              <w:bottom w:w="100" w:type="dxa"/>
              <w:right w:w="120" w:type="dxa"/>
            </w:tcMar>
            <w:vAlign w:val="center"/>
          </w:tcPr>
          <w:p w14:paraId="52533460" w14:textId="77777777" w:rsidR="00A63653" w:rsidRDefault="00000000">
            <w:pPr>
              <w:spacing w:before="20" w:after="40" w:line="240" w:lineRule="auto"/>
            </w:pPr>
            <w:r>
              <w:rPr>
                <w:sz w:val="19"/>
              </w:rPr>
              <w:t>Small square with a check mark</w:t>
            </w:r>
          </w:p>
        </w:tc>
        <w:tc>
          <w:tcPr>
            <w:tcW w:w="4896" w:type="dxa"/>
            <w:tcMar>
              <w:top w:w="100" w:type="dxa"/>
              <w:left w:w="120" w:type="dxa"/>
              <w:bottom w:w="100" w:type="dxa"/>
              <w:right w:w="120" w:type="dxa"/>
            </w:tcMar>
            <w:vAlign w:val="center"/>
          </w:tcPr>
          <w:p w14:paraId="5D0D31A5" w14:textId="77777777" w:rsidR="00A63653" w:rsidRDefault="00000000">
            <w:pPr>
              <w:spacing w:before="20" w:after="40" w:line="240" w:lineRule="auto"/>
            </w:pPr>
            <w:r>
              <w:rPr>
                <w:sz w:val="19"/>
              </w:rPr>
              <w:t>Checked = enabled. Unchecked = disabled.</w:t>
            </w:r>
          </w:p>
        </w:tc>
      </w:tr>
      <w:tr w:rsidR="00A63653" w14:paraId="44387305" w14:textId="77777777">
        <w:trPr>
          <w:jc w:val="center"/>
        </w:trPr>
        <w:tc>
          <w:tcPr>
            <w:tcW w:w="1800" w:type="dxa"/>
            <w:tcMar>
              <w:top w:w="100" w:type="dxa"/>
              <w:left w:w="120" w:type="dxa"/>
              <w:bottom w:w="100" w:type="dxa"/>
              <w:right w:w="120" w:type="dxa"/>
            </w:tcMar>
            <w:vAlign w:val="center"/>
          </w:tcPr>
          <w:p w14:paraId="6BFCD2D8" w14:textId="77777777" w:rsidR="00A63653" w:rsidRDefault="00000000">
            <w:pPr>
              <w:spacing w:before="20" w:after="40" w:line="240" w:lineRule="auto"/>
            </w:pPr>
            <w:r>
              <w:rPr>
                <w:sz w:val="19"/>
              </w:rPr>
              <w:t>Run button</w:t>
            </w:r>
          </w:p>
        </w:tc>
        <w:tc>
          <w:tcPr>
            <w:tcW w:w="2880" w:type="dxa"/>
            <w:tcMar>
              <w:top w:w="100" w:type="dxa"/>
              <w:left w:w="120" w:type="dxa"/>
              <w:bottom w:w="100" w:type="dxa"/>
              <w:right w:w="120" w:type="dxa"/>
            </w:tcMar>
            <w:vAlign w:val="center"/>
          </w:tcPr>
          <w:p w14:paraId="5D31A500" w14:textId="77777777" w:rsidR="00A63653" w:rsidRDefault="00000000">
            <w:pPr>
              <w:spacing w:before="20" w:after="40" w:line="240" w:lineRule="auto"/>
            </w:pPr>
            <w:r>
              <w:rPr>
                <w:sz w:val="19"/>
              </w:rPr>
              <w:t>Button labeled “Run”</w:t>
            </w:r>
          </w:p>
        </w:tc>
        <w:tc>
          <w:tcPr>
            <w:tcW w:w="4896" w:type="dxa"/>
            <w:tcMar>
              <w:top w:w="100" w:type="dxa"/>
              <w:left w:w="120" w:type="dxa"/>
              <w:bottom w:w="100" w:type="dxa"/>
              <w:right w:w="120" w:type="dxa"/>
            </w:tcMar>
            <w:vAlign w:val="center"/>
          </w:tcPr>
          <w:p w14:paraId="5493C6A4" w14:textId="77777777" w:rsidR="00A63653" w:rsidRDefault="00000000">
            <w:pPr>
              <w:spacing w:before="20" w:after="40" w:line="240" w:lineRule="auto"/>
            </w:pPr>
            <w:r>
              <w:rPr>
                <w:sz w:val="19"/>
              </w:rPr>
              <w:t>Starts the analysis after checking the inputs.</w:t>
            </w:r>
          </w:p>
        </w:tc>
      </w:tr>
      <w:tr w:rsidR="00A63653" w14:paraId="51E7FF5C" w14:textId="77777777">
        <w:trPr>
          <w:jc w:val="center"/>
        </w:trPr>
        <w:tc>
          <w:tcPr>
            <w:tcW w:w="1800" w:type="dxa"/>
            <w:tcMar>
              <w:top w:w="100" w:type="dxa"/>
              <w:left w:w="120" w:type="dxa"/>
              <w:bottom w:w="100" w:type="dxa"/>
              <w:right w:w="120" w:type="dxa"/>
            </w:tcMar>
            <w:vAlign w:val="center"/>
          </w:tcPr>
          <w:p w14:paraId="44A160CE" w14:textId="77777777" w:rsidR="00A63653" w:rsidRDefault="00000000">
            <w:pPr>
              <w:spacing w:before="20" w:after="40" w:line="240" w:lineRule="auto"/>
            </w:pPr>
            <w:r>
              <w:rPr>
                <w:sz w:val="19"/>
              </w:rPr>
              <w:t>Cancel button</w:t>
            </w:r>
          </w:p>
        </w:tc>
        <w:tc>
          <w:tcPr>
            <w:tcW w:w="2880" w:type="dxa"/>
            <w:tcMar>
              <w:top w:w="100" w:type="dxa"/>
              <w:left w:w="120" w:type="dxa"/>
              <w:bottom w:w="100" w:type="dxa"/>
              <w:right w:w="120" w:type="dxa"/>
            </w:tcMar>
            <w:vAlign w:val="center"/>
          </w:tcPr>
          <w:p w14:paraId="7E0B9E71" w14:textId="77777777" w:rsidR="00A63653" w:rsidRDefault="00000000">
            <w:pPr>
              <w:spacing w:before="20" w:after="40" w:line="240" w:lineRule="auto"/>
            </w:pPr>
            <w:r>
              <w:rPr>
                <w:sz w:val="19"/>
              </w:rPr>
              <w:t>Button labeled “Cancel”</w:t>
            </w:r>
          </w:p>
        </w:tc>
        <w:tc>
          <w:tcPr>
            <w:tcW w:w="4896" w:type="dxa"/>
            <w:tcMar>
              <w:top w:w="100" w:type="dxa"/>
              <w:left w:w="120" w:type="dxa"/>
              <w:bottom w:w="100" w:type="dxa"/>
              <w:right w:w="120" w:type="dxa"/>
            </w:tcMar>
            <w:vAlign w:val="center"/>
          </w:tcPr>
          <w:p w14:paraId="1ECA4C90" w14:textId="77777777" w:rsidR="00A63653" w:rsidRDefault="00000000">
            <w:pPr>
              <w:spacing w:before="20" w:after="40" w:line="240" w:lineRule="auto"/>
            </w:pPr>
            <w:r>
              <w:rPr>
                <w:sz w:val="19"/>
              </w:rPr>
              <w:t>Closes the GUI without starting the analysis.</w:t>
            </w:r>
          </w:p>
        </w:tc>
      </w:tr>
    </w:tbl>
    <w:p w14:paraId="4C3C5E76" w14:textId="77777777" w:rsidR="00A63653" w:rsidRDefault="00000000">
      <w:pPr>
        <w:pStyle w:val="Heading1"/>
      </w:pPr>
      <w:r>
        <w:t>3. Image file and output folder</w:t>
      </w:r>
    </w:p>
    <w:p w14:paraId="4300C03D" w14:textId="77777777" w:rsidR="00A63653" w:rsidRDefault="00000000">
      <w:pPr>
        <w:pStyle w:val="Heading2"/>
      </w:pPr>
      <w:r>
        <w:t>Image file</w:t>
      </w:r>
    </w:p>
    <w:tbl>
      <w:tblPr>
        <w:tblW w:w="0" w:type="auto"/>
        <w:jc w:val="center"/>
        <w:tblLayout w:type="fixed"/>
        <w:tblLook w:val="04A0" w:firstRow="1" w:lastRow="0" w:firstColumn="1" w:lastColumn="0" w:noHBand="0" w:noVBand="1"/>
      </w:tblPr>
      <w:tblGrid>
        <w:gridCol w:w="5112"/>
        <w:gridCol w:w="5112"/>
      </w:tblGrid>
      <w:tr w:rsidR="00A63653" w14:paraId="2C9E5C96" w14:textId="77777777">
        <w:trPr>
          <w:jc w:val="center"/>
        </w:trPr>
        <w:tc>
          <w:tcPr>
            <w:tcW w:w="5112" w:type="dxa"/>
            <w:shd w:val="clear" w:color="auto" w:fill="F2F6F9"/>
            <w:tcMar>
              <w:top w:w="100" w:type="dxa"/>
              <w:left w:w="120" w:type="dxa"/>
              <w:bottom w:w="100" w:type="dxa"/>
              <w:right w:w="120" w:type="dxa"/>
            </w:tcMar>
            <w:vAlign w:val="center"/>
          </w:tcPr>
          <w:p w14:paraId="0EDBC92B" w14:textId="77777777" w:rsidR="00A63653" w:rsidRDefault="00000000">
            <w:pPr>
              <w:spacing w:before="20" w:after="40" w:line="240" w:lineRule="auto"/>
            </w:pPr>
            <w:r>
              <w:rPr>
                <w:b/>
                <w:sz w:val="19"/>
              </w:rPr>
              <w:t>Default / starting state</w:t>
            </w:r>
          </w:p>
        </w:tc>
        <w:tc>
          <w:tcPr>
            <w:tcW w:w="5112" w:type="dxa"/>
            <w:tcMar>
              <w:top w:w="100" w:type="dxa"/>
              <w:left w:w="120" w:type="dxa"/>
              <w:bottom w:w="100" w:type="dxa"/>
              <w:right w:w="120" w:type="dxa"/>
            </w:tcMar>
            <w:vAlign w:val="center"/>
          </w:tcPr>
          <w:p w14:paraId="20C12468" w14:textId="77777777" w:rsidR="00A63653" w:rsidRDefault="00000000">
            <w:pPr>
              <w:spacing w:before="20" w:after="40" w:line="240" w:lineRule="auto"/>
            </w:pPr>
            <w:r>
              <w:rPr>
                <w:sz w:val="19"/>
              </w:rPr>
              <w:t>Empty until you choose a file</w:t>
            </w:r>
          </w:p>
        </w:tc>
      </w:tr>
      <w:tr w:rsidR="00A63653" w14:paraId="45D7CC10" w14:textId="77777777">
        <w:trPr>
          <w:jc w:val="center"/>
        </w:trPr>
        <w:tc>
          <w:tcPr>
            <w:tcW w:w="5112" w:type="dxa"/>
            <w:shd w:val="clear" w:color="auto" w:fill="F2F6F9"/>
            <w:tcMar>
              <w:top w:w="100" w:type="dxa"/>
              <w:left w:w="120" w:type="dxa"/>
              <w:bottom w:w="100" w:type="dxa"/>
              <w:right w:w="120" w:type="dxa"/>
            </w:tcMar>
            <w:vAlign w:val="center"/>
          </w:tcPr>
          <w:p w14:paraId="52529FD0"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46C9C6AE" w14:textId="77777777" w:rsidR="00A63653" w:rsidRDefault="00000000">
            <w:pPr>
              <w:spacing w:before="20" w:after="40" w:line="240" w:lineRule="auto"/>
            </w:pPr>
            <w:r>
              <w:rPr>
                <w:sz w:val="19"/>
              </w:rPr>
              <w:t>The microscopy image that will be analyzed.</w:t>
            </w:r>
          </w:p>
        </w:tc>
      </w:tr>
      <w:tr w:rsidR="00A63653" w14:paraId="6A9F024D" w14:textId="77777777">
        <w:trPr>
          <w:jc w:val="center"/>
        </w:trPr>
        <w:tc>
          <w:tcPr>
            <w:tcW w:w="5112" w:type="dxa"/>
            <w:shd w:val="clear" w:color="auto" w:fill="F2F6F9"/>
            <w:tcMar>
              <w:top w:w="100" w:type="dxa"/>
              <w:left w:w="120" w:type="dxa"/>
              <w:bottom w:w="100" w:type="dxa"/>
              <w:right w:w="120" w:type="dxa"/>
            </w:tcMar>
            <w:vAlign w:val="center"/>
          </w:tcPr>
          <w:p w14:paraId="02BC6D44" w14:textId="77777777" w:rsidR="00A63653" w:rsidRDefault="00000000">
            <w:pPr>
              <w:spacing w:before="20" w:after="40" w:line="240" w:lineRule="auto"/>
            </w:pPr>
            <w:r>
              <w:rPr>
                <w:b/>
                <w:sz w:val="19"/>
              </w:rPr>
              <w:t>What the user does</w:t>
            </w:r>
          </w:p>
        </w:tc>
        <w:tc>
          <w:tcPr>
            <w:tcW w:w="5112" w:type="dxa"/>
            <w:tcMar>
              <w:top w:w="100" w:type="dxa"/>
              <w:left w:w="120" w:type="dxa"/>
              <w:bottom w:w="100" w:type="dxa"/>
              <w:right w:w="120" w:type="dxa"/>
            </w:tcMar>
            <w:vAlign w:val="center"/>
          </w:tcPr>
          <w:p w14:paraId="11B868F4" w14:textId="77777777" w:rsidR="00A63653" w:rsidRDefault="00000000">
            <w:pPr>
              <w:spacing w:before="20" w:after="40" w:line="240" w:lineRule="auto"/>
            </w:pPr>
            <w:r>
              <w:rPr>
                <w:sz w:val="19"/>
              </w:rPr>
              <w:t>Click Browse... and select a supported TIFF/TIF or CZI image.</w:t>
            </w:r>
          </w:p>
        </w:tc>
      </w:tr>
      <w:tr w:rsidR="00A63653" w14:paraId="1FDDDA22" w14:textId="77777777">
        <w:trPr>
          <w:jc w:val="center"/>
        </w:trPr>
        <w:tc>
          <w:tcPr>
            <w:tcW w:w="5112" w:type="dxa"/>
            <w:shd w:val="clear" w:color="auto" w:fill="F2F6F9"/>
            <w:tcMar>
              <w:top w:w="100" w:type="dxa"/>
              <w:left w:w="120" w:type="dxa"/>
              <w:bottom w:w="100" w:type="dxa"/>
              <w:right w:w="120" w:type="dxa"/>
            </w:tcMar>
            <w:vAlign w:val="center"/>
          </w:tcPr>
          <w:p w14:paraId="71283483" w14:textId="77777777" w:rsidR="00A63653" w:rsidRDefault="00000000">
            <w:pPr>
              <w:spacing w:before="20" w:after="40" w:line="240" w:lineRule="auto"/>
            </w:pPr>
            <w:r>
              <w:rPr>
                <w:b/>
                <w:sz w:val="19"/>
              </w:rPr>
              <w:t>Important</w:t>
            </w:r>
          </w:p>
        </w:tc>
        <w:tc>
          <w:tcPr>
            <w:tcW w:w="5112" w:type="dxa"/>
            <w:tcMar>
              <w:top w:w="100" w:type="dxa"/>
              <w:left w:w="120" w:type="dxa"/>
              <w:bottom w:w="100" w:type="dxa"/>
              <w:right w:w="120" w:type="dxa"/>
            </w:tcMar>
            <w:vAlign w:val="center"/>
          </w:tcPr>
          <w:p w14:paraId="2E737F0D" w14:textId="77777777" w:rsidR="00A63653" w:rsidRDefault="00000000">
            <w:pPr>
              <w:spacing w:before="20" w:after="40" w:line="240" w:lineRule="auto"/>
            </w:pPr>
            <w:r>
              <w:rPr>
                <w:sz w:val="19"/>
              </w:rPr>
              <w:t>This is required. The program cannot run without an input image.</w:t>
            </w:r>
          </w:p>
        </w:tc>
      </w:tr>
    </w:tbl>
    <w:p w14:paraId="1D061DF9" w14:textId="77777777" w:rsidR="00A63653" w:rsidRDefault="00000000">
      <w:pPr>
        <w:pStyle w:val="Heading2"/>
      </w:pPr>
      <w:r>
        <w:t>Output folder</w:t>
      </w:r>
    </w:p>
    <w:tbl>
      <w:tblPr>
        <w:tblW w:w="0" w:type="auto"/>
        <w:jc w:val="center"/>
        <w:tblLayout w:type="fixed"/>
        <w:tblLook w:val="04A0" w:firstRow="1" w:lastRow="0" w:firstColumn="1" w:lastColumn="0" w:noHBand="0" w:noVBand="1"/>
      </w:tblPr>
      <w:tblGrid>
        <w:gridCol w:w="5112"/>
        <w:gridCol w:w="5112"/>
      </w:tblGrid>
      <w:tr w:rsidR="00A63653" w14:paraId="423737BA" w14:textId="77777777">
        <w:trPr>
          <w:jc w:val="center"/>
        </w:trPr>
        <w:tc>
          <w:tcPr>
            <w:tcW w:w="5112" w:type="dxa"/>
            <w:shd w:val="clear" w:color="auto" w:fill="F2F6F9"/>
            <w:tcMar>
              <w:top w:w="100" w:type="dxa"/>
              <w:left w:w="120" w:type="dxa"/>
              <w:bottom w:w="100" w:type="dxa"/>
              <w:right w:w="120" w:type="dxa"/>
            </w:tcMar>
            <w:vAlign w:val="center"/>
          </w:tcPr>
          <w:p w14:paraId="0EB8A836" w14:textId="77777777" w:rsidR="00A63653" w:rsidRDefault="00000000">
            <w:pPr>
              <w:spacing w:before="20" w:after="40" w:line="240" w:lineRule="auto"/>
            </w:pPr>
            <w:r>
              <w:rPr>
                <w:b/>
                <w:sz w:val="19"/>
              </w:rPr>
              <w:t>Default / starting state</w:t>
            </w:r>
          </w:p>
        </w:tc>
        <w:tc>
          <w:tcPr>
            <w:tcW w:w="5112" w:type="dxa"/>
            <w:tcMar>
              <w:top w:w="100" w:type="dxa"/>
              <w:left w:w="120" w:type="dxa"/>
              <w:bottom w:w="100" w:type="dxa"/>
              <w:right w:w="120" w:type="dxa"/>
            </w:tcMar>
            <w:vAlign w:val="center"/>
          </w:tcPr>
          <w:p w14:paraId="5D19CF6C" w14:textId="77777777" w:rsidR="00A63653" w:rsidRDefault="00000000">
            <w:pPr>
              <w:spacing w:before="20" w:after="40" w:line="240" w:lineRule="auto"/>
            </w:pPr>
            <w:r>
              <w:rPr>
                <w:sz w:val="19"/>
              </w:rPr>
              <w:t>Automatically suggested after choosing an image, or you can choose one</w:t>
            </w:r>
          </w:p>
        </w:tc>
      </w:tr>
      <w:tr w:rsidR="00A63653" w14:paraId="708F1435" w14:textId="77777777">
        <w:trPr>
          <w:jc w:val="center"/>
        </w:trPr>
        <w:tc>
          <w:tcPr>
            <w:tcW w:w="5112" w:type="dxa"/>
            <w:shd w:val="clear" w:color="auto" w:fill="F2F6F9"/>
            <w:tcMar>
              <w:top w:w="100" w:type="dxa"/>
              <w:left w:w="120" w:type="dxa"/>
              <w:bottom w:w="100" w:type="dxa"/>
              <w:right w:w="120" w:type="dxa"/>
            </w:tcMar>
            <w:vAlign w:val="center"/>
          </w:tcPr>
          <w:p w14:paraId="5B61BE13"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4FC5C122" w14:textId="77777777" w:rsidR="00A63653" w:rsidRDefault="00000000">
            <w:pPr>
              <w:spacing w:before="20" w:after="40" w:line="240" w:lineRule="auto"/>
            </w:pPr>
            <w:r>
              <w:rPr>
                <w:sz w:val="19"/>
              </w:rPr>
              <w:t>The folder where tables, TIFF files, videos, and other results will be stored.</w:t>
            </w:r>
          </w:p>
        </w:tc>
      </w:tr>
      <w:tr w:rsidR="00A63653" w14:paraId="7B35AD03" w14:textId="77777777">
        <w:trPr>
          <w:jc w:val="center"/>
        </w:trPr>
        <w:tc>
          <w:tcPr>
            <w:tcW w:w="5112" w:type="dxa"/>
            <w:shd w:val="clear" w:color="auto" w:fill="F2F6F9"/>
            <w:tcMar>
              <w:top w:w="100" w:type="dxa"/>
              <w:left w:w="120" w:type="dxa"/>
              <w:bottom w:w="100" w:type="dxa"/>
              <w:right w:w="120" w:type="dxa"/>
            </w:tcMar>
            <w:vAlign w:val="center"/>
          </w:tcPr>
          <w:p w14:paraId="3C0733CF" w14:textId="77777777" w:rsidR="00A63653" w:rsidRDefault="00000000">
            <w:pPr>
              <w:spacing w:before="20" w:after="40" w:line="240" w:lineRule="auto"/>
            </w:pPr>
            <w:r>
              <w:rPr>
                <w:b/>
                <w:sz w:val="19"/>
              </w:rPr>
              <w:t>What the user does</w:t>
            </w:r>
          </w:p>
        </w:tc>
        <w:tc>
          <w:tcPr>
            <w:tcW w:w="5112" w:type="dxa"/>
            <w:tcMar>
              <w:top w:w="100" w:type="dxa"/>
              <w:left w:w="120" w:type="dxa"/>
              <w:bottom w:w="100" w:type="dxa"/>
              <w:right w:w="120" w:type="dxa"/>
            </w:tcMar>
            <w:vAlign w:val="center"/>
          </w:tcPr>
          <w:p w14:paraId="7B5B5E18" w14:textId="77777777" w:rsidR="00A63653" w:rsidRDefault="00000000">
            <w:pPr>
              <w:spacing w:before="20" w:after="40" w:line="240" w:lineRule="auto"/>
            </w:pPr>
            <w:r>
              <w:rPr>
                <w:sz w:val="19"/>
              </w:rPr>
              <w:t>Click Browse... to select the parent folder. The program can create a timestamped results folder.</w:t>
            </w:r>
          </w:p>
        </w:tc>
      </w:tr>
      <w:tr w:rsidR="00A63653" w14:paraId="13AA559F" w14:textId="77777777">
        <w:trPr>
          <w:jc w:val="center"/>
        </w:trPr>
        <w:tc>
          <w:tcPr>
            <w:tcW w:w="5112" w:type="dxa"/>
            <w:shd w:val="clear" w:color="auto" w:fill="F2F6F9"/>
            <w:tcMar>
              <w:top w:w="100" w:type="dxa"/>
              <w:left w:w="120" w:type="dxa"/>
              <w:bottom w:w="100" w:type="dxa"/>
              <w:right w:w="120" w:type="dxa"/>
            </w:tcMar>
            <w:vAlign w:val="center"/>
          </w:tcPr>
          <w:p w14:paraId="553B3450" w14:textId="77777777" w:rsidR="00A63653" w:rsidRDefault="00000000">
            <w:pPr>
              <w:spacing w:before="20" w:after="40" w:line="240" w:lineRule="auto"/>
            </w:pPr>
            <w:r>
              <w:rPr>
                <w:b/>
                <w:sz w:val="19"/>
              </w:rPr>
              <w:t>Important</w:t>
            </w:r>
          </w:p>
        </w:tc>
        <w:tc>
          <w:tcPr>
            <w:tcW w:w="5112" w:type="dxa"/>
            <w:tcMar>
              <w:top w:w="100" w:type="dxa"/>
              <w:left w:w="120" w:type="dxa"/>
              <w:bottom w:w="100" w:type="dxa"/>
              <w:right w:w="120" w:type="dxa"/>
            </w:tcMar>
            <w:vAlign w:val="center"/>
          </w:tcPr>
          <w:p w14:paraId="5B52D460" w14:textId="77777777" w:rsidR="00A63653" w:rsidRDefault="00000000">
            <w:pPr>
              <w:spacing w:before="20" w:after="40" w:line="240" w:lineRule="auto"/>
            </w:pPr>
            <w:r>
              <w:rPr>
                <w:sz w:val="19"/>
              </w:rPr>
              <w:t>Use a new output folder for each analysis so results from different runs do not get mixed.</w:t>
            </w:r>
          </w:p>
        </w:tc>
      </w:tr>
    </w:tbl>
    <w:p w14:paraId="08A37A13" w14:textId="77777777" w:rsidR="00A63653" w:rsidRDefault="00000000">
      <w:pPr>
        <w:pStyle w:val="Heading1"/>
      </w:pPr>
      <w:r>
        <w:lastRenderedPageBreak/>
        <w:t>4. Basic lysosome settings</w:t>
      </w:r>
    </w:p>
    <w:p w14:paraId="028EDF0E" w14:textId="77777777" w:rsidR="00A63653" w:rsidRDefault="00000000">
      <w:pPr>
        <w:pStyle w:val="Heading2"/>
      </w:pPr>
      <w:r>
        <w:t>ERODE_MULT</w:t>
      </w:r>
    </w:p>
    <w:tbl>
      <w:tblPr>
        <w:tblW w:w="0" w:type="auto"/>
        <w:jc w:val="center"/>
        <w:tblLayout w:type="fixed"/>
        <w:tblLook w:val="04A0" w:firstRow="1" w:lastRow="0" w:firstColumn="1" w:lastColumn="0" w:noHBand="0" w:noVBand="1"/>
      </w:tblPr>
      <w:tblGrid>
        <w:gridCol w:w="5112"/>
        <w:gridCol w:w="5112"/>
      </w:tblGrid>
      <w:tr w:rsidR="00A63653" w14:paraId="74554452" w14:textId="77777777">
        <w:trPr>
          <w:jc w:val="center"/>
        </w:trPr>
        <w:tc>
          <w:tcPr>
            <w:tcW w:w="5112" w:type="dxa"/>
            <w:shd w:val="clear" w:color="auto" w:fill="F2F6F9"/>
            <w:tcMar>
              <w:top w:w="100" w:type="dxa"/>
              <w:left w:w="120" w:type="dxa"/>
              <w:bottom w:w="100" w:type="dxa"/>
              <w:right w:w="120" w:type="dxa"/>
            </w:tcMar>
            <w:vAlign w:val="center"/>
          </w:tcPr>
          <w:p w14:paraId="3E0FDFBF"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02077D0E" w14:textId="77777777" w:rsidR="00A63653" w:rsidRDefault="00000000">
            <w:pPr>
              <w:spacing w:before="20" w:after="40" w:line="240" w:lineRule="auto"/>
            </w:pPr>
            <w:r>
              <w:rPr>
                <w:sz w:val="19"/>
              </w:rPr>
              <w:t>1.0</w:t>
            </w:r>
          </w:p>
        </w:tc>
      </w:tr>
      <w:tr w:rsidR="00A63653" w14:paraId="208BF7A8" w14:textId="77777777">
        <w:trPr>
          <w:jc w:val="center"/>
        </w:trPr>
        <w:tc>
          <w:tcPr>
            <w:tcW w:w="5112" w:type="dxa"/>
            <w:shd w:val="clear" w:color="auto" w:fill="F2F6F9"/>
            <w:tcMar>
              <w:top w:w="100" w:type="dxa"/>
              <w:left w:w="120" w:type="dxa"/>
              <w:bottom w:w="100" w:type="dxa"/>
              <w:right w:w="120" w:type="dxa"/>
            </w:tcMar>
            <w:vAlign w:val="center"/>
          </w:tcPr>
          <w:p w14:paraId="062AED83"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37E67E67" w14:textId="77777777" w:rsidR="00A63653" w:rsidRDefault="00000000">
            <w:pPr>
              <w:spacing w:before="20" w:after="40" w:line="240" w:lineRule="auto"/>
            </w:pPr>
            <w:r>
              <w:rPr>
                <w:sz w:val="19"/>
              </w:rPr>
              <w:t>Changes the amount of erosion used while refining the cell/neuron mask.</w:t>
            </w:r>
          </w:p>
        </w:tc>
      </w:tr>
      <w:tr w:rsidR="00A63653" w14:paraId="01546806" w14:textId="77777777">
        <w:trPr>
          <w:jc w:val="center"/>
        </w:trPr>
        <w:tc>
          <w:tcPr>
            <w:tcW w:w="5112" w:type="dxa"/>
            <w:shd w:val="clear" w:color="auto" w:fill="F2F6F9"/>
            <w:tcMar>
              <w:top w:w="100" w:type="dxa"/>
              <w:left w:w="120" w:type="dxa"/>
              <w:bottom w:w="100" w:type="dxa"/>
              <w:right w:w="120" w:type="dxa"/>
            </w:tcMar>
            <w:vAlign w:val="center"/>
          </w:tcPr>
          <w:p w14:paraId="34A8B163" w14:textId="77777777" w:rsidR="00A63653" w:rsidRDefault="00000000">
            <w:pPr>
              <w:spacing w:before="20" w:after="40" w:line="240" w:lineRule="auto"/>
            </w:pPr>
            <w:r>
              <w:rPr>
                <w:b/>
                <w:sz w:val="19"/>
              </w:rPr>
              <w:t>If you increase/decrease it</w:t>
            </w:r>
          </w:p>
        </w:tc>
        <w:tc>
          <w:tcPr>
            <w:tcW w:w="5112" w:type="dxa"/>
            <w:tcMar>
              <w:top w:w="100" w:type="dxa"/>
              <w:left w:w="120" w:type="dxa"/>
              <w:bottom w:w="100" w:type="dxa"/>
              <w:right w:w="120" w:type="dxa"/>
            </w:tcMar>
            <w:vAlign w:val="center"/>
          </w:tcPr>
          <w:p w14:paraId="46A9F623" w14:textId="77777777" w:rsidR="00A63653" w:rsidRDefault="00000000">
            <w:pPr>
              <w:spacing w:before="20" w:after="40" w:line="240" w:lineRule="auto"/>
            </w:pPr>
            <w:r>
              <w:rPr>
                <w:sz w:val="19"/>
              </w:rPr>
              <w:t>Higher value = stronger erosion and more shrinking/separation. Lower value = less erosion.</w:t>
            </w:r>
          </w:p>
        </w:tc>
      </w:tr>
      <w:tr w:rsidR="00A63653" w14:paraId="38A7C08A" w14:textId="77777777">
        <w:trPr>
          <w:jc w:val="center"/>
        </w:trPr>
        <w:tc>
          <w:tcPr>
            <w:tcW w:w="5112" w:type="dxa"/>
            <w:shd w:val="clear" w:color="auto" w:fill="F2F6F9"/>
            <w:tcMar>
              <w:top w:w="100" w:type="dxa"/>
              <w:left w:w="120" w:type="dxa"/>
              <w:bottom w:w="100" w:type="dxa"/>
              <w:right w:w="120" w:type="dxa"/>
            </w:tcMar>
            <w:vAlign w:val="center"/>
          </w:tcPr>
          <w:p w14:paraId="1E275059" w14:textId="77777777" w:rsidR="00A63653" w:rsidRDefault="00000000">
            <w:pPr>
              <w:spacing w:before="20" w:after="40" w:line="240" w:lineRule="auto"/>
            </w:pPr>
            <w:r>
              <w:rPr>
                <w:b/>
                <w:sz w:val="19"/>
              </w:rPr>
              <w:t>When to change it</w:t>
            </w:r>
          </w:p>
        </w:tc>
        <w:tc>
          <w:tcPr>
            <w:tcW w:w="5112" w:type="dxa"/>
            <w:tcMar>
              <w:top w:w="100" w:type="dxa"/>
              <w:left w:w="120" w:type="dxa"/>
              <w:bottom w:w="100" w:type="dxa"/>
              <w:right w:w="120" w:type="dxa"/>
            </w:tcMar>
            <w:vAlign w:val="center"/>
          </w:tcPr>
          <w:p w14:paraId="65423994" w14:textId="77777777" w:rsidR="00A63653" w:rsidRDefault="00000000">
            <w:pPr>
              <w:spacing w:before="20" w:after="40" w:line="240" w:lineRule="auto"/>
            </w:pPr>
            <w:r>
              <w:rPr>
                <w:sz w:val="19"/>
              </w:rPr>
              <w:t>Increase slightly when objects stay connected by thin bridges. Decrease if the mask becomes too thin or loses real structure.</w:t>
            </w:r>
          </w:p>
        </w:tc>
      </w:tr>
      <w:tr w:rsidR="00A63653" w14:paraId="6A914053" w14:textId="77777777">
        <w:trPr>
          <w:jc w:val="center"/>
        </w:trPr>
        <w:tc>
          <w:tcPr>
            <w:tcW w:w="5112" w:type="dxa"/>
            <w:shd w:val="clear" w:color="auto" w:fill="F2F6F9"/>
            <w:tcMar>
              <w:top w:w="100" w:type="dxa"/>
              <w:left w:w="120" w:type="dxa"/>
              <w:bottom w:w="100" w:type="dxa"/>
              <w:right w:w="120" w:type="dxa"/>
            </w:tcMar>
            <w:vAlign w:val="center"/>
          </w:tcPr>
          <w:p w14:paraId="16924128" w14:textId="77777777" w:rsidR="00A63653" w:rsidRDefault="00000000">
            <w:pPr>
              <w:spacing w:before="20" w:after="40" w:line="240" w:lineRule="auto"/>
            </w:pPr>
            <w:r>
              <w:rPr>
                <w:b/>
                <w:sz w:val="19"/>
              </w:rPr>
              <w:t>Easy tuning method</w:t>
            </w:r>
          </w:p>
        </w:tc>
        <w:tc>
          <w:tcPr>
            <w:tcW w:w="5112" w:type="dxa"/>
            <w:tcMar>
              <w:top w:w="100" w:type="dxa"/>
              <w:left w:w="120" w:type="dxa"/>
              <w:bottom w:w="100" w:type="dxa"/>
              <w:right w:w="120" w:type="dxa"/>
            </w:tcMar>
            <w:vAlign w:val="center"/>
          </w:tcPr>
          <w:p w14:paraId="03DA58E7" w14:textId="77777777" w:rsidR="00A63653" w:rsidRDefault="00000000">
            <w:pPr>
              <w:spacing w:before="20" w:after="40" w:line="240" w:lineRule="auto"/>
            </w:pPr>
            <w:r>
              <w:rPr>
                <w:sz w:val="19"/>
              </w:rPr>
              <w:t>Change slowly, for example 1.0 → 1.5 or 1.0 → 0.5.</w:t>
            </w:r>
          </w:p>
        </w:tc>
      </w:tr>
      <w:tr w:rsidR="00A63653" w14:paraId="1787AA0A" w14:textId="77777777">
        <w:trPr>
          <w:jc w:val="center"/>
        </w:trPr>
        <w:tc>
          <w:tcPr>
            <w:tcW w:w="5112" w:type="dxa"/>
            <w:shd w:val="clear" w:color="auto" w:fill="F2F6F9"/>
            <w:tcMar>
              <w:top w:w="100" w:type="dxa"/>
              <w:left w:w="120" w:type="dxa"/>
              <w:bottom w:w="100" w:type="dxa"/>
              <w:right w:w="120" w:type="dxa"/>
            </w:tcMar>
            <w:vAlign w:val="center"/>
          </w:tcPr>
          <w:p w14:paraId="615DA903" w14:textId="77777777" w:rsidR="00A63653" w:rsidRDefault="00000000">
            <w:pPr>
              <w:spacing w:before="20" w:after="40" w:line="240" w:lineRule="auto"/>
            </w:pPr>
            <w:r>
              <w:rPr>
                <w:b/>
                <w:sz w:val="19"/>
              </w:rPr>
              <w:t>Important note</w:t>
            </w:r>
          </w:p>
        </w:tc>
        <w:tc>
          <w:tcPr>
            <w:tcW w:w="5112" w:type="dxa"/>
            <w:tcMar>
              <w:top w:w="100" w:type="dxa"/>
              <w:left w:w="120" w:type="dxa"/>
              <w:bottom w:w="100" w:type="dxa"/>
              <w:right w:w="120" w:type="dxa"/>
            </w:tcMar>
            <w:vAlign w:val="center"/>
          </w:tcPr>
          <w:p w14:paraId="6129B167" w14:textId="77777777" w:rsidR="00A63653" w:rsidRDefault="00000000">
            <w:pPr>
              <w:spacing w:before="20" w:after="40" w:line="240" w:lineRule="auto"/>
            </w:pPr>
            <w:r>
              <w:rPr>
                <w:sz w:val="19"/>
              </w:rPr>
              <w:t>In the current script this value is added to the automatically estimated erosion radius, even though the name contains “MULT”.</w:t>
            </w:r>
          </w:p>
        </w:tc>
      </w:tr>
    </w:tbl>
    <w:p w14:paraId="4A931182" w14:textId="77777777" w:rsidR="00A63653" w:rsidRDefault="00000000">
      <w:pPr>
        <w:pStyle w:val="Heading2"/>
      </w:pPr>
      <w:r>
        <w:t>blob_log threshold</w:t>
      </w:r>
    </w:p>
    <w:tbl>
      <w:tblPr>
        <w:tblW w:w="0" w:type="auto"/>
        <w:jc w:val="center"/>
        <w:tblLayout w:type="fixed"/>
        <w:tblLook w:val="04A0" w:firstRow="1" w:lastRow="0" w:firstColumn="1" w:lastColumn="0" w:noHBand="0" w:noVBand="1"/>
      </w:tblPr>
      <w:tblGrid>
        <w:gridCol w:w="5112"/>
        <w:gridCol w:w="5112"/>
      </w:tblGrid>
      <w:tr w:rsidR="00A63653" w14:paraId="5298A1FF" w14:textId="77777777">
        <w:trPr>
          <w:jc w:val="center"/>
        </w:trPr>
        <w:tc>
          <w:tcPr>
            <w:tcW w:w="5112" w:type="dxa"/>
            <w:shd w:val="clear" w:color="auto" w:fill="F2F6F9"/>
            <w:tcMar>
              <w:top w:w="100" w:type="dxa"/>
              <w:left w:w="120" w:type="dxa"/>
              <w:bottom w:w="100" w:type="dxa"/>
              <w:right w:w="120" w:type="dxa"/>
            </w:tcMar>
            <w:vAlign w:val="center"/>
          </w:tcPr>
          <w:p w14:paraId="071373D5"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104F706C" w14:textId="77777777" w:rsidR="00A63653" w:rsidRDefault="00000000">
            <w:pPr>
              <w:spacing w:before="20" w:after="40" w:line="240" w:lineRule="auto"/>
            </w:pPr>
            <w:r>
              <w:rPr>
                <w:sz w:val="19"/>
              </w:rPr>
              <w:t>0.001</w:t>
            </w:r>
          </w:p>
        </w:tc>
      </w:tr>
      <w:tr w:rsidR="00A63653" w14:paraId="3A983285" w14:textId="77777777">
        <w:trPr>
          <w:jc w:val="center"/>
        </w:trPr>
        <w:tc>
          <w:tcPr>
            <w:tcW w:w="5112" w:type="dxa"/>
            <w:shd w:val="clear" w:color="auto" w:fill="F2F6F9"/>
            <w:tcMar>
              <w:top w:w="100" w:type="dxa"/>
              <w:left w:w="120" w:type="dxa"/>
              <w:bottom w:w="100" w:type="dxa"/>
              <w:right w:w="120" w:type="dxa"/>
            </w:tcMar>
            <w:vAlign w:val="center"/>
          </w:tcPr>
          <w:p w14:paraId="448B8768"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37D67D78" w14:textId="77777777" w:rsidR="00A63653" w:rsidRDefault="00000000">
            <w:pPr>
              <w:spacing w:before="20" w:after="40" w:line="240" w:lineRule="auto"/>
            </w:pPr>
            <w:r>
              <w:rPr>
                <w:sz w:val="19"/>
              </w:rPr>
              <w:t>Controls how easily the blob detector accepts a candidate lysosome.</w:t>
            </w:r>
          </w:p>
        </w:tc>
      </w:tr>
      <w:tr w:rsidR="00A63653" w14:paraId="09045BAF" w14:textId="77777777">
        <w:trPr>
          <w:jc w:val="center"/>
        </w:trPr>
        <w:tc>
          <w:tcPr>
            <w:tcW w:w="5112" w:type="dxa"/>
            <w:shd w:val="clear" w:color="auto" w:fill="F2F6F9"/>
            <w:tcMar>
              <w:top w:w="100" w:type="dxa"/>
              <w:left w:w="120" w:type="dxa"/>
              <w:bottom w:w="100" w:type="dxa"/>
              <w:right w:w="120" w:type="dxa"/>
            </w:tcMar>
            <w:vAlign w:val="center"/>
          </w:tcPr>
          <w:p w14:paraId="7BD6EE8E" w14:textId="77777777" w:rsidR="00A63653" w:rsidRDefault="00000000">
            <w:pPr>
              <w:spacing w:before="20" w:after="40" w:line="240" w:lineRule="auto"/>
            </w:pPr>
            <w:r>
              <w:rPr>
                <w:b/>
                <w:sz w:val="19"/>
              </w:rPr>
              <w:t>If you increase/decrease it</w:t>
            </w:r>
          </w:p>
        </w:tc>
        <w:tc>
          <w:tcPr>
            <w:tcW w:w="5112" w:type="dxa"/>
            <w:tcMar>
              <w:top w:w="100" w:type="dxa"/>
              <w:left w:w="120" w:type="dxa"/>
              <w:bottom w:w="100" w:type="dxa"/>
              <w:right w:w="120" w:type="dxa"/>
            </w:tcMar>
            <w:vAlign w:val="center"/>
          </w:tcPr>
          <w:p w14:paraId="7F8AC068" w14:textId="77777777" w:rsidR="00A63653" w:rsidRDefault="00000000">
            <w:pPr>
              <w:spacing w:before="20" w:after="40" w:line="240" w:lineRule="auto"/>
            </w:pPr>
            <w:r>
              <w:rPr>
                <w:sz w:val="19"/>
              </w:rPr>
              <w:t>Lower value = more sensitive, usually more detected spots. Higher value = stricter, usually fewer spots.</w:t>
            </w:r>
          </w:p>
        </w:tc>
      </w:tr>
      <w:tr w:rsidR="00A63653" w14:paraId="7E1202D2" w14:textId="77777777">
        <w:trPr>
          <w:jc w:val="center"/>
        </w:trPr>
        <w:tc>
          <w:tcPr>
            <w:tcW w:w="5112" w:type="dxa"/>
            <w:shd w:val="clear" w:color="auto" w:fill="F2F6F9"/>
            <w:tcMar>
              <w:top w:w="100" w:type="dxa"/>
              <w:left w:w="120" w:type="dxa"/>
              <w:bottom w:w="100" w:type="dxa"/>
              <w:right w:w="120" w:type="dxa"/>
            </w:tcMar>
            <w:vAlign w:val="center"/>
          </w:tcPr>
          <w:p w14:paraId="073DEC78" w14:textId="77777777" w:rsidR="00A63653" w:rsidRDefault="00000000">
            <w:pPr>
              <w:spacing w:before="20" w:after="40" w:line="240" w:lineRule="auto"/>
            </w:pPr>
            <w:r>
              <w:rPr>
                <w:b/>
                <w:sz w:val="19"/>
              </w:rPr>
              <w:t>When to change it</w:t>
            </w:r>
          </w:p>
        </w:tc>
        <w:tc>
          <w:tcPr>
            <w:tcW w:w="5112" w:type="dxa"/>
            <w:tcMar>
              <w:top w:w="100" w:type="dxa"/>
              <w:left w:w="120" w:type="dxa"/>
              <w:bottom w:w="100" w:type="dxa"/>
              <w:right w:w="120" w:type="dxa"/>
            </w:tcMar>
            <w:vAlign w:val="center"/>
          </w:tcPr>
          <w:p w14:paraId="6DA56B4B" w14:textId="77777777" w:rsidR="00A63653" w:rsidRDefault="00000000">
            <w:pPr>
              <w:spacing w:before="20" w:after="40" w:line="240" w:lineRule="auto"/>
            </w:pPr>
            <w:r>
              <w:rPr>
                <w:sz w:val="19"/>
              </w:rPr>
              <w:t>Lower it if clear lysosomes are missed. Raise it if many weak/noisy spots are detected as lysosomes.</w:t>
            </w:r>
          </w:p>
        </w:tc>
      </w:tr>
      <w:tr w:rsidR="00A63653" w14:paraId="4FE0C643" w14:textId="77777777">
        <w:trPr>
          <w:jc w:val="center"/>
        </w:trPr>
        <w:tc>
          <w:tcPr>
            <w:tcW w:w="5112" w:type="dxa"/>
            <w:shd w:val="clear" w:color="auto" w:fill="F2F6F9"/>
            <w:tcMar>
              <w:top w:w="100" w:type="dxa"/>
              <w:left w:w="120" w:type="dxa"/>
              <w:bottom w:w="100" w:type="dxa"/>
              <w:right w:w="120" w:type="dxa"/>
            </w:tcMar>
            <w:vAlign w:val="center"/>
          </w:tcPr>
          <w:p w14:paraId="140325C2" w14:textId="77777777" w:rsidR="00A63653" w:rsidRDefault="00000000">
            <w:pPr>
              <w:spacing w:before="20" w:after="40" w:line="240" w:lineRule="auto"/>
            </w:pPr>
            <w:r>
              <w:rPr>
                <w:b/>
                <w:sz w:val="19"/>
              </w:rPr>
              <w:t>Easy tuning method</w:t>
            </w:r>
          </w:p>
        </w:tc>
        <w:tc>
          <w:tcPr>
            <w:tcW w:w="5112" w:type="dxa"/>
            <w:tcMar>
              <w:top w:w="100" w:type="dxa"/>
              <w:left w:w="120" w:type="dxa"/>
              <w:bottom w:w="100" w:type="dxa"/>
              <w:right w:w="120" w:type="dxa"/>
            </w:tcMar>
            <w:vAlign w:val="center"/>
          </w:tcPr>
          <w:p w14:paraId="57CC3381" w14:textId="77777777" w:rsidR="00A63653" w:rsidRDefault="00000000">
            <w:pPr>
              <w:spacing w:before="20" w:after="40" w:line="240" w:lineRule="auto"/>
            </w:pPr>
            <w:r>
              <w:rPr>
                <w:sz w:val="19"/>
              </w:rPr>
              <w:t>Try small changes, for example 0.001 → 0.0008 or 0.001 → 0.0015.</w:t>
            </w:r>
          </w:p>
        </w:tc>
      </w:tr>
      <w:tr w:rsidR="00A63653" w14:paraId="7FC2A513" w14:textId="77777777">
        <w:trPr>
          <w:jc w:val="center"/>
        </w:trPr>
        <w:tc>
          <w:tcPr>
            <w:tcW w:w="5112" w:type="dxa"/>
            <w:shd w:val="clear" w:color="auto" w:fill="F2F6F9"/>
            <w:tcMar>
              <w:top w:w="100" w:type="dxa"/>
              <w:left w:w="120" w:type="dxa"/>
              <w:bottom w:w="100" w:type="dxa"/>
              <w:right w:w="120" w:type="dxa"/>
            </w:tcMar>
            <w:vAlign w:val="center"/>
          </w:tcPr>
          <w:p w14:paraId="7D22CF7A" w14:textId="77777777" w:rsidR="00A63653" w:rsidRDefault="00000000">
            <w:pPr>
              <w:spacing w:before="20" w:after="40" w:line="240" w:lineRule="auto"/>
            </w:pPr>
            <w:r>
              <w:rPr>
                <w:b/>
                <w:sz w:val="19"/>
              </w:rPr>
              <w:t>Important note</w:t>
            </w:r>
          </w:p>
        </w:tc>
        <w:tc>
          <w:tcPr>
            <w:tcW w:w="5112" w:type="dxa"/>
            <w:tcMar>
              <w:top w:w="100" w:type="dxa"/>
              <w:left w:w="120" w:type="dxa"/>
              <w:bottom w:w="100" w:type="dxa"/>
              <w:right w:w="120" w:type="dxa"/>
            </w:tcMar>
            <w:vAlign w:val="center"/>
          </w:tcPr>
          <w:p w14:paraId="3B7E850A" w14:textId="77777777" w:rsidR="00A63653" w:rsidRDefault="00000000">
            <w:pPr>
              <w:spacing w:before="20" w:after="40" w:line="240" w:lineRule="auto"/>
            </w:pPr>
            <w:r>
              <w:rPr>
                <w:sz w:val="19"/>
              </w:rPr>
              <w:t>This is one of the first parameters to tune when the lysosome count looks clearly too low or too high.</w:t>
            </w:r>
          </w:p>
        </w:tc>
      </w:tr>
    </w:tbl>
    <w:p w14:paraId="6943BEF0" w14:textId="77777777" w:rsidR="00A63653" w:rsidRDefault="00000000">
      <w:pPr>
        <w:pStyle w:val="Heading1"/>
      </w:pPr>
      <w:r>
        <w:t>5. Optional lysosome diameter filter</w:t>
      </w:r>
    </w:p>
    <w:p w14:paraId="6700F2E6" w14:textId="77777777" w:rsidR="00A63653" w:rsidRDefault="00000000">
      <w:r>
        <w:rPr>
          <w:b/>
        </w:rPr>
        <w:t xml:space="preserve">These two boxes are optional. </w:t>
      </w:r>
      <w:r>
        <w:t>Leaving them blank means “do not filter by diameter.” They are useful when you only want to visualize/export lysosomes inside a selected size range.</w:t>
      </w:r>
    </w:p>
    <w:p w14:paraId="2A73491B" w14:textId="77777777" w:rsidR="00A63653" w:rsidRDefault="00000000">
      <w:pPr>
        <w:pStyle w:val="Heading2"/>
      </w:pPr>
      <w:r>
        <w:t>Min lysosome diameter (µm)</w:t>
      </w:r>
    </w:p>
    <w:p w14:paraId="23C86BB3" w14:textId="77777777" w:rsidR="00A63653" w:rsidRDefault="00000000">
      <w:r>
        <w:rPr>
          <w:b/>
        </w:rPr>
        <w:t xml:space="preserve">Default: </w:t>
      </w:r>
      <w:r>
        <w:t>Blank</w:t>
      </w:r>
    </w:p>
    <w:p w14:paraId="5AD8722A" w14:textId="77777777" w:rsidR="00A63653" w:rsidRDefault="00000000">
      <w:r>
        <w:rPr>
          <w:b/>
        </w:rPr>
        <w:t xml:space="preserve">Meaning: </w:t>
      </w:r>
      <w:r>
        <w:t>Smallest diameter allowed in the selected output subset.</w:t>
      </w:r>
    </w:p>
    <w:p w14:paraId="3CA0A1AE" w14:textId="77777777" w:rsidR="00A63653" w:rsidRDefault="00000000">
      <w:r>
        <w:rPr>
          <w:b/>
        </w:rPr>
        <w:t xml:space="preserve">Example: </w:t>
      </w:r>
      <w:r>
        <w:t>Example: enter 0.20 to keep lysosomes with diameter ≥ 0.20 µm.</w:t>
      </w:r>
    </w:p>
    <w:p w14:paraId="796763AE" w14:textId="77777777" w:rsidR="00A63653" w:rsidRDefault="00000000">
      <w:pPr>
        <w:pStyle w:val="Heading2"/>
      </w:pPr>
      <w:r>
        <w:t>Max lysosome diameter (µm)</w:t>
      </w:r>
    </w:p>
    <w:p w14:paraId="0E67F164" w14:textId="77777777" w:rsidR="00A63653" w:rsidRDefault="00000000">
      <w:r>
        <w:rPr>
          <w:b/>
        </w:rPr>
        <w:t xml:space="preserve">Default: </w:t>
      </w:r>
      <w:r>
        <w:t>Blank</w:t>
      </w:r>
    </w:p>
    <w:p w14:paraId="44A44173" w14:textId="77777777" w:rsidR="00A63653" w:rsidRDefault="00000000">
      <w:r>
        <w:rPr>
          <w:b/>
        </w:rPr>
        <w:lastRenderedPageBreak/>
        <w:t xml:space="preserve">Meaning: </w:t>
      </w:r>
      <w:r>
        <w:t>Largest diameter allowed in the selected output subset.</w:t>
      </w:r>
    </w:p>
    <w:p w14:paraId="6C6FB47D" w14:textId="77777777" w:rsidR="00A63653" w:rsidRDefault="00000000">
      <w:r>
        <w:rPr>
          <w:b/>
        </w:rPr>
        <w:t xml:space="preserve">Example: </w:t>
      </w:r>
      <w:r>
        <w:t>Example: enter 0.45 to keep lysosomes with diameter ≤ 0.45 µm.</w:t>
      </w:r>
    </w:p>
    <w:tbl>
      <w:tblPr>
        <w:tblW w:w="0" w:type="auto"/>
        <w:jc w:val="center"/>
        <w:tblLook w:val="04A0" w:firstRow="1" w:lastRow="0" w:firstColumn="1" w:lastColumn="0" w:noHBand="0" w:noVBand="1"/>
      </w:tblPr>
      <w:tblGrid>
        <w:gridCol w:w="10224"/>
      </w:tblGrid>
      <w:tr w:rsidR="00A63653" w14:paraId="0F28C846" w14:textId="77777777">
        <w:trPr>
          <w:jc w:val="center"/>
        </w:trPr>
        <w:tc>
          <w:tcPr>
            <w:tcW w:w="10224" w:type="dxa"/>
            <w:shd w:val="clear" w:color="auto" w:fill="FFF4CC"/>
            <w:tcMar>
              <w:top w:w="140" w:type="dxa"/>
              <w:left w:w="160" w:type="dxa"/>
              <w:bottom w:w="140" w:type="dxa"/>
              <w:right w:w="160" w:type="dxa"/>
            </w:tcMar>
            <w:vAlign w:val="center"/>
          </w:tcPr>
          <w:p w14:paraId="146C05D7" w14:textId="77777777" w:rsidR="00A63653" w:rsidRDefault="00000000">
            <w:pPr>
              <w:spacing w:before="20" w:after="40" w:line="240" w:lineRule="auto"/>
            </w:pPr>
            <w:r>
              <w:rPr>
                <w:b/>
                <w:sz w:val="19"/>
              </w:rPr>
              <w:t xml:space="preserve">Important: </w:t>
            </w:r>
            <w:r>
              <w:rPr>
                <w:sz w:val="19"/>
              </w:rPr>
              <w:t>If both values are used, the minimum must be smaller than or equal to the maximum. Negative diameters are not accepted.</w:t>
            </w:r>
          </w:p>
        </w:tc>
      </w:tr>
    </w:tbl>
    <w:p w14:paraId="2A97DDA1" w14:textId="77777777" w:rsidR="00A63653" w:rsidRDefault="00000000">
      <w:pPr>
        <w:pStyle w:val="Heading1"/>
      </w:pPr>
      <w:r>
        <w:t>6. Output checkboxes and video speed</w:t>
      </w:r>
    </w:p>
    <w:p w14:paraId="1F1E25CF" w14:textId="77777777" w:rsidR="00A63653" w:rsidRDefault="00000000">
      <w:pPr>
        <w:pStyle w:val="Heading2"/>
      </w:pPr>
      <w:r>
        <w:t>Launch Napari viewer</w:t>
      </w:r>
    </w:p>
    <w:tbl>
      <w:tblPr>
        <w:tblW w:w="0" w:type="auto"/>
        <w:jc w:val="center"/>
        <w:tblLayout w:type="fixed"/>
        <w:tblLook w:val="04A0" w:firstRow="1" w:lastRow="0" w:firstColumn="1" w:lastColumn="0" w:noHBand="0" w:noVBand="1"/>
      </w:tblPr>
      <w:tblGrid>
        <w:gridCol w:w="5112"/>
        <w:gridCol w:w="5112"/>
      </w:tblGrid>
      <w:tr w:rsidR="00A63653" w14:paraId="7126BC59" w14:textId="77777777">
        <w:trPr>
          <w:jc w:val="center"/>
        </w:trPr>
        <w:tc>
          <w:tcPr>
            <w:tcW w:w="5112" w:type="dxa"/>
            <w:shd w:val="clear" w:color="auto" w:fill="F2F6F9"/>
            <w:tcMar>
              <w:top w:w="100" w:type="dxa"/>
              <w:left w:w="120" w:type="dxa"/>
              <w:bottom w:w="100" w:type="dxa"/>
              <w:right w:w="120" w:type="dxa"/>
            </w:tcMar>
            <w:vAlign w:val="center"/>
          </w:tcPr>
          <w:p w14:paraId="629D3224"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439974E8" w14:textId="77777777" w:rsidR="00A63653" w:rsidRDefault="00000000">
            <w:pPr>
              <w:spacing w:before="20" w:after="40" w:line="240" w:lineRule="auto"/>
            </w:pPr>
            <w:r>
              <w:rPr>
                <w:sz w:val="19"/>
              </w:rPr>
              <w:t>Checked</w:t>
            </w:r>
          </w:p>
        </w:tc>
      </w:tr>
      <w:tr w:rsidR="00A63653" w14:paraId="4932FE8A" w14:textId="77777777">
        <w:trPr>
          <w:jc w:val="center"/>
        </w:trPr>
        <w:tc>
          <w:tcPr>
            <w:tcW w:w="5112" w:type="dxa"/>
            <w:shd w:val="clear" w:color="auto" w:fill="F2F6F9"/>
            <w:tcMar>
              <w:top w:w="100" w:type="dxa"/>
              <w:left w:w="120" w:type="dxa"/>
              <w:bottom w:w="100" w:type="dxa"/>
              <w:right w:w="120" w:type="dxa"/>
            </w:tcMar>
            <w:vAlign w:val="center"/>
          </w:tcPr>
          <w:p w14:paraId="76149AE4"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0F8700B6" w14:textId="77777777" w:rsidR="00A63653" w:rsidRDefault="00000000">
            <w:pPr>
              <w:spacing w:before="20" w:after="40" w:line="240" w:lineRule="auto"/>
            </w:pPr>
            <w:r>
              <w:rPr>
                <w:sz w:val="19"/>
              </w:rPr>
              <w:t>When checked, the interactive Napari viewer opens after processing.</w:t>
            </w:r>
          </w:p>
        </w:tc>
      </w:tr>
      <w:tr w:rsidR="00A63653" w14:paraId="491F88F4" w14:textId="77777777">
        <w:trPr>
          <w:jc w:val="center"/>
        </w:trPr>
        <w:tc>
          <w:tcPr>
            <w:tcW w:w="5112" w:type="dxa"/>
            <w:shd w:val="clear" w:color="auto" w:fill="F2F6F9"/>
            <w:tcMar>
              <w:top w:w="100" w:type="dxa"/>
              <w:left w:w="120" w:type="dxa"/>
              <w:bottom w:w="100" w:type="dxa"/>
              <w:right w:w="120" w:type="dxa"/>
            </w:tcMar>
            <w:vAlign w:val="center"/>
          </w:tcPr>
          <w:p w14:paraId="445BC55B"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0FAF0A01" w14:textId="77777777" w:rsidR="00A63653" w:rsidRDefault="00000000">
            <w:pPr>
              <w:spacing w:before="20" w:after="40" w:line="240" w:lineRule="auto"/>
            </w:pPr>
            <w:r>
              <w:rPr>
                <w:sz w:val="19"/>
              </w:rPr>
              <w:t>Keep it checked when you want to inspect the segmentation in 2D/3D and review the result. Uncheck it for automated/batch runs where you do not want a viewer window.</w:t>
            </w:r>
          </w:p>
        </w:tc>
      </w:tr>
    </w:tbl>
    <w:p w14:paraId="59D5C225" w14:textId="77777777" w:rsidR="00A63653" w:rsidRDefault="00000000">
      <w:pPr>
        <w:pStyle w:val="Heading2"/>
      </w:pPr>
      <w:r>
        <w:t>Generate videos</w:t>
      </w:r>
    </w:p>
    <w:tbl>
      <w:tblPr>
        <w:tblW w:w="0" w:type="auto"/>
        <w:jc w:val="center"/>
        <w:tblLayout w:type="fixed"/>
        <w:tblLook w:val="04A0" w:firstRow="1" w:lastRow="0" w:firstColumn="1" w:lastColumn="0" w:noHBand="0" w:noVBand="1"/>
      </w:tblPr>
      <w:tblGrid>
        <w:gridCol w:w="5112"/>
        <w:gridCol w:w="5112"/>
      </w:tblGrid>
      <w:tr w:rsidR="00A63653" w14:paraId="142F23E1" w14:textId="77777777">
        <w:trPr>
          <w:jc w:val="center"/>
        </w:trPr>
        <w:tc>
          <w:tcPr>
            <w:tcW w:w="5112" w:type="dxa"/>
            <w:shd w:val="clear" w:color="auto" w:fill="F2F6F9"/>
            <w:tcMar>
              <w:top w:w="100" w:type="dxa"/>
              <w:left w:w="120" w:type="dxa"/>
              <w:bottom w:w="100" w:type="dxa"/>
              <w:right w:w="120" w:type="dxa"/>
            </w:tcMar>
            <w:vAlign w:val="center"/>
          </w:tcPr>
          <w:p w14:paraId="7885E68C"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43EA7249" w14:textId="77777777" w:rsidR="00A63653" w:rsidRDefault="00000000">
            <w:pPr>
              <w:spacing w:before="20" w:after="40" w:line="240" w:lineRule="auto"/>
            </w:pPr>
            <w:r>
              <w:rPr>
                <w:sz w:val="19"/>
              </w:rPr>
              <w:t>Checked</w:t>
            </w:r>
          </w:p>
        </w:tc>
      </w:tr>
      <w:tr w:rsidR="00A63653" w14:paraId="3E4034DD" w14:textId="77777777">
        <w:trPr>
          <w:jc w:val="center"/>
        </w:trPr>
        <w:tc>
          <w:tcPr>
            <w:tcW w:w="5112" w:type="dxa"/>
            <w:shd w:val="clear" w:color="auto" w:fill="F2F6F9"/>
            <w:tcMar>
              <w:top w:w="100" w:type="dxa"/>
              <w:left w:w="120" w:type="dxa"/>
              <w:bottom w:w="100" w:type="dxa"/>
              <w:right w:w="120" w:type="dxa"/>
            </w:tcMar>
            <w:vAlign w:val="center"/>
          </w:tcPr>
          <w:p w14:paraId="6F801B8B"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20AD952A" w14:textId="77777777" w:rsidR="00A63653" w:rsidRDefault="00000000">
            <w:pPr>
              <w:spacing w:before="20" w:after="40" w:line="240" w:lineRule="auto"/>
            </w:pPr>
            <w:r>
              <w:rPr>
                <w:sz w:val="19"/>
              </w:rPr>
              <w:t>When checked, the program creates video-style visualizations from the image stack.</w:t>
            </w:r>
          </w:p>
        </w:tc>
      </w:tr>
      <w:tr w:rsidR="00A63653" w14:paraId="403D1374" w14:textId="77777777">
        <w:trPr>
          <w:jc w:val="center"/>
        </w:trPr>
        <w:tc>
          <w:tcPr>
            <w:tcW w:w="5112" w:type="dxa"/>
            <w:shd w:val="clear" w:color="auto" w:fill="F2F6F9"/>
            <w:tcMar>
              <w:top w:w="100" w:type="dxa"/>
              <w:left w:w="120" w:type="dxa"/>
              <w:bottom w:w="100" w:type="dxa"/>
              <w:right w:w="120" w:type="dxa"/>
            </w:tcMar>
            <w:vAlign w:val="center"/>
          </w:tcPr>
          <w:p w14:paraId="4038DC80"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606FE8A6" w14:textId="77777777" w:rsidR="00A63653" w:rsidRDefault="00000000">
            <w:pPr>
              <w:spacing w:before="20" w:after="40" w:line="240" w:lineRule="auto"/>
            </w:pPr>
            <w:r>
              <w:rPr>
                <w:sz w:val="19"/>
              </w:rPr>
              <w:t>Uncheck it when you only need data/tables/images and want to save processing time or disk space.</w:t>
            </w:r>
          </w:p>
        </w:tc>
      </w:tr>
    </w:tbl>
    <w:p w14:paraId="0220193E" w14:textId="77777777" w:rsidR="00A63653" w:rsidRDefault="00000000">
      <w:pPr>
        <w:pStyle w:val="Heading2"/>
      </w:pPr>
      <w:r>
        <w:t>Video FPS</w:t>
      </w:r>
    </w:p>
    <w:tbl>
      <w:tblPr>
        <w:tblW w:w="0" w:type="auto"/>
        <w:jc w:val="center"/>
        <w:tblLayout w:type="fixed"/>
        <w:tblLook w:val="04A0" w:firstRow="1" w:lastRow="0" w:firstColumn="1" w:lastColumn="0" w:noHBand="0" w:noVBand="1"/>
      </w:tblPr>
      <w:tblGrid>
        <w:gridCol w:w="5112"/>
        <w:gridCol w:w="5112"/>
      </w:tblGrid>
      <w:tr w:rsidR="00A63653" w14:paraId="68425F25" w14:textId="77777777">
        <w:trPr>
          <w:jc w:val="center"/>
        </w:trPr>
        <w:tc>
          <w:tcPr>
            <w:tcW w:w="5112" w:type="dxa"/>
            <w:shd w:val="clear" w:color="auto" w:fill="F2F6F9"/>
            <w:tcMar>
              <w:top w:w="100" w:type="dxa"/>
              <w:left w:w="120" w:type="dxa"/>
              <w:bottom w:w="100" w:type="dxa"/>
              <w:right w:w="120" w:type="dxa"/>
            </w:tcMar>
            <w:vAlign w:val="center"/>
          </w:tcPr>
          <w:p w14:paraId="247519AB"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3B668D2A" w14:textId="77777777" w:rsidR="00A63653" w:rsidRDefault="00000000">
            <w:pPr>
              <w:spacing w:before="20" w:after="40" w:line="240" w:lineRule="auto"/>
            </w:pPr>
            <w:r>
              <w:rPr>
                <w:sz w:val="19"/>
              </w:rPr>
              <w:t>8 frames/second</w:t>
            </w:r>
          </w:p>
        </w:tc>
      </w:tr>
      <w:tr w:rsidR="00A63653" w14:paraId="21C3FCEE" w14:textId="77777777">
        <w:trPr>
          <w:jc w:val="center"/>
        </w:trPr>
        <w:tc>
          <w:tcPr>
            <w:tcW w:w="5112" w:type="dxa"/>
            <w:shd w:val="clear" w:color="auto" w:fill="F2F6F9"/>
            <w:tcMar>
              <w:top w:w="100" w:type="dxa"/>
              <w:left w:w="120" w:type="dxa"/>
              <w:bottom w:w="100" w:type="dxa"/>
              <w:right w:w="120" w:type="dxa"/>
            </w:tcMar>
            <w:vAlign w:val="center"/>
          </w:tcPr>
          <w:p w14:paraId="5548F4F1"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6AE9ADF8" w14:textId="77777777" w:rsidR="00A63653" w:rsidRDefault="00000000">
            <w:pPr>
              <w:spacing w:before="20" w:after="40" w:line="240" w:lineRule="auto"/>
            </w:pPr>
            <w:r>
              <w:rPr>
                <w:sz w:val="19"/>
              </w:rPr>
              <w:t>Controls how fast the exported video plays.</w:t>
            </w:r>
          </w:p>
        </w:tc>
      </w:tr>
      <w:tr w:rsidR="00A63653" w14:paraId="2D6EDEC8" w14:textId="77777777">
        <w:trPr>
          <w:jc w:val="center"/>
        </w:trPr>
        <w:tc>
          <w:tcPr>
            <w:tcW w:w="5112" w:type="dxa"/>
            <w:shd w:val="clear" w:color="auto" w:fill="F2F6F9"/>
            <w:tcMar>
              <w:top w:w="100" w:type="dxa"/>
              <w:left w:w="120" w:type="dxa"/>
              <w:bottom w:w="100" w:type="dxa"/>
              <w:right w:w="120" w:type="dxa"/>
            </w:tcMar>
            <w:vAlign w:val="center"/>
          </w:tcPr>
          <w:p w14:paraId="76CAF76C"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6382D694" w14:textId="77777777" w:rsidR="00A63653" w:rsidRDefault="00000000">
            <w:pPr>
              <w:spacing w:before="20" w:after="40" w:line="240" w:lineRule="auto"/>
            </w:pPr>
            <w:r>
              <w:rPr>
                <w:sz w:val="19"/>
              </w:rPr>
              <w:t>Higher FPS = faster playback. Lower FPS = slower playback and more time to inspect each slice. This changes playback speed, not the segmentation result.</w:t>
            </w:r>
          </w:p>
        </w:tc>
      </w:tr>
    </w:tbl>
    <w:p w14:paraId="11657188" w14:textId="77777777" w:rsidR="00A63653" w:rsidRDefault="00000000">
      <w:pPr>
        <w:pStyle w:val="Heading1"/>
      </w:pPr>
      <w:r>
        <w:t>7. “Show advanced settings” checkbox</w:t>
      </w:r>
    </w:p>
    <w:p w14:paraId="7BC11DD5" w14:textId="77777777" w:rsidR="00A63653" w:rsidRDefault="00000000">
      <w:r>
        <w:rPr>
          <w:b/>
        </w:rPr>
        <w:t xml:space="preserve">Checked: </w:t>
      </w:r>
      <w:r>
        <w:t xml:space="preserve">the Advanced panel is visible. </w:t>
      </w:r>
      <w:r>
        <w:rPr>
          <w:b/>
        </w:rPr>
        <w:t xml:space="preserve">Unchecked: </w:t>
      </w:r>
      <w:r>
        <w:t>the Advanced panel is hidden, but the program still uses its stored/default values.</w:t>
      </w:r>
    </w:p>
    <w:p w14:paraId="3AA273C2" w14:textId="77777777" w:rsidR="00A63653" w:rsidRDefault="00000000">
      <w:r>
        <w:t>New users can normally keep the default advanced values. Open this section only when the segmentation needs a specific correction.</w:t>
      </w:r>
    </w:p>
    <w:p w14:paraId="053FAB3A" w14:textId="77777777" w:rsidR="00A63653" w:rsidRDefault="00000000">
      <w:pPr>
        <w:pStyle w:val="Heading1"/>
      </w:pPr>
      <w:r>
        <w:lastRenderedPageBreak/>
        <w:t>8. Advanced settings</w:t>
      </w:r>
    </w:p>
    <w:p w14:paraId="76988A10" w14:textId="77777777" w:rsidR="00A63653" w:rsidRDefault="00000000">
      <w:pPr>
        <w:pStyle w:val="Heading2"/>
      </w:pPr>
      <w:r>
        <w:t>MARGIN_UM</w:t>
      </w:r>
    </w:p>
    <w:tbl>
      <w:tblPr>
        <w:tblW w:w="0" w:type="auto"/>
        <w:jc w:val="center"/>
        <w:tblLayout w:type="fixed"/>
        <w:tblLook w:val="04A0" w:firstRow="1" w:lastRow="0" w:firstColumn="1" w:lastColumn="0" w:noHBand="0" w:noVBand="1"/>
      </w:tblPr>
      <w:tblGrid>
        <w:gridCol w:w="5112"/>
        <w:gridCol w:w="5112"/>
      </w:tblGrid>
      <w:tr w:rsidR="00A63653" w14:paraId="69434ED8" w14:textId="77777777">
        <w:trPr>
          <w:jc w:val="center"/>
        </w:trPr>
        <w:tc>
          <w:tcPr>
            <w:tcW w:w="5112" w:type="dxa"/>
            <w:shd w:val="clear" w:color="auto" w:fill="F2F6F9"/>
            <w:tcMar>
              <w:top w:w="100" w:type="dxa"/>
              <w:left w:w="120" w:type="dxa"/>
              <w:bottom w:w="100" w:type="dxa"/>
              <w:right w:w="120" w:type="dxa"/>
            </w:tcMar>
            <w:vAlign w:val="center"/>
          </w:tcPr>
          <w:p w14:paraId="54F57847"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68142E5B" w14:textId="77777777" w:rsidR="00A63653" w:rsidRDefault="00000000">
            <w:pPr>
              <w:spacing w:before="20" w:after="40" w:line="240" w:lineRule="auto"/>
            </w:pPr>
            <w:r>
              <w:rPr>
                <w:sz w:val="19"/>
              </w:rPr>
              <w:t>1.2 µm</w:t>
            </w:r>
          </w:p>
        </w:tc>
      </w:tr>
      <w:tr w:rsidR="00A63653" w14:paraId="6E03C5B9" w14:textId="77777777">
        <w:trPr>
          <w:jc w:val="center"/>
        </w:trPr>
        <w:tc>
          <w:tcPr>
            <w:tcW w:w="5112" w:type="dxa"/>
            <w:shd w:val="clear" w:color="auto" w:fill="F2F6F9"/>
            <w:tcMar>
              <w:top w:w="100" w:type="dxa"/>
              <w:left w:w="120" w:type="dxa"/>
              <w:bottom w:w="100" w:type="dxa"/>
              <w:right w:w="120" w:type="dxa"/>
            </w:tcMar>
            <w:vAlign w:val="center"/>
          </w:tcPr>
          <w:p w14:paraId="5634A2FD"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3C5D9AAD" w14:textId="77777777" w:rsidR="00A63653" w:rsidRDefault="00000000">
            <w:pPr>
              <w:spacing w:before="20" w:after="40" w:line="240" w:lineRule="auto"/>
            </w:pPr>
            <w:r>
              <w:rPr>
                <w:sz w:val="19"/>
              </w:rPr>
              <w:t>Defines a soft physical band around the neuron/cell mask used when associating nearby lysosome regions.</w:t>
            </w:r>
          </w:p>
        </w:tc>
      </w:tr>
      <w:tr w:rsidR="00A63653" w14:paraId="1B77DA52" w14:textId="77777777">
        <w:trPr>
          <w:jc w:val="center"/>
        </w:trPr>
        <w:tc>
          <w:tcPr>
            <w:tcW w:w="5112" w:type="dxa"/>
            <w:shd w:val="clear" w:color="auto" w:fill="F2F6F9"/>
            <w:tcMar>
              <w:top w:w="100" w:type="dxa"/>
              <w:left w:w="120" w:type="dxa"/>
              <w:bottom w:w="100" w:type="dxa"/>
              <w:right w:w="120" w:type="dxa"/>
            </w:tcMar>
            <w:vAlign w:val="center"/>
          </w:tcPr>
          <w:p w14:paraId="21C5331C" w14:textId="77777777" w:rsidR="00A63653" w:rsidRDefault="00000000">
            <w:pPr>
              <w:spacing w:before="20" w:after="40" w:line="240" w:lineRule="auto"/>
            </w:pPr>
            <w:r>
              <w:rPr>
                <w:b/>
                <w:sz w:val="19"/>
              </w:rPr>
              <w:t>If changed</w:t>
            </w:r>
          </w:p>
        </w:tc>
        <w:tc>
          <w:tcPr>
            <w:tcW w:w="5112" w:type="dxa"/>
            <w:tcMar>
              <w:top w:w="100" w:type="dxa"/>
              <w:left w:w="120" w:type="dxa"/>
              <w:bottom w:w="100" w:type="dxa"/>
              <w:right w:w="120" w:type="dxa"/>
            </w:tcMar>
            <w:vAlign w:val="center"/>
          </w:tcPr>
          <w:p w14:paraId="2546780A" w14:textId="77777777" w:rsidR="00A63653" w:rsidRDefault="00000000">
            <w:pPr>
              <w:spacing w:before="20" w:after="40" w:line="240" w:lineRule="auto"/>
            </w:pPr>
            <w:r>
              <w:rPr>
                <w:sz w:val="19"/>
              </w:rPr>
              <w:t>Higher = a wider allowed band. Lower = a tighter band.</w:t>
            </w:r>
          </w:p>
        </w:tc>
      </w:tr>
      <w:tr w:rsidR="00A63653" w14:paraId="4BC9AC4F" w14:textId="77777777">
        <w:trPr>
          <w:jc w:val="center"/>
        </w:trPr>
        <w:tc>
          <w:tcPr>
            <w:tcW w:w="5112" w:type="dxa"/>
            <w:shd w:val="clear" w:color="auto" w:fill="F2F6F9"/>
            <w:tcMar>
              <w:top w:w="100" w:type="dxa"/>
              <w:left w:w="120" w:type="dxa"/>
              <w:bottom w:w="100" w:type="dxa"/>
              <w:right w:w="120" w:type="dxa"/>
            </w:tcMar>
            <w:vAlign w:val="center"/>
          </w:tcPr>
          <w:p w14:paraId="5FFF4897" w14:textId="77777777" w:rsidR="00A63653" w:rsidRDefault="00000000">
            <w:pPr>
              <w:spacing w:before="20" w:after="40" w:line="240" w:lineRule="auto"/>
            </w:pPr>
            <w:r>
              <w:rPr>
                <w:b/>
                <w:sz w:val="19"/>
              </w:rPr>
              <w:t>When to tune it</w:t>
            </w:r>
          </w:p>
        </w:tc>
        <w:tc>
          <w:tcPr>
            <w:tcW w:w="5112" w:type="dxa"/>
            <w:tcMar>
              <w:top w:w="100" w:type="dxa"/>
              <w:left w:w="120" w:type="dxa"/>
              <w:bottom w:w="100" w:type="dxa"/>
              <w:right w:w="120" w:type="dxa"/>
            </w:tcMar>
            <w:vAlign w:val="center"/>
          </w:tcPr>
          <w:p w14:paraId="5F90A9A9" w14:textId="77777777" w:rsidR="00A63653" w:rsidRDefault="00000000">
            <w:pPr>
              <w:spacing w:before="20" w:after="40" w:line="240" w:lineRule="auto"/>
            </w:pPr>
            <w:r>
              <w:rPr>
                <w:sz w:val="19"/>
              </w:rPr>
              <w:t>Increase if valid lysosome-associated signal just outside the mask should still be considered. Decrease if too much nearby background is being included.</w:t>
            </w:r>
          </w:p>
        </w:tc>
      </w:tr>
    </w:tbl>
    <w:p w14:paraId="12E42C77" w14:textId="77777777" w:rsidR="00A63653" w:rsidRDefault="00000000">
      <w:pPr>
        <w:pStyle w:val="Heading2"/>
      </w:pPr>
      <w:r>
        <w:t>OVERLAP_ALPHA</w:t>
      </w:r>
    </w:p>
    <w:tbl>
      <w:tblPr>
        <w:tblW w:w="0" w:type="auto"/>
        <w:jc w:val="center"/>
        <w:tblLayout w:type="fixed"/>
        <w:tblLook w:val="04A0" w:firstRow="1" w:lastRow="0" w:firstColumn="1" w:lastColumn="0" w:noHBand="0" w:noVBand="1"/>
      </w:tblPr>
      <w:tblGrid>
        <w:gridCol w:w="5112"/>
        <w:gridCol w:w="5112"/>
      </w:tblGrid>
      <w:tr w:rsidR="00A63653" w14:paraId="21DF9A18" w14:textId="77777777">
        <w:trPr>
          <w:jc w:val="center"/>
        </w:trPr>
        <w:tc>
          <w:tcPr>
            <w:tcW w:w="5112" w:type="dxa"/>
            <w:shd w:val="clear" w:color="auto" w:fill="F2F6F9"/>
            <w:tcMar>
              <w:top w:w="100" w:type="dxa"/>
              <w:left w:w="120" w:type="dxa"/>
              <w:bottom w:w="100" w:type="dxa"/>
              <w:right w:w="120" w:type="dxa"/>
            </w:tcMar>
            <w:vAlign w:val="center"/>
          </w:tcPr>
          <w:p w14:paraId="568A9BEF"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1E8CFD56" w14:textId="77777777" w:rsidR="00A63653" w:rsidRDefault="00000000">
            <w:pPr>
              <w:spacing w:before="20" w:after="40" w:line="240" w:lineRule="auto"/>
            </w:pPr>
            <w:r>
              <w:rPr>
                <w:sz w:val="19"/>
              </w:rPr>
              <w:t>0.6</w:t>
            </w:r>
          </w:p>
        </w:tc>
      </w:tr>
      <w:tr w:rsidR="00A63653" w14:paraId="08E8C192" w14:textId="77777777">
        <w:trPr>
          <w:jc w:val="center"/>
        </w:trPr>
        <w:tc>
          <w:tcPr>
            <w:tcW w:w="5112" w:type="dxa"/>
            <w:shd w:val="clear" w:color="auto" w:fill="F2F6F9"/>
            <w:tcMar>
              <w:top w:w="100" w:type="dxa"/>
              <w:left w:w="120" w:type="dxa"/>
              <w:bottom w:w="100" w:type="dxa"/>
              <w:right w:w="120" w:type="dxa"/>
            </w:tcMar>
            <w:vAlign w:val="center"/>
          </w:tcPr>
          <w:p w14:paraId="1A2759FF"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72B445DA" w14:textId="77777777" w:rsidR="00A63653" w:rsidRDefault="00000000">
            <w:pPr>
              <w:spacing w:before="20" w:after="40" w:line="240" w:lineRule="auto"/>
            </w:pPr>
            <w:r>
              <w:rPr>
                <w:sz w:val="19"/>
              </w:rPr>
              <w:t>Minimum overlap fraction used when deciding whether a lysosome is associated with a cell.</w:t>
            </w:r>
          </w:p>
        </w:tc>
      </w:tr>
      <w:tr w:rsidR="00A63653" w14:paraId="498C3795" w14:textId="77777777">
        <w:trPr>
          <w:jc w:val="center"/>
        </w:trPr>
        <w:tc>
          <w:tcPr>
            <w:tcW w:w="5112" w:type="dxa"/>
            <w:shd w:val="clear" w:color="auto" w:fill="F2F6F9"/>
            <w:tcMar>
              <w:top w:w="100" w:type="dxa"/>
              <w:left w:w="120" w:type="dxa"/>
              <w:bottom w:w="100" w:type="dxa"/>
              <w:right w:w="120" w:type="dxa"/>
            </w:tcMar>
            <w:vAlign w:val="center"/>
          </w:tcPr>
          <w:p w14:paraId="6456BDCD" w14:textId="77777777" w:rsidR="00A63653" w:rsidRDefault="00000000">
            <w:pPr>
              <w:spacing w:before="20" w:after="40" w:line="240" w:lineRule="auto"/>
            </w:pPr>
            <w:r>
              <w:rPr>
                <w:b/>
                <w:sz w:val="19"/>
              </w:rPr>
              <w:t>If changed</w:t>
            </w:r>
          </w:p>
        </w:tc>
        <w:tc>
          <w:tcPr>
            <w:tcW w:w="5112" w:type="dxa"/>
            <w:tcMar>
              <w:top w:w="100" w:type="dxa"/>
              <w:left w:w="120" w:type="dxa"/>
              <w:bottom w:w="100" w:type="dxa"/>
              <w:right w:w="120" w:type="dxa"/>
            </w:tcMar>
            <w:vAlign w:val="center"/>
          </w:tcPr>
          <w:p w14:paraId="6EBC516A" w14:textId="77777777" w:rsidR="00A63653" w:rsidRDefault="00000000">
            <w:pPr>
              <w:spacing w:before="20" w:after="40" w:line="240" w:lineRule="auto"/>
            </w:pPr>
            <w:r>
              <w:rPr>
                <w:sz w:val="19"/>
              </w:rPr>
              <w:t>Higher = stricter assignment. Lower = more permissive assignment.</w:t>
            </w:r>
          </w:p>
        </w:tc>
      </w:tr>
      <w:tr w:rsidR="00A63653" w14:paraId="677C82C1" w14:textId="77777777">
        <w:trPr>
          <w:jc w:val="center"/>
        </w:trPr>
        <w:tc>
          <w:tcPr>
            <w:tcW w:w="5112" w:type="dxa"/>
            <w:shd w:val="clear" w:color="auto" w:fill="F2F6F9"/>
            <w:tcMar>
              <w:top w:w="100" w:type="dxa"/>
              <w:left w:w="120" w:type="dxa"/>
              <w:bottom w:w="100" w:type="dxa"/>
              <w:right w:w="120" w:type="dxa"/>
            </w:tcMar>
            <w:vAlign w:val="center"/>
          </w:tcPr>
          <w:p w14:paraId="233D3482" w14:textId="77777777" w:rsidR="00A63653" w:rsidRDefault="00000000">
            <w:pPr>
              <w:spacing w:before="20" w:after="40" w:line="240" w:lineRule="auto"/>
            </w:pPr>
            <w:r>
              <w:rPr>
                <w:b/>
                <w:sz w:val="19"/>
              </w:rPr>
              <w:t>When to tune it</w:t>
            </w:r>
          </w:p>
        </w:tc>
        <w:tc>
          <w:tcPr>
            <w:tcW w:w="5112" w:type="dxa"/>
            <w:tcMar>
              <w:top w:w="100" w:type="dxa"/>
              <w:left w:w="120" w:type="dxa"/>
              <w:bottom w:w="100" w:type="dxa"/>
              <w:right w:w="120" w:type="dxa"/>
            </w:tcMar>
            <w:vAlign w:val="center"/>
          </w:tcPr>
          <w:p w14:paraId="7E142FD9" w14:textId="77777777" w:rsidR="00A63653" w:rsidRDefault="00000000">
            <w:pPr>
              <w:spacing w:before="20" w:after="40" w:line="240" w:lineRule="auto"/>
            </w:pPr>
            <w:r>
              <w:rPr>
                <w:sz w:val="19"/>
              </w:rPr>
              <w:t>Raise it if lysosomes are being assigned to cells too easily. Lower it if clearly intracellular lysosomes are being left outside.</w:t>
            </w:r>
          </w:p>
        </w:tc>
      </w:tr>
    </w:tbl>
    <w:p w14:paraId="2EB107BF" w14:textId="77777777" w:rsidR="00A63653" w:rsidRDefault="00000000">
      <w:pPr>
        <w:pStyle w:val="Heading2"/>
      </w:pPr>
      <w:r>
        <w:t>VIZ_MIN_VOXELS</w:t>
      </w:r>
    </w:p>
    <w:tbl>
      <w:tblPr>
        <w:tblW w:w="0" w:type="auto"/>
        <w:jc w:val="center"/>
        <w:tblLayout w:type="fixed"/>
        <w:tblLook w:val="04A0" w:firstRow="1" w:lastRow="0" w:firstColumn="1" w:lastColumn="0" w:noHBand="0" w:noVBand="1"/>
      </w:tblPr>
      <w:tblGrid>
        <w:gridCol w:w="5112"/>
        <w:gridCol w:w="5112"/>
      </w:tblGrid>
      <w:tr w:rsidR="00A63653" w14:paraId="44B57074" w14:textId="77777777">
        <w:trPr>
          <w:jc w:val="center"/>
        </w:trPr>
        <w:tc>
          <w:tcPr>
            <w:tcW w:w="5112" w:type="dxa"/>
            <w:shd w:val="clear" w:color="auto" w:fill="F2F6F9"/>
            <w:tcMar>
              <w:top w:w="100" w:type="dxa"/>
              <w:left w:w="120" w:type="dxa"/>
              <w:bottom w:w="100" w:type="dxa"/>
              <w:right w:w="120" w:type="dxa"/>
            </w:tcMar>
            <w:vAlign w:val="center"/>
          </w:tcPr>
          <w:p w14:paraId="5882F7DD"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336BAC15" w14:textId="77777777" w:rsidR="00A63653" w:rsidRDefault="00000000">
            <w:pPr>
              <w:spacing w:before="20" w:after="40" w:line="240" w:lineRule="auto"/>
            </w:pPr>
            <w:r>
              <w:rPr>
                <w:sz w:val="19"/>
              </w:rPr>
              <w:t>10000 voxels</w:t>
            </w:r>
          </w:p>
        </w:tc>
      </w:tr>
      <w:tr w:rsidR="00A63653" w14:paraId="75445749" w14:textId="77777777">
        <w:trPr>
          <w:jc w:val="center"/>
        </w:trPr>
        <w:tc>
          <w:tcPr>
            <w:tcW w:w="5112" w:type="dxa"/>
            <w:shd w:val="clear" w:color="auto" w:fill="F2F6F9"/>
            <w:tcMar>
              <w:top w:w="100" w:type="dxa"/>
              <w:left w:w="120" w:type="dxa"/>
              <w:bottom w:w="100" w:type="dxa"/>
              <w:right w:w="120" w:type="dxa"/>
            </w:tcMar>
            <w:vAlign w:val="center"/>
          </w:tcPr>
          <w:p w14:paraId="7FA7EF46"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6893482A" w14:textId="77777777" w:rsidR="00A63653" w:rsidRDefault="00000000">
            <w:pPr>
              <w:spacing w:before="20" w:after="40" w:line="240" w:lineRule="auto"/>
            </w:pPr>
            <w:r>
              <w:rPr>
                <w:sz w:val="19"/>
              </w:rPr>
              <w:t>Minimum object size used for some visualization layers. Small objects below this size may be hidden from display.</w:t>
            </w:r>
          </w:p>
        </w:tc>
      </w:tr>
      <w:tr w:rsidR="00A63653" w14:paraId="74E9A067" w14:textId="77777777">
        <w:trPr>
          <w:jc w:val="center"/>
        </w:trPr>
        <w:tc>
          <w:tcPr>
            <w:tcW w:w="5112" w:type="dxa"/>
            <w:shd w:val="clear" w:color="auto" w:fill="F2F6F9"/>
            <w:tcMar>
              <w:top w:w="100" w:type="dxa"/>
              <w:left w:w="120" w:type="dxa"/>
              <w:bottom w:w="100" w:type="dxa"/>
              <w:right w:w="120" w:type="dxa"/>
            </w:tcMar>
            <w:vAlign w:val="center"/>
          </w:tcPr>
          <w:p w14:paraId="59D5782A" w14:textId="77777777" w:rsidR="00A63653" w:rsidRDefault="00000000">
            <w:pPr>
              <w:spacing w:before="20" w:after="40" w:line="240" w:lineRule="auto"/>
            </w:pPr>
            <w:r>
              <w:rPr>
                <w:b/>
                <w:sz w:val="19"/>
              </w:rPr>
              <w:t>If changed</w:t>
            </w:r>
          </w:p>
        </w:tc>
        <w:tc>
          <w:tcPr>
            <w:tcW w:w="5112" w:type="dxa"/>
            <w:tcMar>
              <w:top w:w="100" w:type="dxa"/>
              <w:left w:w="120" w:type="dxa"/>
              <w:bottom w:w="100" w:type="dxa"/>
              <w:right w:w="120" w:type="dxa"/>
            </w:tcMar>
            <w:vAlign w:val="center"/>
          </w:tcPr>
          <w:p w14:paraId="6D6FCBC8" w14:textId="77777777" w:rsidR="00A63653" w:rsidRDefault="00000000">
            <w:pPr>
              <w:spacing w:before="20" w:after="40" w:line="240" w:lineRule="auto"/>
            </w:pPr>
            <w:r>
              <w:rPr>
                <w:sz w:val="19"/>
              </w:rPr>
              <w:t>Higher = hide more small objects. Lower = show more small objects.</w:t>
            </w:r>
          </w:p>
        </w:tc>
      </w:tr>
      <w:tr w:rsidR="00A63653" w14:paraId="64F75715" w14:textId="77777777">
        <w:trPr>
          <w:jc w:val="center"/>
        </w:trPr>
        <w:tc>
          <w:tcPr>
            <w:tcW w:w="5112" w:type="dxa"/>
            <w:shd w:val="clear" w:color="auto" w:fill="F2F6F9"/>
            <w:tcMar>
              <w:top w:w="100" w:type="dxa"/>
              <w:left w:w="120" w:type="dxa"/>
              <w:bottom w:w="100" w:type="dxa"/>
              <w:right w:w="120" w:type="dxa"/>
            </w:tcMar>
            <w:vAlign w:val="center"/>
          </w:tcPr>
          <w:p w14:paraId="41BB8D39" w14:textId="77777777" w:rsidR="00A63653" w:rsidRDefault="00000000">
            <w:pPr>
              <w:spacing w:before="20" w:after="40" w:line="240" w:lineRule="auto"/>
            </w:pPr>
            <w:r>
              <w:rPr>
                <w:b/>
                <w:sz w:val="19"/>
              </w:rPr>
              <w:t>When to tune it</w:t>
            </w:r>
          </w:p>
        </w:tc>
        <w:tc>
          <w:tcPr>
            <w:tcW w:w="5112" w:type="dxa"/>
            <w:tcMar>
              <w:top w:w="100" w:type="dxa"/>
              <w:left w:w="120" w:type="dxa"/>
              <w:bottom w:w="100" w:type="dxa"/>
              <w:right w:w="120" w:type="dxa"/>
            </w:tcMar>
            <w:vAlign w:val="center"/>
          </w:tcPr>
          <w:p w14:paraId="53259CA5" w14:textId="77777777" w:rsidR="00A63653" w:rsidRDefault="00000000">
            <w:pPr>
              <w:spacing w:before="20" w:after="40" w:line="240" w:lineRule="auto"/>
            </w:pPr>
            <w:r>
              <w:rPr>
                <w:sz w:val="19"/>
              </w:rPr>
              <w:t>Lower it when small real cells/objects disappear from the visualization. Raise it when the display is cluttered with tiny fragments.</w:t>
            </w:r>
          </w:p>
        </w:tc>
      </w:tr>
    </w:tbl>
    <w:p w14:paraId="7FD4A51B" w14:textId="77777777" w:rsidR="00A63653" w:rsidRDefault="00000000">
      <w:pPr>
        <w:pStyle w:val="Heading2"/>
      </w:pPr>
      <w:r>
        <w:t>DIST_SMOOTH_SIGMA</w:t>
      </w:r>
    </w:p>
    <w:tbl>
      <w:tblPr>
        <w:tblW w:w="0" w:type="auto"/>
        <w:jc w:val="center"/>
        <w:tblLayout w:type="fixed"/>
        <w:tblLook w:val="04A0" w:firstRow="1" w:lastRow="0" w:firstColumn="1" w:lastColumn="0" w:noHBand="0" w:noVBand="1"/>
      </w:tblPr>
      <w:tblGrid>
        <w:gridCol w:w="5112"/>
        <w:gridCol w:w="5112"/>
      </w:tblGrid>
      <w:tr w:rsidR="00A63653" w14:paraId="333E7CBD" w14:textId="77777777">
        <w:trPr>
          <w:jc w:val="center"/>
        </w:trPr>
        <w:tc>
          <w:tcPr>
            <w:tcW w:w="5112" w:type="dxa"/>
            <w:shd w:val="clear" w:color="auto" w:fill="F2F6F9"/>
            <w:tcMar>
              <w:top w:w="100" w:type="dxa"/>
              <w:left w:w="120" w:type="dxa"/>
              <w:bottom w:w="100" w:type="dxa"/>
              <w:right w:w="120" w:type="dxa"/>
            </w:tcMar>
            <w:vAlign w:val="center"/>
          </w:tcPr>
          <w:p w14:paraId="1BCEECE7"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6C632990" w14:textId="77777777" w:rsidR="00A63653" w:rsidRDefault="00000000">
            <w:pPr>
              <w:spacing w:before="20" w:after="40" w:line="240" w:lineRule="auto"/>
            </w:pPr>
            <w:r>
              <w:rPr>
                <w:sz w:val="19"/>
              </w:rPr>
              <w:t>4.0</w:t>
            </w:r>
          </w:p>
        </w:tc>
      </w:tr>
      <w:tr w:rsidR="00A63653" w14:paraId="677F07D4" w14:textId="77777777">
        <w:trPr>
          <w:jc w:val="center"/>
        </w:trPr>
        <w:tc>
          <w:tcPr>
            <w:tcW w:w="5112" w:type="dxa"/>
            <w:shd w:val="clear" w:color="auto" w:fill="F2F6F9"/>
            <w:tcMar>
              <w:top w:w="100" w:type="dxa"/>
              <w:left w:w="120" w:type="dxa"/>
              <w:bottom w:w="100" w:type="dxa"/>
              <w:right w:w="120" w:type="dxa"/>
            </w:tcMar>
            <w:vAlign w:val="center"/>
          </w:tcPr>
          <w:p w14:paraId="7F442936"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74EDF28D" w14:textId="77777777" w:rsidR="00A63653" w:rsidRDefault="00000000">
            <w:pPr>
              <w:spacing w:before="20" w:after="40" w:line="240" w:lineRule="auto"/>
            </w:pPr>
            <w:r>
              <w:rPr>
                <w:sz w:val="19"/>
              </w:rPr>
              <w:t>Smooths the distance map before watershed cell separation.</w:t>
            </w:r>
          </w:p>
        </w:tc>
      </w:tr>
      <w:tr w:rsidR="00A63653" w14:paraId="7363FCE2" w14:textId="77777777">
        <w:trPr>
          <w:jc w:val="center"/>
        </w:trPr>
        <w:tc>
          <w:tcPr>
            <w:tcW w:w="5112" w:type="dxa"/>
            <w:shd w:val="clear" w:color="auto" w:fill="F2F6F9"/>
            <w:tcMar>
              <w:top w:w="100" w:type="dxa"/>
              <w:left w:w="120" w:type="dxa"/>
              <w:bottom w:w="100" w:type="dxa"/>
              <w:right w:w="120" w:type="dxa"/>
            </w:tcMar>
            <w:vAlign w:val="center"/>
          </w:tcPr>
          <w:p w14:paraId="0F5C2C8E" w14:textId="77777777" w:rsidR="00A63653" w:rsidRDefault="00000000">
            <w:pPr>
              <w:spacing w:before="20" w:after="40" w:line="240" w:lineRule="auto"/>
            </w:pPr>
            <w:r>
              <w:rPr>
                <w:b/>
                <w:sz w:val="19"/>
              </w:rPr>
              <w:t>If changed</w:t>
            </w:r>
          </w:p>
        </w:tc>
        <w:tc>
          <w:tcPr>
            <w:tcW w:w="5112" w:type="dxa"/>
            <w:tcMar>
              <w:top w:w="100" w:type="dxa"/>
              <w:left w:w="120" w:type="dxa"/>
              <w:bottom w:w="100" w:type="dxa"/>
              <w:right w:w="120" w:type="dxa"/>
            </w:tcMar>
            <w:vAlign w:val="center"/>
          </w:tcPr>
          <w:p w14:paraId="5E260393" w14:textId="77777777" w:rsidR="00A63653" w:rsidRDefault="00000000">
            <w:pPr>
              <w:spacing w:before="20" w:after="40" w:line="240" w:lineRule="auto"/>
            </w:pPr>
            <w:r>
              <w:rPr>
                <w:sz w:val="19"/>
              </w:rPr>
              <w:t>Higher = smoother distance map and usually fewer/simpler seeds. Lower = more local detail.</w:t>
            </w:r>
          </w:p>
        </w:tc>
      </w:tr>
      <w:tr w:rsidR="00A63653" w14:paraId="00A6F163" w14:textId="77777777">
        <w:trPr>
          <w:jc w:val="center"/>
        </w:trPr>
        <w:tc>
          <w:tcPr>
            <w:tcW w:w="5112" w:type="dxa"/>
            <w:shd w:val="clear" w:color="auto" w:fill="F2F6F9"/>
            <w:tcMar>
              <w:top w:w="100" w:type="dxa"/>
              <w:left w:w="120" w:type="dxa"/>
              <w:bottom w:w="100" w:type="dxa"/>
              <w:right w:w="120" w:type="dxa"/>
            </w:tcMar>
            <w:vAlign w:val="center"/>
          </w:tcPr>
          <w:p w14:paraId="5DE96C2D" w14:textId="77777777" w:rsidR="00A63653" w:rsidRDefault="00000000">
            <w:pPr>
              <w:spacing w:before="20" w:after="40" w:line="240" w:lineRule="auto"/>
            </w:pPr>
            <w:r>
              <w:rPr>
                <w:b/>
                <w:sz w:val="19"/>
              </w:rPr>
              <w:t>When to tune it</w:t>
            </w:r>
          </w:p>
        </w:tc>
        <w:tc>
          <w:tcPr>
            <w:tcW w:w="5112" w:type="dxa"/>
            <w:tcMar>
              <w:top w:w="100" w:type="dxa"/>
              <w:left w:w="120" w:type="dxa"/>
              <w:bottom w:w="100" w:type="dxa"/>
              <w:right w:w="120" w:type="dxa"/>
            </w:tcMar>
            <w:vAlign w:val="center"/>
          </w:tcPr>
          <w:p w14:paraId="5EE7E0C6" w14:textId="77777777" w:rsidR="00A63653" w:rsidRDefault="00000000">
            <w:pPr>
              <w:spacing w:before="20" w:after="40" w:line="240" w:lineRule="auto"/>
            </w:pPr>
            <w:r>
              <w:rPr>
                <w:sz w:val="19"/>
              </w:rPr>
              <w:t>Increase if the watershed is over-fragmenting a single cell. Decrease if adjacent cells are not being separated enough.</w:t>
            </w:r>
          </w:p>
        </w:tc>
      </w:tr>
    </w:tbl>
    <w:p w14:paraId="1F871432" w14:textId="77777777" w:rsidR="00A63653" w:rsidRDefault="00000000">
      <w:pPr>
        <w:pStyle w:val="Heading2"/>
      </w:pPr>
      <w:r>
        <w:lastRenderedPageBreak/>
        <w:t>H_MAXIMA</w:t>
      </w:r>
    </w:p>
    <w:tbl>
      <w:tblPr>
        <w:tblW w:w="0" w:type="auto"/>
        <w:jc w:val="center"/>
        <w:tblLayout w:type="fixed"/>
        <w:tblLook w:val="04A0" w:firstRow="1" w:lastRow="0" w:firstColumn="1" w:lastColumn="0" w:noHBand="0" w:noVBand="1"/>
      </w:tblPr>
      <w:tblGrid>
        <w:gridCol w:w="5112"/>
        <w:gridCol w:w="5112"/>
      </w:tblGrid>
      <w:tr w:rsidR="00A63653" w14:paraId="6743C9DF" w14:textId="77777777">
        <w:trPr>
          <w:jc w:val="center"/>
        </w:trPr>
        <w:tc>
          <w:tcPr>
            <w:tcW w:w="5112" w:type="dxa"/>
            <w:shd w:val="clear" w:color="auto" w:fill="F2F6F9"/>
            <w:tcMar>
              <w:top w:w="100" w:type="dxa"/>
              <w:left w:w="120" w:type="dxa"/>
              <w:bottom w:w="100" w:type="dxa"/>
              <w:right w:w="120" w:type="dxa"/>
            </w:tcMar>
            <w:vAlign w:val="center"/>
          </w:tcPr>
          <w:p w14:paraId="1C1E829B"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59853B60" w14:textId="77777777" w:rsidR="00A63653" w:rsidRDefault="00000000">
            <w:pPr>
              <w:spacing w:before="20" w:after="40" w:line="240" w:lineRule="auto"/>
            </w:pPr>
            <w:r>
              <w:rPr>
                <w:sz w:val="19"/>
              </w:rPr>
              <w:t>4.0</w:t>
            </w:r>
          </w:p>
        </w:tc>
      </w:tr>
      <w:tr w:rsidR="00A63653" w14:paraId="0CD472D9" w14:textId="77777777">
        <w:trPr>
          <w:jc w:val="center"/>
        </w:trPr>
        <w:tc>
          <w:tcPr>
            <w:tcW w:w="5112" w:type="dxa"/>
            <w:shd w:val="clear" w:color="auto" w:fill="F2F6F9"/>
            <w:tcMar>
              <w:top w:w="100" w:type="dxa"/>
              <w:left w:w="120" w:type="dxa"/>
              <w:bottom w:w="100" w:type="dxa"/>
              <w:right w:w="120" w:type="dxa"/>
            </w:tcMar>
            <w:vAlign w:val="center"/>
          </w:tcPr>
          <w:p w14:paraId="2EA45910"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71F9879C" w14:textId="77777777" w:rsidR="00A63653" w:rsidRDefault="00000000">
            <w:pPr>
              <w:spacing w:before="20" w:after="40" w:line="240" w:lineRule="auto"/>
            </w:pPr>
            <w:r>
              <w:rPr>
                <w:sz w:val="19"/>
              </w:rPr>
              <w:t>Controls which peaks in the distance map are strong enough to become watershed seeds.</w:t>
            </w:r>
          </w:p>
        </w:tc>
      </w:tr>
      <w:tr w:rsidR="00A63653" w14:paraId="26F379D6" w14:textId="77777777">
        <w:trPr>
          <w:jc w:val="center"/>
        </w:trPr>
        <w:tc>
          <w:tcPr>
            <w:tcW w:w="5112" w:type="dxa"/>
            <w:shd w:val="clear" w:color="auto" w:fill="F2F6F9"/>
            <w:tcMar>
              <w:top w:w="100" w:type="dxa"/>
              <w:left w:w="120" w:type="dxa"/>
              <w:bottom w:w="100" w:type="dxa"/>
              <w:right w:w="120" w:type="dxa"/>
            </w:tcMar>
            <w:vAlign w:val="center"/>
          </w:tcPr>
          <w:p w14:paraId="4D469605" w14:textId="77777777" w:rsidR="00A63653" w:rsidRDefault="00000000">
            <w:pPr>
              <w:spacing w:before="20" w:after="40" w:line="240" w:lineRule="auto"/>
            </w:pPr>
            <w:r>
              <w:rPr>
                <w:b/>
                <w:sz w:val="19"/>
              </w:rPr>
              <w:t>If changed</w:t>
            </w:r>
          </w:p>
        </w:tc>
        <w:tc>
          <w:tcPr>
            <w:tcW w:w="5112" w:type="dxa"/>
            <w:tcMar>
              <w:top w:w="100" w:type="dxa"/>
              <w:left w:w="120" w:type="dxa"/>
              <w:bottom w:w="100" w:type="dxa"/>
              <w:right w:w="120" w:type="dxa"/>
            </w:tcMar>
            <w:vAlign w:val="center"/>
          </w:tcPr>
          <w:p w14:paraId="27F61795" w14:textId="77777777" w:rsidR="00A63653" w:rsidRDefault="00000000">
            <w:pPr>
              <w:spacing w:before="20" w:after="40" w:line="240" w:lineRule="auto"/>
            </w:pPr>
            <w:r>
              <w:rPr>
                <w:sz w:val="19"/>
              </w:rPr>
              <w:t>Higher = fewer, stronger seeds. Lower = more seeds.</w:t>
            </w:r>
          </w:p>
        </w:tc>
      </w:tr>
      <w:tr w:rsidR="00A63653" w14:paraId="46215F7C" w14:textId="77777777">
        <w:trPr>
          <w:jc w:val="center"/>
        </w:trPr>
        <w:tc>
          <w:tcPr>
            <w:tcW w:w="5112" w:type="dxa"/>
            <w:shd w:val="clear" w:color="auto" w:fill="F2F6F9"/>
            <w:tcMar>
              <w:top w:w="100" w:type="dxa"/>
              <w:left w:w="120" w:type="dxa"/>
              <w:bottom w:w="100" w:type="dxa"/>
              <w:right w:w="120" w:type="dxa"/>
            </w:tcMar>
            <w:vAlign w:val="center"/>
          </w:tcPr>
          <w:p w14:paraId="6595BDE3" w14:textId="77777777" w:rsidR="00A63653" w:rsidRDefault="00000000">
            <w:pPr>
              <w:spacing w:before="20" w:after="40" w:line="240" w:lineRule="auto"/>
            </w:pPr>
            <w:r>
              <w:rPr>
                <w:b/>
                <w:sz w:val="19"/>
              </w:rPr>
              <w:t>When to tune it</w:t>
            </w:r>
          </w:p>
        </w:tc>
        <w:tc>
          <w:tcPr>
            <w:tcW w:w="5112" w:type="dxa"/>
            <w:tcMar>
              <w:top w:w="100" w:type="dxa"/>
              <w:left w:w="120" w:type="dxa"/>
              <w:bottom w:w="100" w:type="dxa"/>
              <w:right w:w="120" w:type="dxa"/>
            </w:tcMar>
            <w:vAlign w:val="center"/>
          </w:tcPr>
          <w:p w14:paraId="3CA2A1AE" w14:textId="77777777" w:rsidR="00A63653" w:rsidRDefault="00000000">
            <w:pPr>
              <w:spacing w:before="20" w:after="40" w:line="240" w:lineRule="auto"/>
            </w:pPr>
            <w:r>
              <w:rPr>
                <w:sz w:val="19"/>
              </w:rPr>
              <w:t>Increase if one cell is split into many pieces. Decrease if multiple touching cells are being merged into one.</w:t>
            </w:r>
          </w:p>
        </w:tc>
      </w:tr>
    </w:tbl>
    <w:p w14:paraId="0958F8A2" w14:textId="77777777" w:rsidR="00A63653" w:rsidRDefault="00000000">
      <w:pPr>
        <w:pStyle w:val="Heading1"/>
      </w:pPr>
      <w:r>
        <w:t>9. Adaptive membrane settings</w:t>
      </w:r>
    </w:p>
    <w:p w14:paraId="35471780" w14:textId="77777777" w:rsidR="00A63653" w:rsidRDefault="00000000">
      <w:r>
        <w:t>These settings control how the program analyzes the radial intensity profile used for membrane detection. They are more technical, so new users should normally keep the defaults unless the membrane boundary is clearly unstable or incorrect.</w:t>
      </w:r>
    </w:p>
    <w:p w14:paraId="035D4945" w14:textId="77777777" w:rsidR="00A63653" w:rsidRDefault="00000000">
      <w:pPr>
        <w:pStyle w:val="Heading2"/>
      </w:pPr>
      <w:r>
        <w:t>Minimum bins</w:t>
      </w:r>
    </w:p>
    <w:tbl>
      <w:tblPr>
        <w:tblW w:w="0" w:type="auto"/>
        <w:jc w:val="center"/>
        <w:tblLayout w:type="fixed"/>
        <w:tblLook w:val="04A0" w:firstRow="1" w:lastRow="0" w:firstColumn="1" w:lastColumn="0" w:noHBand="0" w:noVBand="1"/>
      </w:tblPr>
      <w:tblGrid>
        <w:gridCol w:w="5112"/>
        <w:gridCol w:w="5112"/>
      </w:tblGrid>
      <w:tr w:rsidR="00A63653" w14:paraId="55941DBC" w14:textId="77777777">
        <w:trPr>
          <w:jc w:val="center"/>
        </w:trPr>
        <w:tc>
          <w:tcPr>
            <w:tcW w:w="5112" w:type="dxa"/>
            <w:shd w:val="clear" w:color="auto" w:fill="F2F6F9"/>
            <w:tcMar>
              <w:top w:w="100" w:type="dxa"/>
              <w:left w:w="120" w:type="dxa"/>
              <w:bottom w:w="100" w:type="dxa"/>
              <w:right w:w="120" w:type="dxa"/>
            </w:tcMar>
            <w:vAlign w:val="center"/>
          </w:tcPr>
          <w:p w14:paraId="2CD07F49"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55AFD53B" w14:textId="77777777" w:rsidR="00A63653" w:rsidRDefault="00000000">
            <w:pPr>
              <w:spacing w:before="20" w:after="40" w:line="240" w:lineRule="auto"/>
            </w:pPr>
            <w:r>
              <w:rPr>
                <w:sz w:val="19"/>
              </w:rPr>
              <w:t>8</w:t>
            </w:r>
          </w:p>
        </w:tc>
      </w:tr>
      <w:tr w:rsidR="00A63653" w14:paraId="00A635FF" w14:textId="77777777">
        <w:trPr>
          <w:jc w:val="center"/>
        </w:trPr>
        <w:tc>
          <w:tcPr>
            <w:tcW w:w="5112" w:type="dxa"/>
            <w:shd w:val="clear" w:color="auto" w:fill="F2F6F9"/>
            <w:tcMar>
              <w:top w:w="100" w:type="dxa"/>
              <w:left w:w="120" w:type="dxa"/>
              <w:bottom w:w="100" w:type="dxa"/>
              <w:right w:w="120" w:type="dxa"/>
            </w:tcMar>
            <w:vAlign w:val="center"/>
          </w:tcPr>
          <w:p w14:paraId="2E45A551"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40E3DD1B" w14:textId="77777777" w:rsidR="00A63653" w:rsidRDefault="00000000">
            <w:pPr>
              <w:spacing w:before="20" w:after="40" w:line="240" w:lineRule="auto"/>
            </w:pPr>
            <w:r>
              <w:rPr>
                <w:sz w:val="19"/>
              </w:rPr>
              <w:t>Minimum number of radial bins used to describe the intensity profile.</w:t>
            </w:r>
          </w:p>
        </w:tc>
      </w:tr>
      <w:tr w:rsidR="00A63653" w14:paraId="2BE69436" w14:textId="77777777">
        <w:trPr>
          <w:jc w:val="center"/>
        </w:trPr>
        <w:tc>
          <w:tcPr>
            <w:tcW w:w="5112" w:type="dxa"/>
            <w:shd w:val="clear" w:color="auto" w:fill="F2F6F9"/>
            <w:tcMar>
              <w:top w:w="100" w:type="dxa"/>
              <w:left w:w="120" w:type="dxa"/>
              <w:bottom w:w="100" w:type="dxa"/>
              <w:right w:w="120" w:type="dxa"/>
            </w:tcMar>
            <w:vAlign w:val="center"/>
          </w:tcPr>
          <w:p w14:paraId="03721B4E" w14:textId="77777777" w:rsidR="00A63653" w:rsidRDefault="00000000">
            <w:pPr>
              <w:spacing w:before="20" w:after="40" w:line="240" w:lineRule="auto"/>
            </w:pPr>
            <w:r>
              <w:rPr>
                <w:b/>
                <w:sz w:val="19"/>
              </w:rPr>
              <w:t>Rule / limit</w:t>
            </w:r>
          </w:p>
        </w:tc>
        <w:tc>
          <w:tcPr>
            <w:tcW w:w="5112" w:type="dxa"/>
            <w:tcMar>
              <w:top w:w="100" w:type="dxa"/>
              <w:left w:w="120" w:type="dxa"/>
              <w:bottom w:w="100" w:type="dxa"/>
              <w:right w:w="120" w:type="dxa"/>
            </w:tcMar>
            <w:vAlign w:val="center"/>
          </w:tcPr>
          <w:p w14:paraId="4B8E447F" w14:textId="77777777" w:rsidR="00A63653" w:rsidRDefault="00000000">
            <w:pPr>
              <w:spacing w:before="20" w:after="40" w:line="240" w:lineRule="auto"/>
            </w:pPr>
            <w:r>
              <w:rPr>
                <w:sz w:val="19"/>
              </w:rPr>
              <w:t>Must be an integer of at least 3.</w:t>
            </w:r>
          </w:p>
        </w:tc>
      </w:tr>
      <w:tr w:rsidR="00A63653" w14:paraId="58A758CB" w14:textId="77777777">
        <w:trPr>
          <w:jc w:val="center"/>
        </w:trPr>
        <w:tc>
          <w:tcPr>
            <w:tcW w:w="5112" w:type="dxa"/>
            <w:shd w:val="clear" w:color="auto" w:fill="F2F6F9"/>
            <w:tcMar>
              <w:top w:w="100" w:type="dxa"/>
              <w:left w:w="120" w:type="dxa"/>
              <w:bottom w:w="100" w:type="dxa"/>
              <w:right w:w="120" w:type="dxa"/>
            </w:tcMar>
            <w:vAlign w:val="center"/>
          </w:tcPr>
          <w:p w14:paraId="47D0AE90"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2BC5A713" w14:textId="77777777" w:rsidR="00A63653" w:rsidRDefault="00000000">
            <w:pPr>
              <w:spacing w:before="20" w:after="40" w:line="240" w:lineRule="auto"/>
            </w:pPr>
            <w:r>
              <w:rPr>
                <w:sz w:val="19"/>
              </w:rPr>
              <w:t>Usually keep at 8. Increase only if the profile is too coarse in difficult images.</w:t>
            </w:r>
          </w:p>
        </w:tc>
      </w:tr>
    </w:tbl>
    <w:p w14:paraId="27065C3C" w14:textId="77777777" w:rsidR="00A63653" w:rsidRDefault="00000000">
      <w:pPr>
        <w:pStyle w:val="Heading2"/>
      </w:pPr>
      <w:r>
        <w:t>Maximum bins</w:t>
      </w:r>
    </w:p>
    <w:tbl>
      <w:tblPr>
        <w:tblW w:w="0" w:type="auto"/>
        <w:jc w:val="center"/>
        <w:tblLayout w:type="fixed"/>
        <w:tblLook w:val="04A0" w:firstRow="1" w:lastRow="0" w:firstColumn="1" w:lastColumn="0" w:noHBand="0" w:noVBand="1"/>
      </w:tblPr>
      <w:tblGrid>
        <w:gridCol w:w="5112"/>
        <w:gridCol w:w="5112"/>
      </w:tblGrid>
      <w:tr w:rsidR="00A63653" w14:paraId="08F7C277" w14:textId="77777777">
        <w:trPr>
          <w:jc w:val="center"/>
        </w:trPr>
        <w:tc>
          <w:tcPr>
            <w:tcW w:w="5112" w:type="dxa"/>
            <w:shd w:val="clear" w:color="auto" w:fill="F2F6F9"/>
            <w:tcMar>
              <w:top w:w="100" w:type="dxa"/>
              <w:left w:w="120" w:type="dxa"/>
              <w:bottom w:w="100" w:type="dxa"/>
              <w:right w:w="120" w:type="dxa"/>
            </w:tcMar>
            <w:vAlign w:val="center"/>
          </w:tcPr>
          <w:p w14:paraId="3A0D2045"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249BD2EE" w14:textId="77777777" w:rsidR="00A63653" w:rsidRDefault="00000000">
            <w:pPr>
              <w:spacing w:before="20" w:after="40" w:line="240" w:lineRule="auto"/>
            </w:pPr>
            <w:r>
              <w:rPr>
                <w:sz w:val="19"/>
              </w:rPr>
              <w:t>200</w:t>
            </w:r>
          </w:p>
        </w:tc>
      </w:tr>
      <w:tr w:rsidR="00A63653" w14:paraId="388DEB11" w14:textId="77777777">
        <w:trPr>
          <w:jc w:val="center"/>
        </w:trPr>
        <w:tc>
          <w:tcPr>
            <w:tcW w:w="5112" w:type="dxa"/>
            <w:shd w:val="clear" w:color="auto" w:fill="F2F6F9"/>
            <w:tcMar>
              <w:top w:w="100" w:type="dxa"/>
              <w:left w:w="120" w:type="dxa"/>
              <w:bottom w:w="100" w:type="dxa"/>
              <w:right w:w="120" w:type="dxa"/>
            </w:tcMar>
            <w:vAlign w:val="center"/>
          </w:tcPr>
          <w:p w14:paraId="23EC0614"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30B2059B" w14:textId="77777777" w:rsidR="00A63653" w:rsidRDefault="00000000">
            <w:pPr>
              <w:spacing w:before="20" w:after="40" w:line="240" w:lineRule="auto"/>
            </w:pPr>
            <w:r>
              <w:rPr>
                <w:sz w:val="19"/>
              </w:rPr>
              <w:t>Maximum number of radial bins allowed for the profile.</w:t>
            </w:r>
          </w:p>
        </w:tc>
      </w:tr>
      <w:tr w:rsidR="00A63653" w14:paraId="76D7255C" w14:textId="77777777">
        <w:trPr>
          <w:jc w:val="center"/>
        </w:trPr>
        <w:tc>
          <w:tcPr>
            <w:tcW w:w="5112" w:type="dxa"/>
            <w:shd w:val="clear" w:color="auto" w:fill="F2F6F9"/>
            <w:tcMar>
              <w:top w:w="100" w:type="dxa"/>
              <w:left w:w="120" w:type="dxa"/>
              <w:bottom w:w="100" w:type="dxa"/>
              <w:right w:w="120" w:type="dxa"/>
            </w:tcMar>
            <w:vAlign w:val="center"/>
          </w:tcPr>
          <w:p w14:paraId="377FCA43" w14:textId="77777777" w:rsidR="00A63653" w:rsidRDefault="00000000">
            <w:pPr>
              <w:spacing w:before="20" w:after="40" w:line="240" w:lineRule="auto"/>
            </w:pPr>
            <w:r>
              <w:rPr>
                <w:b/>
                <w:sz w:val="19"/>
              </w:rPr>
              <w:t>Rule / limit</w:t>
            </w:r>
          </w:p>
        </w:tc>
        <w:tc>
          <w:tcPr>
            <w:tcW w:w="5112" w:type="dxa"/>
            <w:tcMar>
              <w:top w:w="100" w:type="dxa"/>
              <w:left w:w="120" w:type="dxa"/>
              <w:bottom w:w="100" w:type="dxa"/>
              <w:right w:w="120" w:type="dxa"/>
            </w:tcMar>
            <w:vAlign w:val="center"/>
          </w:tcPr>
          <w:p w14:paraId="3C7F3313" w14:textId="77777777" w:rsidR="00A63653" w:rsidRDefault="00000000">
            <w:pPr>
              <w:spacing w:before="20" w:after="40" w:line="240" w:lineRule="auto"/>
            </w:pPr>
            <w:r>
              <w:rPr>
                <w:sz w:val="19"/>
              </w:rPr>
              <w:t>Must be greater than or equal to Minimum bins.</w:t>
            </w:r>
          </w:p>
        </w:tc>
      </w:tr>
      <w:tr w:rsidR="00A63653" w14:paraId="4C0854E6" w14:textId="77777777">
        <w:trPr>
          <w:jc w:val="center"/>
        </w:trPr>
        <w:tc>
          <w:tcPr>
            <w:tcW w:w="5112" w:type="dxa"/>
            <w:shd w:val="clear" w:color="auto" w:fill="F2F6F9"/>
            <w:tcMar>
              <w:top w:w="100" w:type="dxa"/>
              <w:left w:w="120" w:type="dxa"/>
              <w:bottom w:w="100" w:type="dxa"/>
              <w:right w:w="120" w:type="dxa"/>
            </w:tcMar>
            <w:vAlign w:val="center"/>
          </w:tcPr>
          <w:p w14:paraId="36C122DF"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2A63A6F2" w14:textId="77777777" w:rsidR="00A63653" w:rsidRDefault="00000000">
            <w:pPr>
              <w:spacing w:before="20" w:after="40" w:line="240" w:lineRule="auto"/>
            </w:pPr>
            <w:r>
              <w:rPr>
                <w:sz w:val="19"/>
              </w:rPr>
              <w:t>Usually keep at 200. Lower it only if you intentionally want a less detailed profile.</w:t>
            </w:r>
          </w:p>
        </w:tc>
      </w:tr>
    </w:tbl>
    <w:p w14:paraId="76ADE43A" w14:textId="77777777" w:rsidR="00A63653" w:rsidRDefault="00000000">
      <w:pPr>
        <w:pStyle w:val="Heading2"/>
      </w:pPr>
      <w:r>
        <w:t>Smoothing sigma</w:t>
      </w:r>
    </w:p>
    <w:tbl>
      <w:tblPr>
        <w:tblW w:w="0" w:type="auto"/>
        <w:jc w:val="center"/>
        <w:tblLayout w:type="fixed"/>
        <w:tblLook w:val="04A0" w:firstRow="1" w:lastRow="0" w:firstColumn="1" w:lastColumn="0" w:noHBand="0" w:noVBand="1"/>
      </w:tblPr>
      <w:tblGrid>
        <w:gridCol w:w="5112"/>
        <w:gridCol w:w="5112"/>
      </w:tblGrid>
      <w:tr w:rsidR="00A63653" w14:paraId="218E56B9" w14:textId="77777777">
        <w:trPr>
          <w:jc w:val="center"/>
        </w:trPr>
        <w:tc>
          <w:tcPr>
            <w:tcW w:w="5112" w:type="dxa"/>
            <w:shd w:val="clear" w:color="auto" w:fill="F2F6F9"/>
            <w:tcMar>
              <w:top w:w="100" w:type="dxa"/>
              <w:left w:w="120" w:type="dxa"/>
              <w:bottom w:w="100" w:type="dxa"/>
              <w:right w:w="120" w:type="dxa"/>
            </w:tcMar>
            <w:vAlign w:val="center"/>
          </w:tcPr>
          <w:p w14:paraId="08197BC3"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54AD9086" w14:textId="77777777" w:rsidR="00A63653" w:rsidRDefault="00000000">
            <w:pPr>
              <w:spacing w:before="20" w:after="40" w:line="240" w:lineRule="auto"/>
            </w:pPr>
            <w:r>
              <w:rPr>
                <w:sz w:val="19"/>
              </w:rPr>
              <w:t>1.5</w:t>
            </w:r>
          </w:p>
        </w:tc>
      </w:tr>
      <w:tr w:rsidR="00A63653" w14:paraId="0BB48DB2" w14:textId="77777777">
        <w:trPr>
          <w:jc w:val="center"/>
        </w:trPr>
        <w:tc>
          <w:tcPr>
            <w:tcW w:w="5112" w:type="dxa"/>
            <w:shd w:val="clear" w:color="auto" w:fill="F2F6F9"/>
            <w:tcMar>
              <w:top w:w="100" w:type="dxa"/>
              <w:left w:w="120" w:type="dxa"/>
              <w:bottom w:w="100" w:type="dxa"/>
              <w:right w:w="120" w:type="dxa"/>
            </w:tcMar>
            <w:vAlign w:val="center"/>
          </w:tcPr>
          <w:p w14:paraId="6CA1BC37"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13BE6EFD" w14:textId="77777777" w:rsidR="00A63653" w:rsidRDefault="00000000">
            <w:pPr>
              <w:spacing w:before="20" w:after="40" w:line="240" w:lineRule="auto"/>
            </w:pPr>
            <w:r>
              <w:rPr>
                <w:sz w:val="19"/>
              </w:rPr>
              <w:t>Gaussian smoothing applied to the radial profile before peak/width measurements.</w:t>
            </w:r>
          </w:p>
        </w:tc>
      </w:tr>
      <w:tr w:rsidR="00A63653" w14:paraId="47CAA520" w14:textId="77777777">
        <w:trPr>
          <w:jc w:val="center"/>
        </w:trPr>
        <w:tc>
          <w:tcPr>
            <w:tcW w:w="5112" w:type="dxa"/>
            <w:shd w:val="clear" w:color="auto" w:fill="F2F6F9"/>
            <w:tcMar>
              <w:top w:w="100" w:type="dxa"/>
              <w:left w:w="120" w:type="dxa"/>
              <w:bottom w:w="100" w:type="dxa"/>
              <w:right w:w="120" w:type="dxa"/>
            </w:tcMar>
            <w:vAlign w:val="center"/>
          </w:tcPr>
          <w:p w14:paraId="28AC9878" w14:textId="77777777" w:rsidR="00A63653" w:rsidRDefault="00000000">
            <w:pPr>
              <w:spacing w:before="20" w:after="40" w:line="240" w:lineRule="auto"/>
            </w:pPr>
            <w:r>
              <w:rPr>
                <w:b/>
                <w:sz w:val="19"/>
              </w:rPr>
              <w:t>Rule / limit</w:t>
            </w:r>
          </w:p>
        </w:tc>
        <w:tc>
          <w:tcPr>
            <w:tcW w:w="5112" w:type="dxa"/>
            <w:tcMar>
              <w:top w:w="100" w:type="dxa"/>
              <w:left w:w="120" w:type="dxa"/>
              <w:bottom w:w="100" w:type="dxa"/>
              <w:right w:w="120" w:type="dxa"/>
            </w:tcMar>
            <w:vAlign w:val="center"/>
          </w:tcPr>
          <w:p w14:paraId="0061ECEB" w14:textId="77777777" w:rsidR="00A63653" w:rsidRDefault="00000000">
            <w:pPr>
              <w:spacing w:before="20" w:after="40" w:line="240" w:lineRule="auto"/>
            </w:pPr>
            <w:r>
              <w:rPr>
                <w:sz w:val="19"/>
              </w:rPr>
              <w:t>Higher = smoother profile; lower = more sensitive to fine variations/noise.</w:t>
            </w:r>
          </w:p>
        </w:tc>
      </w:tr>
      <w:tr w:rsidR="00A63653" w14:paraId="76A3B857" w14:textId="77777777">
        <w:trPr>
          <w:jc w:val="center"/>
        </w:trPr>
        <w:tc>
          <w:tcPr>
            <w:tcW w:w="5112" w:type="dxa"/>
            <w:shd w:val="clear" w:color="auto" w:fill="F2F6F9"/>
            <w:tcMar>
              <w:top w:w="100" w:type="dxa"/>
              <w:left w:w="120" w:type="dxa"/>
              <w:bottom w:w="100" w:type="dxa"/>
              <w:right w:w="120" w:type="dxa"/>
            </w:tcMar>
            <w:vAlign w:val="center"/>
          </w:tcPr>
          <w:p w14:paraId="442D877B"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21B34D28" w14:textId="77777777" w:rsidR="00A63653" w:rsidRDefault="00000000">
            <w:pPr>
              <w:spacing w:before="20" w:after="40" w:line="240" w:lineRule="auto"/>
            </w:pPr>
            <w:r>
              <w:rPr>
                <w:sz w:val="19"/>
              </w:rPr>
              <w:t>Increase if the profile is noisy. Decrease if real sharp features are being smoothed away.</w:t>
            </w:r>
          </w:p>
        </w:tc>
      </w:tr>
    </w:tbl>
    <w:p w14:paraId="01E3E662" w14:textId="77777777" w:rsidR="00A63653" w:rsidRDefault="00000000">
      <w:pPr>
        <w:pStyle w:val="Heading2"/>
      </w:pPr>
      <w:r>
        <w:lastRenderedPageBreak/>
        <w:t>Relative height</w:t>
      </w:r>
    </w:p>
    <w:tbl>
      <w:tblPr>
        <w:tblW w:w="0" w:type="auto"/>
        <w:jc w:val="center"/>
        <w:tblLayout w:type="fixed"/>
        <w:tblLook w:val="04A0" w:firstRow="1" w:lastRow="0" w:firstColumn="1" w:lastColumn="0" w:noHBand="0" w:noVBand="1"/>
      </w:tblPr>
      <w:tblGrid>
        <w:gridCol w:w="5112"/>
        <w:gridCol w:w="5112"/>
      </w:tblGrid>
      <w:tr w:rsidR="00A63653" w14:paraId="02D69005" w14:textId="77777777">
        <w:trPr>
          <w:jc w:val="center"/>
        </w:trPr>
        <w:tc>
          <w:tcPr>
            <w:tcW w:w="5112" w:type="dxa"/>
            <w:shd w:val="clear" w:color="auto" w:fill="F2F6F9"/>
            <w:tcMar>
              <w:top w:w="100" w:type="dxa"/>
              <w:left w:w="120" w:type="dxa"/>
              <w:bottom w:w="100" w:type="dxa"/>
              <w:right w:w="120" w:type="dxa"/>
            </w:tcMar>
            <w:vAlign w:val="center"/>
          </w:tcPr>
          <w:p w14:paraId="1F09EBFC" w14:textId="77777777" w:rsidR="00A63653" w:rsidRDefault="00000000">
            <w:pPr>
              <w:spacing w:before="20" w:after="40" w:line="240" w:lineRule="auto"/>
            </w:pPr>
            <w:r>
              <w:rPr>
                <w:b/>
                <w:sz w:val="19"/>
              </w:rPr>
              <w:t>Default</w:t>
            </w:r>
          </w:p>
        </w:tc>
        <w:tc>
          <w:tcPr>
            <w:tcW w:w="5112" w:type="dxa"/>
            <w:tcMar>
              <w:top w:w="100" w:type="dxa"/>
              <w:left w:w="120" w:type="dxa"/>
              <w:bottom w:w="100" w:type="dxa"/>
              <w:right w:w="120" w:type="dxa"/>
            </w:tcMar>
            <w:vAlign w:val="center"/>
          </w:tcPr>
          <w:p w14:paraId="5AAEE6BC" w14:textId="77777777" w:rsidR="00A63653" w:rsidRDefault="00000000">
            <w:pPr>
              <w:spacing w:before="20" w:after="40" w:line="240" w:lineRule="auto"/>
            </w:pPr>
            <w:r>
              <w:rPr>
                <w:sz w:val="19"/>
              </w:rPr>
              <w:t>0.6</w:t>
            </w:r>
          </w:p>
        </w:tc>
      </w:tr>
      <w:tr w:rsidR="00A63653" w14:paraId="0F8D5436" w14:textId="77777777">
        <w:trPr>
          <w:jc w:val="center"/>
        </w:trPr>
        <w:tc>
          <w:tcPr>
            <w:tcW w:w="5112" w:type="dxa"/>
            <w:shd w:val="clear" w:color="auto" w:fill="F2F6F9"/>
            <w:tcMar>
              <w:top w:w="100" w:type="dxa"/>
              <w:left w:w="120" w:type="dxa"/>
              <w:bottom w:w="100" w:type="dxa"/>
              <w:right w:w="120" w:type="dxa"/>
            </w:tcMar>
            <w:vAlign w:val="center"/>
          </w:tcPr>
          <w:p w14:paraId="7C5FBB7F" w14:textId="77777777" w:rsidR="00A63653" w:rsidRDefault="00000000">
            <w:pPr>
              <w:spacing w:before="20" w:after="40" w:line="240" w:lineRule="auto"/>
            </w:pPr>
            <w:r>
              <w:rPr>
                <w:b/>
                <w:sz w:val="19"/>
              </w:rPr>
              <w:t>What it means</w:t>
            </w:r>
          </w:p>
        </w:tc>
        <w:tc>
          <w:tcPr>
            <w:tcW w:w="5112" w:type="dxa"/>
            <w:tcMar>
              <w:top w:w="100" w:type="dxa"/>
              <w:left w:w="120" w:type="dxa"/>
              <w:bottom w:w="100" w:type="dxa"/>
              <w:right w:w="120" w:type="dxa"/>
            </w:tcMar>
            <w:vAlign w:val="center"/>
          </w:tcPr>
          <w:p w14:paraId="7FA8F35E" w14:textId="77777777" w:rsidR="00A63653" w:rsidRDefault="00000000">
            <w:pPr>
              <w:spacing w:before="20" w:after="40" w:line="240" w:lineRule="auto"/>
            </w:pPr>
            <w:r>
              <w:rPr>
                <w:sz w:val="19"/>
              </w:rPr>
              <w:t>Relative level used when estimating peak width / membrane thickness.</w:t>
            </w:r>
          </w:p>
        </w:tc>
      </w:tr>
      <w:tr w:rsidR="00A63653" w14:paraId="19F48F84" w14:textId="77777777">
        <w:trPr>
          <w:jc w:val="center"/>
        </w:trPr>
        <w:tc>
          <w:tcPr>
            <w:tcW w:w="5112" w:type="dxa"/>
            <w:shd w:val="clear" w:color="auto" w:fill="F2F6F9"/>
            <w:tcMar>
              <w:top w:w="100" w:type="dxa"/>
              <w:left w:w="120" w:type="dxa"/>
              <w:bottom w:w="100" w:type="dxa"/>
              <w:right w:w="120" w:type="dxa"/>
            </w:tcMar>
            <w:vAlign w:val="center"/>
          </w:tcPr>
          <w:p w14:paraId="3BE46738" w14:textId="77777777" w:rsidR="00A63653" w:rsidRDefault="00000000">
            <w:pPr>
              <w:spacing w:before="20" w:after="40" w:line="240" w:lineRule="auto"/>
            </w:pPr>
            <w:r>
              <w:rPr>
                <w:b/>
                <w:sz w:val="19"/>
              </w:rPr>
              <w:t>Rule / limit</w:t>
            </w:r>
          </w:p>
        </w:tc>
        <w:tc>
          <w:tcPr>
            <w:tcW w:w="5112" w:type="dxa"/>
            <w:tcMar>
              <w:top w:w="100" w:type="dxa"/>
              <w:left w:w="120" w:type="dxa"/>
              <w:bottom w:w="100" w:type="dxa"/>
              <w:right w:w="120" w:type="dxa"/>
            </w:tcMar>
            <w:vAlign w:val="center"/>
          </w:tcPr>
          <w:p w14:paraId="4458B3BF" w14:textId="77777777" w:rsidR="00A63653" w:rsidRDefault="00000000">
            <w:pPr>
              <w:spacing w:before="20" w:after="40" w:line="240" w:lineRule="auto"/>
            </w:pPr>
            <w:r>
              <w:rPr>
                <w:sz w:val="19"/>
              </w:rPr>
              <w:t>Allowed range: 0 to 1.</w:t>
            </w:r>
          </w:p>
        </w:tc>
      </w:tr>
      <w:tr w:rsidR="00A63653" w14:paraId="64BEF618" w14:textId="77777777">
        <w:trPr>
          <w:jc w:val="center"/>
        </w:trPr>
        <w:tc>
          <w:tcPr>
            <w:tcW w:w="5112" w:type="dxa"/>
            <w:shd w:val="clear" w:color="auto" w:fill="F2F6F9"/>
            <w:tcMar>
              <w:top w:w="100" w:type="dxa"/>
              <w:left w:w="120" w:type="dxa"/>
              <w:bottom w:w="100" w:type="dxa"/>
              <w:right w:w="120" w:type="dxa"/>
            </w:tcMar>
            <w:vAlign w:val="center"/>
          </w:tcPr>
          <w:p w14:paraId="5632685C" w14:textId="77777777" w:rsidR="00A63653" w:rsidRDefault="00000000">
            <w:pPr>
              <w:spacing w:before="20" w:after="40" w:line="240" w:lineRule="auto"/>
            </w:pPr>
            <w:r>
              <w:rPr>
                <w:b/>
                <w:sz w:val="19"/>
              </w:rPr>
              <w:t>User advice</w:t>
            </w:r>
          </w:p>
        </w:tc>
        <w:tc>
          <w:tcPr>
            <w:tcW w:w="5112" w:type="dxa"/>
            <w:tcMar>
              <w:top w:w="100" w:type="dxa"/>
              <w:left w:w="120" w:type="dxa"/>
              <w:bottom w:w="100" w:type="dxa"/>
              <w:right w:w="120" w:type="dxa"/>
            </w:tcMar>
            <w:vAlign w:val="center"/>
          </w:tcPr>
          <w:p w14:paraId="66DA6E1B" w14:textId="77777777" w:rsidR="00A63653" w:rsidRDefault="00000000">
            <w:pPr>
              <w:spacing w:before="20" w:after="40" w:line="240" w:lineRule="auto"/>
            </w:pPr>
            <w:r>
              <w:rPr>
                <w:sz w:val="19"/>
              </w:rPr>
              <w:t>Keep near the default unless membrane thickness is consistently over- or underestimated; tune in small steps.</w:t>
            </w:r>
          </w:p>
        </w:tc>
      </w:tr>
    </w:tbl>
    <w:p w14:paraId="0CF3F354" w14:textId="77777777" w:rsidR="00A63653" w:rsidRDefault="00000000">
      <w:pPr>
        <w:pStyle w:val="Heading1"/>
      </w:pPr>
      <w:r>
        <w:t>10. Run and Cancel buttons</w:t>
      </w:r>
    </w:p>
    <w:p w14:paraId="05CA939E" w14:textId="77777777" w:rsidR="00A63653" w:rsidRDefault="00000000">
      <w:pPr>
        <w:pStyle w:val="Heading2"/>
      </w:pPr>
      <w:r>
        <w:t>Run</w:t>
      </w:r>
    </w:p>
    <w:p w14:paraId="478DCD6B" w14:textId="77777777" w:rsidR="00A63653" w:rsidRDefault="00000000">
      <w:r>
        <w:t>Checks the entries, saves the selected configuration, closes the GUI, and starts the analysis. If an input is invalid, the program shows an error message instead of running.</w:t>
      </w:r>
    </w:p>
    <w:p w14:paraId="260E647B" w14:textId="77777777" w:rsidR="00A63653" w:rsidRDefault="00000000">
      <w:pPr>
        <w:pStyle w:val="Heading2"/>
      </w:pPr>
      <w:r>
        <w:t>Cancel</w:t>
      </w:r>
    </w:p>
    <w:p w14:paraId="113177A9" w14:textId="77777777" w:rsidR="00A63653" w:rsidRDefault="00000000">
      <w:r>
        <w:t>Closes the GUI without starting the analysis. Use this when you opened the program by mistake or want to stop before processing begins.</w:t>
      </w:r>
    </w:p>
    <w:p w14:paraId="31C851FB" w14:textId="77777777" w:rsidR="00A63653" w:rsidRDefault="00000000">
      <w:pPr>
        <w:pStyle w:val="Heading1"/>
      </w:pPr>
      <w:r>
        <w:t>11. Recommended tuning workflow</w:t>
      </w:r>
    </w:p>
    <w:tbl>
      <w:tblPr>
        <w:tblW w:w="0" w:type="auto"/>
        <w:jc w:val="center"/>
        <w:tblLayout w:type="fixed"/>
        <w:tblLook w:val="04A0" w:firstRow="1" w:lastRow="0" w:firstColumn="1" w:lastColumn="0" w:noHBand="0" w:noVBand="1"/>
      </w:tblPr>
      <w:tblGrid>
        <w:gridCol w:w="3408"/>
        <w:gridCol w:w="3408"/>
        <w:gridCol w:w="6192"/>
      </w:tblGrid>
      <w:tr w:rsidR="00A63653" w14:paraId="7BC7AF16" w14:textId="77777777">
        <w:trPr>
          <w:tblHeader/>
          <w:jc w:val="center"/>
        </w:trPr>
        <w:tc>
          <w:tcPr>
            <w:tcW w:w="3408" w:type="dxa"/>
            <w:shd w:val="clear" w:color="auto" w:fill="D9EAF7"/>
            <w:tcMar>
              <w:top w:w="100" w:type="dxa"/>
              <w:left w:w="120" w:type="dxa"/>
              <w:bottom w:w="100" w:type="dxa"/>
              <w:right w:w="120" w:type="dxa"/>
            </w:tcMar>
            <w:vAlign w:val="center"/>
          </w:tcPr>
          <w:p w14:paraId="6CFDDDE0" w14:textId="15E8A1D2" w:rsidR="00A63653" w:rsidRDefault="00000000">
            <w:pPr>
              <w:spacing w:before="20" w:after="40" w:line="240" w:lineRule="auto"/>
            </w:pPr>
            <w:r>
              <w:rPr>
                <w:b/>
                <w:sz w:val="19"/>
              </w:rPr>
              <w:t>S</w:t>
            </w:r>
          </w:p>
        </w:tc>
        <w:tc>
          <w:tcPr>
            <w:tcW w:w="3408" w:type="dxa"/>
            <w:shd w:val="clear" w:color="auto" w:fill="D9EAF7"/>
            <w:tcMar>
              <w:top w:w="100" w:type="dxa"/>
              <w:left w:w="120" w:type="dxa"/>
              <w:bottom w:w="100" w:type="dxa"/>
              <w:right w:w="120" w:type="dxa"/>
            </w:tcMar>
            <w:vAlign w:val="center"/>
          </w:tcPr>
          <w:p w14:paraId="6235D674" w14:textId="77777777" w:rsidR="00A63653" w:rsidRDefault="00000000">
            <w:pPr>
              <w:spacing w:before="20" w:after="40" w:line="240" w:lineRule="auto"/>
            </w:pPr>
            <w:r>
              <w:rPr>
                <w:b/>
                <w:sz w:val="19"/>
              </w:rPr>
              <w:t>What to check</w:t>
            </w:r>
          </w:p>
        </w:tc>
        <w:tc>
          <w:tcPr>
            <w:tcW w:w="3408" w:type="dxa"/>
            <w:shd w:val="clear" w:color="auto" w:fill="D9EAF7"/>
            <w:tcMar>
              <w:top w:w="100" w:type="dxa"/>
              <w:left w:w="120" w:type="dxa"/>
              <w:bottom w:w="100" w:type="dxa"/>
              <w:right w:w="120" w:type="dxa"/>
            </w:tcMar>
            <w:vAlign w:val="center"/>
          </w:tcPr>
          <w:p w14:paraId="4671188D" w14:textId="77777777" w:rsidR="00A63653" w:rsidRDefault="00000000">
            <w:pPr>
              <w:spacing w:before="20" w:after="40" w:line="240" w:lineRule="auto"/>
            </w:pPr>
            <w:r>
              <w:rPr>
                <w:b/>
                <w:sz w:val="19"/>
              </w:rPr>
              <w:t>What to do</w:t>
            </w:r>
          </w:p>
        </w:tc>
      </w:tr>
      <w:tr w:rsidR="00A63653" w14:paraId="0062C219" w14:textId="77777777">
        <w:trPr>
          <w:jc w:val="center"/>
        </w:trPr>
        <w:tc>
          <w:tcPr>
            <w:tcW w:w="1080" w:type="dxa"/>
            <w:tcMar>
              <w:top w:w="100" w:type="dxa"/>
              <w:left w:w="120" w:type="dxa"/>
              <w:bottom w:w="100" w:type="dxa"/>
              <w:right w:w="120" w:type="dxa"/>
            </w:tcMar>
            <w:vAlign w:val="center"/>
          </w:tcPr>
          <w:p w14:paraId="3694E557" w14:textId="77777777" w:rsidR="00A63653" w:rsidRDefault="00000000">
            <w:pPr>
              <w:spacing w:before="20" w:after="40" w:line="240" w:lineRule="auto"/>
              <w:jc w:val="center"/>
            </w:pPr>
            <w:r>
              <w:rPr>
                <w:sz w:val="19"/>
              </w:rPr>
              <w:t>1</w:t>
            </w:r>
          </w:p>
        </w:tc>
        <w:tc>
          <w:tcPr>
            <w:tcW w:w="2304" w:type="dxa"/>
            <w:tcMar>
              <w:top w:w="100" w:type="dxa"/>
              <w:left w:w="120" w:type="dxa"/>
              <w:bottom w:w="100" w:type="dxa"/>
              <w:right w:w="120" w:type="dxa"/>
            </w:tcMar>
            <w:vAlign w:val="center"/>
          </w:tcPr>
          <w:p w14:paraId="092F084F" w14:textId="77777777" w:rsidR="00A63653" w:rsidRDefault="00000000">
            <w:pPr>
              <w:spacing w:before="20" w:after="40" w:line="240" w:lineRule="auto"/>
            </w:pPr>
            <w:r>
              <w:rPr>
                <w:sz w:val="19"/>
              </w:rPr>
              <w:t>First run</w:t>
            </w:r>
          </w:p>
        </w:tc>
        <w:tc>
          <w:tcPr>
            <w:tcW w:w="6192" w:type="dxa"/>
            <w:tcMar>
              <w:top w:w="100" w:type="dxa"/>
              <w:left w:w="120" w:type="dxa"/>
              <w:bottom w:w="100" w:type="dxa"/>
              <w:right w:w="120" w:type="dxa"/>
            </w:tcMar>
            <w:vAlign w:val="center"/>
          </w:tcPr>
          <w:p w14:paraId="6C5E8009" w14:textId="77777777" w:rsidR="00A63653" w:rsidRDefault="00000000">
            <w:pPr>
              <w:spacing w:before="20" w:after="40" w:line="240" w:lineRule="auto"/>
            </w:pPr>
            <w:r>
              <w:rPr>
                <w:sz w:val="19"/>
              </w:rPr>
              <w:t>Use the default values. Do not tune everything before seeing the first result.</w:t>
            </w:r>
          </w:p>
        </w:tc>
      </w:tr>
      <w:tr w:rsidR="00A63653" w14:paraId="6B9545BA" w14:textId="77777777">
        <w:trPr>
          <w:jc w:val="center"/>
        </w:trPr>
        <w:tc>
          <w:tcPr>
            <w:tcW w:w="1080" w:type="dxa"/>
            <w:tcMar>
              <w:top w:w="100" w:type="dxa"/>
              <w:left w:w="120" w:type="dxa"/>
              <w:bottom w:w="100" w:type="dxa"/>
              <w:right w:w="120" w:type="dxa"/>
            </w:tcMar>
            <w:vAlign w:val="center"/>
          </w:tcPr>
          <w:p w14:paraId="67BCF10D" w14:textId="77777777" w:rsidR="00A63653" w:rsidRDefault="00000000">
            <w:pPr>
              <w:spacing w:before="20" w:after="40" w:line="240" w:lineRule="auto"/>
              <w:jc w:val="center"/>
            </w:pPr>
            <w:r>
              <w:rPr>
                <w:sz w:val="19"/>
              </w:rPr>
              <w:t>2</w:t>
            </w:r>
          </w:p>
        </w:tc>
        <w:tc>
          <w:tcPr>
            <w:tcW w:w="2304" w:type="dxa"/>
            <w:tcMar>
              <w:top w:w="100" w:type="dxa"/>
              <w:left w:w="120" w:type="dxa"/>
              <w:bottom w:w="100" w:type="dxa"/>
              <w:right w:w="120" w:type="dxa"/>
            </w:tcMar>
            <w:vAlign w:val="center"/>
          </w:tcPr>
          <w:p w14:paraId="567873DD" w14:textId="77777777" w:rsidR="00A63653" w:rsidRDefault="00000000">
            <w:pPr>
              <w:spacing w:before="20" w:after="40" w:line="240" w:lineRule="auto"/>
            </w:pPr>
            <w:r>
              <w:rPr>
                <w:sz w:val="19"/>
              </w:rPr>
              <w:t>Check lysosome count</w:t>
            </w:r>
          </w:p>
        </w:tc>
        <w:tc>
          <w:tcPr>
            <w:tcW w:w="6192" w:type="dxa"/>
            <w:tcMar>
              <w:top w:w="100" w:type="dxa"/>
              <w:left w:w="120" w:type="dxa"/>
              <w:bottom w:w="100" w:type="dxa"/>
              <w:right w:w="120" w:type="dxa"/>
            </w:tcMar>
            <w:vAlign w:val="center"/>
          </w:tcPr>
          <w:p w14:paraId="6601BBFA" w14:textId="77777777" w:rsidR="00A63653" w:rsidRDefault="00000000">
            <w:pPr>
              <w:spacing w:before="20" w:after="40" w:line="240" w:lineRule="auto"/>
            </w:pPr>
            <w:r>
              <w:rPr>
                <w:sz w:val="19"/>
              </w:rPr>
              <w:t>If there are clearly too many/few detected lysosomes, adjust blob_log threshold first.</w:t>
            </w:r>
          </w:p>
        </w:tc>
      </w:tr>
      <w:tr w:rsidR="00A63653" w14:paraId="2A94D574" w14:textId="77777777">
        <w:trPr>
          <w:jc w:val="center"/>
        </w:trPr>
        <w:tc>
          <w:tcPr>
            <w:tcW w:w="1080" w:type="dxa"/>
            <w:tcMar>
              <w:top w:w="100" w:type="dxa"/>
              <w:left w:w="120" w:type="dxa"/>
              <w:bottom w:w="100" w:type="dxa"/>
              <w:right w:w="120" w:type="dxa"/>
            </w:tcMar>
            <w:vAlign w:val="center"/>
          </w:tcPr>
          <w:p w14:paraId="58A0DD97" w14:textId="77777777" w:rsidR="00A63653" w:rsidRDefault="00000000">
            <w:pPr>
              <w:spacing w:before="20" w:after="40" w:line="240" w:lineRule="auto"/>
              <w:jc w:val="center"/>
            </w:pPr>
            <w:r>
              <w:rPr>
                <w:sz w:val="19"/>
              </w:rPr>
              <w:t>3</w:t>
            </w:r>
          </w:p>
        </w:tc>
        <w:tc>
          <w:tcPr>
            <w:tcW w:w="2304" w:type="dxa"/>
            <w:tcMar>
              <w:top w:w="100" w:type="dxa"/>
              <w:left w:w="120" w:type="dxa"/>
              <w:bottom w:w="100" w:type="dxa"/>
              <w:right w:w="120" w:type="dxa"/>
            </w:tcMar>
            <w:vAlign w:val="center"/>
          </w:tcPr>
          <w:p w14:paraId="2E61CEC9" w14:textId="77777777" w:rsidR="00A63653" w:rsidRDefault="00000000">
            <w:pPr>
              <w:spacing w:before="20" w:after="40" w:line="240" w:lineRule="auto"/>
            </w:pPr>
            <w:r>
              <w:rPr>
                <w:sz w:val="19"/>
              </w:rPr>
              <w:t>Check cell separation</w:t>
            </w:r>
          </w:p>
        </w:tc>
        <w:tc>
          <w:tcPr>
            <w:tcW w:w="6192" w:type="dxa"/>
            <w:tcMar>
              <w:top w:w="100" w:type="dxa"/>
              <w:left w:w="120" w:type="dxa"/>
              <w:bottom w:w="100" w:type="dxa"/>
              <w:right w:w="120" w:type="dxa"/>
            </w:tcMar>
            <w:vAlign w:val="center"/>
          </w:tcPr>
          <w:p w14:paraId="7946C231" w14:textId="77777777" w:rsidR="00A63653" w:rsidRDefault="00000000">
            <w:pPr>
              <w:spacing w:before="20" w:after="40" w:line="240" w:lineRule="auto"/>
            </w:pPr>
            <w:r>
              <w:rPr>
                <w:sz w:val="19"/>
              </w:rPr>
              <w:t>If touching cells are merged or one cell is split too much, tune H_MAXIMA and DIST_SMOOTH_SIGMA.</w:t>
            </w:r>
          </w:p>
        </w:tc>
      </w:tr>
      <w:tr w:rsidR="00A63653" w14:paraId="51252BB1" w14:textId="77777777">
        <w:trPr>
          <w:jc w:val="center"/>
        </w:trPr>
        <w:tc>
          <w:tcPr>
            <w:tcW w:w="1080" w:type="dxa"/>
            <w:tcMar>
              <w:top w:w="100" w:type="dxa"/>
              <w:left w:w="120" w:type="dxa"/>
              <w:bottom w:w="100" w:type="dxa"/>
              <w:right w:w="120" w:type="dxa"/>
            </w:tcMar>
            <w:vAlign w:val="center"/>
          </w:tcPr>
          <w:p w14:paraId="2ACD7C2A" w14:textId="77777777" w:rsidR="00A63653" w:rsidRDefault="00000000">
            <w:pPr>
              <w:spacing w:before="20" w:after="40" w:line="240" w:lineRule="auto"/>
              <w:jc w:val="center"/>
            </w:pPr>
            <w:r>
              <w:rPr>
                <w:sz w:val="19"/>
              </w:rPr>
              <w:t>4</w:t>
            </w:r>
          </w:p>
        </w:tc>
        <w:tc>
          <w:tcPr>
            <w:tcW w:w="2304" w:type="dxa"/>
            <w:tcMar>
              <w:top w:w="100" w:type="dxa"/>
              <w:left w:w="120" w:type="dxa"/>
              <w:bottom w:w="100" w:type="dxa"/>
              <w:right w:w="120" w:type="dxa"/>
            </w:tcMar>
            <w:vAlign w:val="center"/>
          </w:tcPr>
          <w:p w14:paraId="28211380" w14:textId="77777777" w:rsidR="00A63653" w:rsidRDefault="00000000">
            <w:pPr>
              <w:spacing w:before="20" w:after="40" w:line="240" w:lineRule="auto"/>
            </w:pPr>
            <w:r>
              <w:rPr>
                <w:sz w:val="19"/>
              </w:rPr>
              <w:t>Check cell assignment</w:t>
            </w:r>
          </w:p>
        </w:tc>
        <w:tc>
          <w:tcPr>
            <w:tcW w:w="6192" w:type="dxa"/>
            <w:tcMar>
              <w:top w:w="100" w:type="dxa"/>
              <w:left w:w="120" w:type="dxa"/>
              <w:bottom w:w="100" w:type="dxa"/>
              <w:right w:w="120" w:type="dxa"/>
            </w:tcMar>
            <w:vAlign w:val="center"/>
          </w:tcPr>
          <w:p w14:paraId="17F5F0D7" w14:textId="77777777" w:rsidR="00A63653" w:rsidRDefault="00000000">
            <w:pPr>
              <w:spacing w:before="20" w:after="40" w:line="240" w:lineRule="auto"/>
            </w:pPr>
            <w:r>
              <w:rPr>
                <w:sz w:val="19"/>
              </w:rPr>
              <w:t>If lysosomes are wrongly assigned inside/outside cells, tune OVERLAP_ALPHA and, if needed, MARGIN_UM.</w:t>
            </w:r>
          </w:p>
        </w:tc>
      </w:tr>
      <w:tr w:rsidR="00A63653" w14:paraId="13EDA6AE" w14:textId="77777777">
        <w:trPr>
          <w:jc w:val="center"/>
        </w:trPr>
        <w:tc>
          <w:tcPr>
            <w:tcW w:w="1080" w:type="dxa"/>
            <w:tcMar>
              <w:top w:w="100" w:type="dxa"/>
              <w:left w:w="120" w:type="dxa"/>
              <w:bottom w:w="100" w:type="dxa"/>
              <w:right w:w="120" w:type="dxa"/>
            </w:tcMar>
            <w:vAlign w:val="center"/>
          </w:tcPr>
          <w:p w14:paraId="1A09F900" w14:textId="77777777" w:rsidR="00A63653" w:rsidRDefault="00000000">
            <w:pPr>
              <w:spacing w:before="20" w:after="40" w:line="240" w:lineRule="auto"/>
              <w:jc w:val="center"/>
            </w:pPr>
            <w:r>
              <w:rPr>
                <w:sz w:val="19"/>
              </w:rPr>
              <w:t>5</w:t>
            </w:r>
          </w:p>
        </w:tc>
        <w:tc>
          <w:tcPr>
            <w:tcW w:w="2304" w:type="dxa"/>
            <w:tcMar>
              <w:top w:w="100" w:type="dxa"/>
              <w:left w:w="120" w:type="dxa"/>
              <w:bottom w:w="100" w:type="dxa"/>
              <w:right w:w="120" w:type="dxa"/>
            </w:tcMar>
            <w:vAlign w:val="center"/>
          </w:tcPr>
          <w:p w14:paraId="0BA2245C" w14:textId="77777777" w:rsidR="00A63653" w:rsidRDefault="00000000">
            <w:pPr>
              <w:spacing w:before="20" w:after="40" w:line="240" w:lineRule="auto"/>
            </w:pPr>
            <w:r>
              <w:rPr>
                <w:sz w:val="19"/>
              </w:rPr>
              <w:t>Check membrane behavior</w:t>
            </w:r>
          </w:p>
        </w:tc>
        <w:tc>
          <w:tcPr>
            <w:tcW w:w="6192" w:type="dxa"/>
            <w:tcMar>
              <w:top w:w="100" w:type="dxa"/>
              <w:left w:w="120" w:type="dxa"/>
              <w:bottom w:w="100" w:type="dxa"/>
              <w:right w:w="120" w:type="dxa"/>
            </w:tcMar>
            <w:vAlign w:val="center"/>
          </w:tcPr>
          <w:p w14:paraId="6659891A" w14:textId="77777777" w:rsidR="00A63653" w:rsidRDefault="00000000">
            <w:pPr>
              <w:spacing w:before="20" w:after="40" w:line="240" w:lineRule="auto"/>
            </w:pPr>
            <w:r>
              <w:rPr>
                <w:sz w:val="19"/>
              </w:rPr>
              <w:t>Only then consider the Adaptive membrane settings.</w:t>
            </w:r>
          </w:p>
        </w:tc>
      </w:tr>
      <w:tr w:rsidR="00A63653" w14:paraId="5D78D3AA" w14:textId="77777777">
        <w:trPr>
          <w:jc w:val="center"/>
        </w:trPr>
        <w:tc>
          <w:tcPr>
            <w:tcW w:w="1080" w:type="dxa"/>
            <w:tcMar>
              <w:top w:w="100" w:type="dxa"/>
              <w:left w:w="120" w:type="dxa"/>
              <w:bottom w:w="100" w:type="dxa"/>
              <w:right w:w="120" w:type="dxa"/>
            </w:tcMar>
            <w:vAlign w:val="center"/>
          </w:tcPr>
          <w:p w14:paraId="1F201AD5" w14:textId="77777777" w:rsidR="00A63653" w:rsidRDefault="00000000">
            <w:pPr>
              <w:spacing w:before="20" w:after="40" w:line="240" w:lineRule="auto"/>
              <w:jc w:val="center"/>
            </w:pPr>
            <w:r>
              <w:rPr>
                <w:sz w:val="19"/>
              </w:rPr>
              <w:t>6</w:t>
            </w:r>
          </w:p>
        </w:tc>
        <w:tc>
          <w:tcPr>
            <w:tcW w:w="2304" w:type="dxa"/>
            <w:tcMar>
              <w:top w:w="100" w:type="dxa"/>
              <w:left w:w="120" w:type="dxa"/>
              <w:bottom w:w="100" w:type="dxa"/>
              <w:right w:w="120" w:type="dxa"/>
            </w:tcMar>
            <w:vAlign w:val="center"/>
          </w:tcPr>
          <w:p w14:paraId="2DB22B02" w14:textId="77777777" w:rsidR="00A63653" w:rsidRDefault="00000000">
            <w:pPr>
              <w:spacing w:before="20" w:after="40" w:line="240" w:lineRule="auto"/>
            </w:pPr>
            <w:r>
              <w:rPr>
                <w:sz w:val="19"/>
              </w:rPr>
              <w:t>Change one thing at a time</w:t>
            </w:r>
          </w:p>
        </w:tc>
        <w:tc>
          <w:tcPr>
            <w:tcW w:w="6192" w:type="dxa"/>
            <w:tcMar>
              <w:top w:w="100" w:type="dxa"/>
              <w:left w:w="120" w:type="dxa"/>
              <w:bottom w:w="100" w:type="dxa"/>
              <w:right w:w="120" w:type="dxa"/>
            </w:tcMar>
            <w:vAlign w:val="center"/>
          </w:tcPr>
          <w:p w14:paraId="2728A619" w14:textId="77777777" w:rsidR="00A63653" w:rsidRDefault="00000000">
            <w:pPr>
              <w:spacing w:before="20" w:after="40" w:line="240" w:lineRule="auto"/>
            </w:pPr>
            <w:r>
              <w:rPr>
                <w:sz w:val="19"/>
              </w:rPr>
              <w:t>Keep a note of the value you changed so you can return to the previous setting if the result becomes worse.</w:t>
            </w:r>
          </w:p>
        </w:tc>
      </w:tr>
    </w:tbl>
    <w:p w14:paraId="7F5CFEA4" w14:textId="77777777" w:rsidR="00A63653" w:rsidRDefault="00000000">
      <w:pPr>
        <w:pStyle w:val="Heading1"/>
      </w:pPr>
      <w:r>
        <w:t>12. Quick troubleshooting: what should I change?</w:t>
      </w:r>
    </w:p>
    <w:tbl>
      <w:tblPr>
        <w:tblW w:w="0" w:type="auto"/>
        <w:jc w:val="center"/>
        <w:tblLayout w:type="fixed"/>
        <w:tblLook w:val="04A0" w:firstRow="1" w:lastRow="0" w:firstColumn="1" w:lastColumn="0" w:noHBand="0" w:noVBand="1"/>
      </w:tblPr>
      <w:tblGrid>
        <w:gridCol w:w="5112"/>
        <w:gridCol w:w="5184"/>
      </w:tblGrid>
      <w:tr w:rsidR="00A63653" w14:paraId="60F99389" w14:textId="77777777">
        <w:trPr>
          <w:tblHeader/>
          <w:jc w:val="center"/>
        </w:trPr>
        <w:tc>
          <w:tcPr>
            <w:tcW w:w="5112" w:type="dxa"/>
            <w:shd w:val="clear" w:color="auto" w:fill="D9EAF7"/>
            <w:tcMar>
              <w:top w:w="100" w:type="dxa"/>
              <w:left w:w="120" w:type="dxa"/>
              <w:bottom w:w="100" w:type="dxa"/>
              <w:right w:w="120" w:type="dxa"/>
            </w:tcMar>
            <w:vAlign w:val="center"/>
          </w:tcPr>
          <w:p w14:paraId="2DA1CA46" w14:textId="77777777" w:rsidR="00A63653" w:rsidRDefault="00000000">
            <w:pPr>
              <w:spacing w:before="20" w:after="40" w:line="240" w:lineRule="auto"/>
            </w:pPr>
            <w:r>
              <w:rPr>
                <w:b/>
                <w:sz w:val="19"/>
              </w:rPr>
              <w:t>What you see</w:t>
            </w:r>
          </w:p>
        </w:tc>
        <w:tc>
          <w:tcPr>
            <w:tcW w:w="5112" w:type="dxa"/>
            <w:shd w:val="clear" w:color="auto" w:fill="D9EAF7"/>
            <w:tcMar>
              <w:top w:w="100" w:type="dxa"/>
              <w:left w:w="120" w:type="dxa"/>
              <w:bottom w:w="100" w:type="dxa"/>
              <w:right w:w="120" w:type="dxa"/>
            </w:tcMar>
            <w:vAlign w:val="center"/>
          </w:tcPr>
          <w:p w14:paraId="32D99A1A" w14:textId="77777777" w:rsidR="00A63653" w:rsidRDefault="00000000">
            <w:pPr>
              <w:spacing w:before="20" w:after="40" w:line="240" w:lineRule="auto"/>
            </w:pPr>
            <w:r>
              <w:rPr>
                <w:b/>
                <w:sz w:val="19"/>
              </w:rPr>
              <w:t>First setting to try</w:t>
            </w:r>
          </w:p>
        </w:tc>
      </w:tr>
      <w:tr w:rsidR="00A63653" w14:paraId="3B615987" w14:textId="77777777">
        <w:trPr>
          <w:jc w:val="center"/>
        </w:trPr>
        <w:tc>
          <w:tcPr>
            <w:tcW w:w="4464" w:type="dxa"/>
            <w:tcMar>
              <w:top w:w="100" w:type="dxa"/>
              <w:left w:w="120" w:type="dxa"/>
              <w:bottom w:w="100" w:type="dxa"/>
              <w:right w:w="120" w:type="dxa"/>
            </w:tcMar>
            <w:vAlign w:val="center"/>
          </w:tcPr>
          <w:p w14:paraId="619DE288" w14:textId="77777777" w:rsidR="00A63653" w:rsidRDefault="00000000">
            <w:pPr>
              <w:spacing w:before="20" w:after="40" w:line="240" w:lineRule="auto"/>
            </w:pPr>
            <w:r>
              <w:rPr>
                <w:sz w:val="19"/>
              </w:rPr>
              <w:t>Too many lysosomes detected</w:t>
            </w:r>
          </w:p>
        </w:tc>
        <w:tc>
          <w:tcPr>
            <w:tcW w:w="5184" w:type="dxa"/>
            <w:tcMar>
              <w:top w:w="100" w:type="dxa"/>
              <w:left w:w="120" w:type="dxa"/>
              <w:bottom w:w="100" w:type="dxa"/>
              <w:right w:w="120" w:type="dxa"/>
            </w:tcMar>
            <w:vAlign w:val="center"/>
          </w:tcPr>
          <w:p w14:paraId="01086D9A" w14:textId="77777777" w:rsidR="00A63653" w:rsidRDefault="00000000">
            <w:pPr>
              <w:spacing w:before="20" w:after="40" w:line="240" w:lineRule="auto"/>
            </w:pPr>
            <w:r>
              <w:rPr>
                <w:sz w:val="19"/>
              </w:rPr>
              <w:t>Increase blob_log threshold a little.</w:t>
            </w:r>
          </w:p>
        </w:tc>
      </w:tr>
      <w:tr w:rsidR="00A63653" w14:paraId="6DB77744" w14:textId="77777777">
        <w:trPr>
          <w:jc w:val="center"/>
        </w:trPr>
        <w:tc>
          <w:tcPr>
            <w:tcW w:w="4464" w:type="dxa"/>
            <w:tcMar>
              <w:top w:w="100" w:type="dxa"/>
              <w:left w:w="120" w:type="dxa"/>
              <w:bottom w:w="100" w:type="dxa"/>
              <w:right w:w="120" w:type="dxa"/>
            </w:tcMar>
            <w:vAlign w:val="center"/>
          </w:tcPr>
          <w:p w14:paraId="20B46CCF" w14:textId="77777777" w:rsidR="00A63653" w:rsidRDefault="00000000">
            <w:pPr>
              <w:spacing w:before="20" w:after="40" w:line="240" w:lineRule="auto"/>
            </w:pPr>
            <w:r>
              <w:rPr>
                <w:sz w:val="19"/>
              </w:rPr>
              <w:t>Too few lysosomes detected</w:t>
            </w:r>
          </w:p>
        </w:tc>
        <w:tc>
          <w:tcPr>
            <w:tcW w:w="5184" w:type="dxa"/>
            <w:tcMar>
              <w:top w:w="100" w:type="dxa"/>
              <w:left w:w="120" w:type="dxa"/>
              <w:bottom w:w="100" w:type="dxa"/>
              <w:right w:w="120" w:type="dxa"/>
            </w:tcMar>
            <w:vAlign w:val="center"/>
          </w:tcPr>
          <w:p w14:paraId="44BEFB32" w14:textId="77777777" w:rsidR="00A63653" w:rsidRDefault="00000000">
            <w:pPr>
              <w:spacing w:before="20" w:after="40" w:line="240" w:lineRule="auto"/>
            </w:pPr>
            <w:r>
              <w:rPr>
                <w:sz w:val="19"/>
              </w:rPr>
              <w:t>Decrease blob_log threshold a little.</w:t>
            </w:r>
          </w:p>
        </w:tc>
      </w:tr>
      <w:tr w:rsidR="00A63653" w14:paraId="7974DC09" w14:textId="77777777">
        <w:trPr>
          <w:jc w:val="center"/>
        </w:trPr>
        <w:tc>
          <w:tcPr>
            <w:tcW w:w="4464" w:type="dxa"/>
            <w:tcMar>
              <w:top w:w="100" w:type="dxa"/>
              <w:left w:w="120" w:type="dxa"/>
              <w:bottom w:w="100" w:type="dxa"/>
              <w:right w:w="120" w:type="dxa"/>
            </w:tcMar>
            <w:vAlign w:val="center"/>
          </w:tcPr>
          <w:p w14:paraId="32675E32" w14:textId="77777777" w:rsidR="00A63653" w:rsidRDefault="00000000">
            <w:pPr>
              <w:spacing w:before="20" w:after="40" w:line="240" w:lineRule="auto"/>
            </w:pPr>
            <w:r>
              <w:rPr>
                <w:sz w:val="19"/>
              </w:rPr>
              <w:lastRenderedPageBreak/>
              <w:t>One cell is split into many pieces</w:t>
            </w:r>
          </w:p>
        </w:tc>
        <w:tc>
          <w:tcPr>
            <w:tcW w:w="5184" w:type="dxa"/>
            <w:tcMar>
              <w:top w:w="100" w:type="dxa"/>
              <w:left w:w="120" w:type="dxa"/>
              <w:bottom w:w="100" w:type="dxa"/>
              <w:right w:w="120" w:type="dxa"/>
            </w:tcMar>
            <w:vAlign w:val="center"/>
          </w:tcPr>
          <w:p w14:paraId="42956C9F" w14:textId="77777777" w:rsidR="00A63653" w:rsidRDefault="00000000">
            <w:pPr>
              <w:spacing w:before="20" w:after="40" w:line="240" w:lineRule="auto"/>
            </w:pPr>
            <w:r>
              <w:rPr>
                <w:sz w:val="19"/>
              </w:rPr>
              <w:t>Increase H_MAXIMA and/or DIST_SMOOTH_SIGMA cautiously.</w:t>
            </w:r>
          </w:p>
        </w:tc>
      </w:tr>
      <w:tr w:rsidR="00A63653" w14:paraId="78F246C6" w14:textId="77777777">
        <w:trPr>
          <w:jc w:val="center"/>
        </w:trPr>
        <w:tc>
          <w:tcPr>
            <w:tcW w:w="4464" w:type="dxa"/>
            <w:tcMar>
              <w:top w:w="100" w:type="dxa"/>
              <w:left w:w="120" w:type="dxa"/>
              <w:bottom w:w="100" w:type="dxa"/>
              <w:right w:w="120" w:type="dxa"/>
            </w:tcMar>
            <w:vAlign w:val="center"/>
          </w:tcPr>
          <w:p w14:paraId="132A4207" w14:textId="77777777" w:rsidR="00A63653" w:rsidRDefault="00000000">
            <w:pPr>
              <w:spacing w:before="20" w:after="40" w:line="240" w:lineRule="auto"/>
            </w:pPr>
            <w:r>
              <w:rPr>
                <w:sz w:val="19"/>
              </w:rPr>
              <w:t>Touching cells stay merged</w:t>
            </w:r>
          </w:p>
        </w:tc>
        <w:tc>
          <w:tcPr>
            <w:tcW w:w="5184" w:type="dxa"/>
            <w:tcMar>
              <w:top w:w="100" w:type="dxa"/>
              <w:left w:w="120" w:type="dxa"/>
              <w:bottom w:w="100" w:type="dxa"/>
              <w:right w:w="120" w:type="dxa"/>
            </w:tcMar>
            <w:vAlign w:val="center"/>
          </w:tcPr>
          <w:p w14:paraId="5733CAA7" w14:textId="77777777" w:rsidR="00A63653" w:rsidRDefault="00000000">
            <w:pPr>
              <w:spacing w:before="20" w:after="40" w:line="240" w:lineRule="auto"/>
            </w:pPr>
            <w:r>
              <w:rPr>
                <w:sz w:val="19"/>
              </w:rPr>
              <w:t>Decrease H_MAXIMA and/or DIST_SMOOTH_SIGMA cautiously.</w:t>
            </w:r>
          </w:p>
        </w:tc>
      </w:tr>
      <w:tr w:rsidR="00A63653" w14:paraId="1C04D392" w14:textId="77777777">
        <w:trPr>
          <w:jc w:val="center"/>
        </w:trPr>
        <w:tc>
          <w:tcPr>
            <w:tcW w:w="4464" w:type="dxa"/>
            <w:tcMar>
              <w:top w:w="100" w:type="dxa"/>
              <w:left w:w="120" w:type="dxa"/>
              <w:bottom w:w="100" w:type="dxa"/>
              <w:right w:w="120" w:type="dxa"/>
            </w:tcMar>
            <w:vAlign w:val="center"/>
          </w:tcPr>
          <w:p w14:paraId="01921F88" w14:textId="77777777" w:rsidR="00A63653" w:rsidRDefault="00000000">
            <w:pPr>
              <w:spacing w:before="20" w:after="40" w:line="240" w:lineRule="auto"/>
            </w:pPr>
            <w:r>
              <w:rPr>
                <w:sz w:val="19"/>
              </w:rPr>
              <w:t>Too many lysosomes assigned to a cell</w:t>
            </w:r>
          </w:p>
        </w:tc>
        <w:tc>
          <w:tcPr>
            <w:tcW w:w="5184" w:type="dxa"/>
            <w:tcMar>
              <w:top w:w="100" w:type="dxa"/>
              <w:left w:w="120" w:type="dxa"/>
              <w:bottom w:w="100" w:type="dxa"/>
              <w:right w:w="120" w:type="dxa"/>
            </w:tcMar>
            <w:vAlign w:val="center"/>
          </w:tcPr>
          <w:p w14:paraId="5DD052C9" w14:textId="77777777" w:rsidR="00A63653" w:rsidRDefault="00000000">
            <w:pPr>
              <w:spacing w:before="20" w:after="40" w:line="240" w:lineRule="auto"/>
            </w:pPr>
            <w:r>
              <w:rPr>
                <w:sz w:val="19"/>
              </w:rPr>
              <w:t>Increase OVERLAP_ALPHA; consider reducing MARGIN_UM.</w:t>
            </w:r>
          </w:p>
        </w:tc>
      </w:tr>
      <w:tr w:rsidR="00A63653" w14:paraId="4D641063" w14:textId="77777777">
        <w:trPr>
          <w:jc w:val="center"/>
        </w:trPr>
        <w:tc>
          <w:tcPr>
            <w:tcW w:w="4464" w:type="dxa"/>
            <w:tcMar>
              <w:top w:w="100" w:type="dxa"/>
              <w:left w:w="120" w:type="dxa"/>
              <w:bottom w:w="100" w:type="dxa"/>
              <w:right w:w="120" w:type="dxa"/>
            </w:tcMar>
            <w:vAlign w:val="center"/>
          </w:tcPr>
          <w:p w14:paraId="00355239" w14:textId="77777777" w:rsidR="00A63653" w:rsidRDefault="00000000">
            <w:pPr>
              <w:spacing w:before="20" w:after="40" w:line="240" w:lineRule="auto"/>
            </w:pPr>
            <w:r>
              <w:rPr>
                <w:sz w:val="19"/>
              </w:rPr>
              <w:t>Valid intracellular lysosomes are marked outside</w:t>
            </w:r>
          </w:p>
        </w:tc>
        <w:tc>
          <w:tcPr>
            <w:tcW w:w="5184" w:type="dxa"/>
            <w:tcMar>
              <w:top w:w="100" w:type="dxa"/>
              <w:left w:w="120" w:type="dxa"/>
              <w:bottom w:w="100" w:type="dxa"/>
              <w:right w:w="120" w:type="dxa"/>
            </w:tcMar>
            <w:vAlign w:val="center"/>
          </w:tcPr>
          <w:p w14:paraId="18A00171" w14:textId="77777777" w:rsidR="00A63653" w:rsidRDefault="00000000">
            <w:pPr>
              <w:spacing w:before="20" w:after="40" w:line="240" w:lineRule="auto"/>
            </w:pPr>
            <w:r>
              <w:rPr>
                <w:sz w:val="19"/>
              </w:rPr>
              <w:t>Decrease OVERLAP_ALPHA; consider increasing MARGIN_UM.</w:t>
            </w:r>
          </w:p>
        </w:tc>
      </w:tr>
      <w:tr w:rsidR="00A63653" w14:paraId="6858B75C" w14:textId="77777777">
        <w:trPr>
          <w:jc w:val="center"/>
        </w:trPr>
        <w:tc>
          <w:tcPr>
            <w:tcW w:w="4464" w:type="dxa"/>
            <w:tcMar>
              <w:top w:w="100" w:type="dxa"/>
              <w:left w:w="120" w:type="dxa"/>
              <w:bottom w:w="100" w:type="dxa"/>
              <w:right w:w="120" w:type="dxa"/>
            </w:tcMar>
            <w:vAlign w:val="center"/>
          </w:tcPr>
          <w:p w14:paraId="12D580FD" w14:textId="77777777" w:rsidR="00A63653" w:rsidRDefault="00000000">
            <w:pPr>
              <w:spacing w:before="20" w:after="40" w:line="240" w:lineRule="auto"/>
            </w:pPr>
            <w:r>
              <w:rPr>
                <w:sz w:val="19"/>
              </w:rPr>
              <w:t>Small real cells are hidden in visualization</w:t>
            </w:r>
          </w:p>
        </w:tc>
        <w:tc>
          <w:tcPr>
            <w:tcW w:w="5184" w:type="dxa"/>
            <w:tcMar>
              <w:top w:w="100" w:type="dxa"/>
              <w:left w:w="120" w:type="dxa"/>
              <w:bottom w:w="100" w:type="dxa"/>
              <w:right w:w="120" w:type="dxa"/>
            </w:tcMar>
            <w:vAlign w:val="center"/>
          </w:tcPr>
          <w:p w14:paraId="23C2197E" w14:textId="77777777" w:rsidR="00A63653" w:rsidRDefault="00000000">
            <w:pPr>
              <w:spacing w:before="20" w:after="40" w:line="240" w:lineRule="auto"/>
            </w:pPr>
            <w:r>
              <w:rPr>
                <w:sz w:val="19"/>
              </w:rPr>
              <w:t>Decrease VIZ_MIN_VOXELS.</w:t>
            </w:r>
          </w:p>
        </w:tc>
      </w:tr>
      <w:tr w:rsidR="00A63653" w14:paraId="38D56256" w14:textId="77777777">
        <w:trPr>
          <w:jc w:val="center"/>
        </w:trPr>
        <w:tc>
          <w:tcPr>
            <w:tcW w:w="4464" w:type="dxa"/>
            <w:tcMar>
              <w:top w:w="100" w:type="dxa"/>
              <w:left w:w="120" w:type="dxa"/>
              <w:bottom w:w="100" w:type="dxa"/>
              <w:right w:w="120" w:type="dxa"/>
            </w:tcMar>
            <w:vAlign w:val="center"/>
          </w:tcPr>
          <w:p w14:paraId="2E7F344B" w14:textId="77777777" w:rsidR="00A63653" w:rsidRDefault="00000000">
            <w:pPr>
              <w:spacing w:before="20" w:after="40" w:line="240" w:lineRule="auto"/>
            </w:pPr>
            <w:r>
              <w:rPr>
                <w:sz w:val="19"/>
              </w:rPr>
              <w:t>Visualization contains many tiny fragments</w:t>
            </w:r>
          </w:p>
        </w:tc>
        <w:tc>
          <w:tcPr>
            <w:tcW w:w="5184" w:type="dxa"/>
            <w:tcMar>
              <w:top w:w="100" w:type="dxa"/>
              <w:left w:w="120" w:type="dxa"/>
              <w:bottom w:w="100" w:type="dxa"/>
              <w:right w:w="120" w:type="dxa"/>
            </w:tcMar>
            <w:vAlign w:val="center"/>
          </w:tcPr>
          <w:p w14:paraId="6105DBFD" w14:textId="77777777" w:rsidR="00A63653" w:rsidRDefault="00000000">
            <w:pPr>
              <w:spacing w:before="20" w:after="40" w:line="240" w:lineRule="auto"/>
            </w:pPr>
            <w:r>
              <w:rPr>
                <w:sz w:val="19"/>
              </w:rPr>
              <w:t>Increase VIZ_MIN_VOXELS.</w:t>
            </w:r>
          </w:p>
        </w:tc>
      </w:tr>
      <w:tr w:rsidR="00A63653" w14:paraId="7D3F0399" w14:textId="77777777">
        <w:trPr>
          <w:jc w:val="center"/>
        </w:trPr>
        <w:tc>
          <w:tcPr>
            <w:tcW w:w="4464" w:type="dxa"/>
            <w:tcMar>
              <w:top w:w="100" w:type="dxa"/>
              <w:left w:w="120" w:type="dxa"/>
              <w:bottom w:w="100" w:type="dxa"/>
              <w:right w:w="120" w:type="dxa"/>
            </w:tcMar>
            <w:vAlign w:val="center"/>
          </w:tcPr>
          <w:p w14:paraId="6D2A4685" w14:textId="77777777" w:rsidR="00A63653" w:rsidRDefault="00000000">
            <w:pPr>
              <w:spacing w:before="20" w:after="40" w:line="240" w:lineRule="auto"/>
            </w:pPr>
            <w:r>
              <w:rPr>
                <w:sz w:val="19"/>
              </w:rPr>
              <w:t>Membrane profile looks noisy/unstable</w:t>
            </w:r>
          </w:p>
        </w:tc>
        <w:tc>
          <w:tcPr>
            <w:tcW w:w="5184" w:type="dxa"/>
            <w:tcMar>
              <w:top w:w="100" w:type="dxa"/>
              <w:left w:w="120" w:type="dxa"/>
              <w:bottom w:w="100" w:type="dxa"/>
              <w:right w:w="120" w:type="dxa"/>
            </w:tcMar>
            <w:vAlign w:val="center"/>
          </w:tcPr>
          <w:p w14:paraId="09E04EE3" w14:textId="77777777" w:rsidR="00A63653" w:rsidRDefault="00000000">
            <w:pPr>
              <w:spacing w:before="20" w:after="40" w:line="240" w:lineRule="auto"/>
            </w:pPr>
            <w:r>
              <w:rPr>
                <w:sz w:val="19"/>
              </w:rPr>
              <w:t>Increase Adaptive membrane Smoothing sigma slightly.</w:t>
            </w:r>
          </w:p>
        </w:tc>
      </w:tr>
      <w:tr w:rsidR="00A63653" w14:paraId="0DCC8D67" w14:textId="77777777">
        <w:trPr>
          <w:jc w:val="center"/>
        </w:trPr>
        <w:tc>
          <w:tcPr>
            <w:tcW w:w="4464" w:type="dxa"/>
            <w:tcMar>
              <w:top w:w="100" w:type="dxa"/>
              <w:left w:w="120" w:type="dxa"/>
              <w:bottom w:w="100" w:type="dxa"/>
              <w:right w:w="120" w:type="dxa"/>
            </w:tcMar>
            <w:vAlign w:val="center"/>
          </w:tcPr>
          <w:p w14:paraId="7579FA11" w14:textId="77777777" w:rsidR="00A63653" w:rsidRDefault="00000000">
            <w:pPr>
              <w:spacing w:before="20" w:after="40" w:line="240" w:lineRule="auto"/>
            </w:pPr>
            <w:r>
              <w:rPr>
                <w:sz w:val="19"/>
              </w:rPr>
              <w:t>Video plays too fast</w:t>
            </w:r>
          </w:p>
        </w:tc>
        <w:tc>
          <w:tcPr>
            <w:tcW w:w="5184" w:type="dxa"/>
            <w:tcMar>
              <w:top w:w="100" w:type="dxa"/>
              <w:left w:w="120" w:type="dxa"/>
              <w:bottom w:w="100" w:type="dxa"/>
              <w:right w:w="120" w:type="dxa"/>
            </w:tcMar>
            <w:vAlign w:val="center"/>
          </w:tcPr>
          <w:p w14:paraId="637B572F" w14:textId="77777777" w:rsidR="00A63653" w:rsidRDefault="00000000">
            <w:pPr>
              <w:spacing w:before="20" w:after="40" w:line="240" w:lineRule="auto"/>
            </w:pPr>
            <w:r>
              <w:rPr>
                <w:sz w:val="19"/>
              </w:rPr>
              <w:t>Lower Video FPS.</w:t>
            </w:r>
          </w:p>
        </w:tc>
      </w:tr>
      <w:tr w:rsidR="00A63653" w14:paraId="16A0EFBF" w14:textId="77777777">
        <w:trPr>
          <w:jc w:val="center"/>
        </w:trPr>
        <w:tc>
          <w:tcPr>
            <w:tcW w:w="4464" w:type="dxa"/>
            <w:tcMar>
              <w:top w:w="100" w:type="dxa"/>
              <w:left w:w="120" w:type="dxa"/>
              <w:bottom w:w="100" w:type="dxa"/>
              <w:right w:w="120" w:type="dxa"/>
            </w:tcMar>
            <w:vAlign w:val="center"/>
          </w:tcPr>
          <w:p w14:paraId="7B596E66" w14:textId="77777777" w:rsidR="00A63653" w:rsidRDefault="00000000">
            <w:pPr>
              <w:spacing w:before="20" w:after="40" w:line="240" w:lineRule="auto"/>
            </w:pPr>
            <w:r>
              <w:rPr>
                <w:sz w:val="19"/>
              </w:rPr>
              <w:t>Video plays too slowly</w:t>
            </w:r>
          </w:p>
        </w:tc>
        <w:tc>
          <w:tcPr>
            <w:tcW w:w="5184" w:type="dxa"/>
            <w:tcMar>
              <w:top w:w="100" w:type="dxa"/>
              <w:left w:w="120" w:type="dxa"/>
              <w:bottom w:w="100" w:type="dxa"/>
              <w:right w:w="120" w:type="dxa"/>
            </w:tcMar>
            <w:vAlign w:val="center"/>
          </w:tcPr>
          <w:p w14:paraId="30ED31EC" w14:textId="77777777" w:rsidR="00A63653" w:rsidRDefault="00000000">
            <w:pPr>
              <w:spacing w:before="20" w:after="40" w:line="240" w:lineRule="auto"/>
            </w:pPr>
            <w:r>
              <w:rPr>
                <w:sz w:val="19"/>
              </w:rPr>
              <w:t>Raise Video FPS.</w:t>
            </w:r>
          </w:p>
        </w:tc>
      </w:tr>
    </w:tbl>
    <w:p w14:paraId="371A3107" w14:textId="77777777" w:rsidR="00A63653" w:rsidRDefault="00000000">
      <w:pPr>
        <w:pStyle w:val="Heading1"/>
      </w:pPr>
      <w:r>
        <w:t>13. Input rules the GUI checks automatically</w:t>
      </w:r>
    </w:p>
    <w:p w14:paraId="02D7ADB1" w14:textId="77777777" w:rsidR="00A63653" w:rsidRDefault="00000000">
      <w:pPr>
        <w:pStyle w:val="ListBullet"/>
      </w:pPr>
      <w:r>
        <w:t>An image file must be selected and must exist.</w:t>
      </w:r>
    </w:p>
    <w:p w14:paraId="272F121B" w14:textId="77777777" w:rsidR="00A63653" w:rsidRDefault="00000000">
      <w:pPr>
        <w:pStyle w:val="ListBullet"/>
      </w:pPr>
      <w:r>
        <w:t>Numeric fields must contain valid numbers.</w:t>
      </w:r>
    </w:p>
    <w:p w14:paraId="53D64F21" w14:textId="77777777" w:rsidR="00A63653" w:rsidRDefault="00000000">
      <w:pPr>
        <w:pStyle w:val="ListBullet"/>
      </w:pPr>
      <w:r>
        <w:t>Minimum and maximum lysosome diameters cannot be negative.</w:t>
      </w:r>
    </w:p>
    <w:p w14:paraId="5FA6941B" w14:textId="77777777" w:rsidR="00A63653" w:rsidRDefault="00000000">
      <w:pPr>
        <w:pStyle w:val="ListBullet"/>
      </w:pPr>
      <w:r>
        <w:t>If both diameter limits are entered, minimum cannot be larger than maximum.</w:t>
      </w:r>
    </w:p>
    <w:p w14:paraId="148CB7F6" w14:textId="77777777" w:rsidR="00A63653" w:rsidRDefault="00000000">
      <w:pPr>
        <w:pStyle w:val="ListBullet"/>
      </w:pPr>
      <w:r>
        <w:t>OVERLAP_ALPHA must be between 0 and 1.</w:t>
      </w:r>
    </w:p>
    <w:p w14:paraId="757A1E46" w14:textId="77777777" w:rsidR="00A63653" w:rsidRDefault="00000000">
      <w:pPr>
        <w:pStyle w:val="ListBullet"/>
      </w:pPr>
      <w:r>
        <w:t>Adaptive membrane Minimum bins must be at least 3.</w:t>
      </w:r>
    </w:p>
    <w:p w14:paraId="68E84F53" w14:textId="77777777" w:rsidR="00A63653" w:rsidRDefault="00000000">
      <w:pPr>
        <w:pStyle w:val="ListBullet"/>
      </w:pPr>
      <w:r>
        <w:t>Adaptive membrane Maximum bins must be greater than or equal to Minimum bins.</w:t>
      </w:r>
    </w:p>
    <w:p w14:paraId="33381292" w14:textId="77777777" w:rsidR="00A63653" w:rsidRDefault="00000000">
      <w:pPr>
        <w:pStyle w:val="ListBullet"/>
      </w:pPr>
      <w:r>
        <w:t>Adaptive membrane Smoothing sigma must be 0 or greater.</w:t>
      </w:r>
    </w:p>
    <w:p w14:paraId="092D48B4" w14:textId="77777777" w:rsidR="00A63653" w:rsidRDefault="00000000">
      <w:pPr>
        <w:pStyle w:val="ListBullet"/>
      </w:pPr>
      <w:r>
        <w:t>Adaptive membrane Relative height must be between 0 and 1.</w:t>
      </w:r>
    </w:p>
    <w:p w14:paraId="294AD6D1" w14:textId="77777777" w:rsidR="00A63653" w:rsidRDefault="00000000">
      <w:pPr>
        <w:pStyle w:val="Heading1"/>
      </w:pPr>
      <w:r>
        <w:t>14. Before you click Run</w:t>
      </w:r>
    </w:p>
    <w:p w14:paraId="371FD6F5" w14:textId="77777777" w:rsidR="00A63653" w:rsidRDefault="00000000">
      <w:r>
        <w:rPr>
          <w:sz w:val="24"/>
        </w:rPr>
        <w:t xml:space="preserve">☐ </w:t>
      </w:r>
      <w:r>
        <w:t>Correct microscopy image selected</w:t>
      </w:r>
    </w:p>
    <w:p w14:paraId="5B865656" w14:textId="77777777" w:rsidR="00A63653" w:rsidRDefault="00000000">
      <w:r>
        <w:rPr>
          <w:sz w:val="24"/>
        </w:rPr>
        <w:t xml:space="preserve">☐ </w:t>
      </w:r>
      <w:r>
        <w:t>Correct output folder selected</w:t>
      </w:r>
    </w:p>
    <w:p w14:paraId="4BAAF935" w14:textId="77777777" w:rsidR="00A63653" w:rsidRDefault="00000000">
      <w:r>
        <w:rPr>
          <w:sz w:val="24"/>
        </w:rPr>
        <w:t xml:space="preserve">☐ </w:t>
      </w:r>
      <w:r>
        <w:t>Diameter filter left blank unless you intentionally want a size range</w:t>
      </w:r>
    </w:p>
    <w:p w14:paraId="79274988" w14:textId="77777777" w:rsidR="00A63653" w:rsidRDefault="00000000">
      <w:r>
        <w:rPr>
          <w:sz w:val="24"/>
        </w:rPr>
        <w:t xml:space="preserve">☐ </w:t>
      </w:r>
      <w:r>
        <w:t>Napari viewer enabled if you want interactive inspection</w:t>
      </w:r>
    </w:p>
    <w:p w14:paraId="733CDA18" w14:textId="77777777" w:rsidR="00A63653" w:rsidRDefault="00000000">
      <w:r>
        <w:rPr>
          <w:sz w:val="24"/>
        </w:rPr>
        <w:t xml:space="preserve">☐ </w:t>
      </w:r>
      <w:r>
        <w:t>Video generation enabled only if you need videos</w:t>
      </w:r>
    </w:p>
    <w:p w14:paraId="0087B5F2" w14:textId="77777777" w:rsidR="00A63653" w:rsidRDefault="00000000">
      <w:r>
        <w:rPr>
          <w:sz w:val="24"/>
        </w:rPr>
        <w:t xml:space="preserve">☐ </w:t>
      </w:r>
      <w:r>
        <w:t>Default parameters used for the first run, unless you already have a validated tuned set</w:t>
      </w:r>
    </w:p>
    <w:p w14:paraId="715BB5B1" w14:textId="77777777" w:rsidR="00A63653" w:rsidRDefault="00000000">
      <w:r>
        <w:rPr>
          <w:sz w:val="24"/>
        </w:rPr>
        <w:t xml:space="preserve">☐ </w:t>
      </w:r>
      <w:r>
        <w:t>Only one or two settings changed from the previous run so you can understand their effect</w:t>
      </w:r>
    </w:p>
    <w:tbl>
      <w:tblPr>
        <w:tblW w:w="0" w:type="auto"/>
        <w:jc w:val="center"/>
        <w:tblLook w:val="04A0" w:firstRow="1" w:lastRow="0" w:firstColumn="1" w:lastColumn="0" w:noHBand="0" w:noVBand="1"/>
      </w:tblPr>
      <w:tblGrid>
        <w:gridCol w:w="10224"/>
      </w:tblGrid>
      <w:tr w:rsidR="00A63653" w14:paraId="12AF4EDE" w14:textId="77777777">
        <w:trPr>
          <w:jc w:val="center"/>
        </w:trPr>
        <w:tc>
          <w:tcPr>
            <w:tcW w:w="10224" w:type="dxa"/>
            <w:shd w:val="clear" w:color="auto" w:fill="EAF4EA"/>
            <w:tcMar>
              <w:top w:w="160" w:type="dxa"/>
              <w:left w:w="170" w:type="dxa"/>
              <w:bottom w:w="160" w:type="dxa"/>
              <w:right w:w="170" w:type="dxa"/>
            </w:tcMar>
            <w:vAlign w:val="center"/>
          </w:tcPr>
          <w:p w14:paraId="66562AA8" w14:textId="77777777" w:rsidR="00A63653" w:rsidRDefault="00000000">
            <w:pPr>
              <w:spacing w:before="20" w:after="40" w:line="240" w:lineRule="auto"/>
            </w:pPr>
            <w:r>
              <w:rPr>
                <w:b/>
                <w:color w:val="2D642D"/>
                <w:sz w:val="19"/>
              </w:rPr>
              <w:t xml:space="preserve">Best practice for users: </w:t>
            </w:r>
            <w:r>
              <w:rPr>
                <w:sz w:val="19"/>
              </w:rPr>
              <w:t xml:space="preserve">save a screenshot or note of the settings for every successful run. This makes the analysis </w:t>
            </w:r>
            <w:r>
              <w:rPr>
                <w:sz w:val="19"/>
              </w:rPr>
              <w:lastRenderedPageBreak/>
              <w:t>reproducible and makes future tuning much easier.</w:t>
            </w:r>
          </w:p>
        </w:tc>
      </w:tr>
    </w:tbl>
    <w:p w14:paraId="6A715A56" w14:textId="77777777" w:rsidR="00CE0FD7" w:rsidRDefault="00CE0FD7"/>
    <w:sectPr w:rsidR="00CE0FD7"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BDBC" w14:textId="77777777" w:rsidR="00CE0FD7" w:rsidRDefault="00CE0FD7">
      <w:pPr>
        <w:spacing w:after="0" w:line="240" w:lineRule="auto"/>
      </w:pPr>
      <w:r>
        <w:separator/>
      </w:r>
    </w:p>
  </w:endnote>
  <w:endnote w:type="continuationSeparator" w:id="0">
    <w:p w14:paraId="3CD696CE" w14:textId="77777777" w:rsidR="00CE0FD7" w:rsidRDefault="00CE0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AA23" w14:textId="51619190" w:rsidR="00A63653" w:rsidRDefault="00000000">
    <w:pPr>
      <w:pStyle w:val="Footer"/>
      <w:jc w:val="center"/>
    </w:pPr>
    <w:r>
      <w:rPr>
        <w:color w:val="787878"/>
        <w:sz w:val="16"/>
      </w:rPr>
      <w:t>GUI Simple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1EC6" w14:textId="77777777" w:rsidR="00CE0FD7" w:rsidRDefault="00CE0FD7">
      <w:pPr>
        <w:spacing w:after="0" w:line="240" w:lineRule="auto"/>
      </w:pPr>
      <w:r>
        <w:separator/>
      </w:r>
    </w:p>
  </w:footnote>
  <w:footnote w:type="continuationSeparator" w:id="0">
    <w:p w14:paraId="4BB323AC" w14:textId="77777777" w:rsidR="00CE0FD7" w:rsidRDefault="00CE0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985167">
    <w:abstractNumId w:val="8"/>
  </w:num>
  <w:num w:numId="2" w16cid:durableId="920673986">
    <w:abstractNumId w:val="6"/>
  </w:num>
  <w:num w:numId="3" w16cid:durableId="1298487299">
    <w:abstractNumId w:val="5"/>
  </w:num>
  <w:num w:numId="4" w16cid:durableId="31001545">
    <w:abstractNumId w:val="4"/>
  </w:num>
  <w:num w:numId="5" w16cid:durableId="493764048">
    <w:abstractNumId w:val="7"/>
  </w:num>
  <w:num w:numId="6" w16cid:durableId="2095323406">
    <w:abstractNumId w:val="3"/>
  </w:num>
  <w:num w:numId="7" w16cid:durableId="347567202">
    <w:abstractNumId w:val="2"/>
  </w:num>
  <w:num w:numId="8" w16cid:durableId="199364340">
    <w:abstractNumId w:val="1"/>
  </w:num>
  <w:num w:numId="9" w16cid:durableId="145512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29"/>
    <w:rsid w:val="00034616"/>
    <w:rsid w:val="0006063C"/>
    <w:rsid w:val="0015074B"/>
    <w:rsid w:val="0029639D"/>
    <w:rsid w:val="00326F90"/>
    <w:rsid w:val="003C0CE0"/>
    <w:rsid w:val="00A63653"/>
    <w:rsid w:val="00AA1D8D"/>
    <w:rsid w:val="00B47730"/>
    <w:rsid w:val="00CB0664"/>
    <w:rsid w:val="00CE0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59139"/>
  <w14:defaultImageDpi w14:val="300"/>
  <w15:docId w15:val="{14AF241A-6A2A-4283-B293-968D7CDF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Box">
    <w:name w:val="Tip Box"/>
    <w:pPr>
      <w:spacing w:before="60" w:after="60"/>
    </w:pPr>
    <w:rPr>
      <w:rFonts w:ascii="Aptos" w:hAnsi="Aptos"/>
      <w:sz w:val="21"/>
    </w:rPr>
  </w:style>
  <w:style w:type="paragraph" w:customStyle="1" w:styleId="SmallNote">
    <w:name w:val="Small Note"/>
    <w:rPr>
      <w:rFonts w:ascii="Aptos" w:hAnsi="Aptos"/>
      <w:color w:val="50505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Nahuel-Hernan Ramos</cp:lastModifiedBy>
  <cp:revision>2</cp:revision>
  <dcterms:created xsi:type="dcterms:W3CDTF">2013-12-23T23:15:00Z</dcterms:created>
  <dcterms:modified xsi:type="dcterms:W3CDTF">2026-08-10T12:46:00Z</dcterms:modified>
  <cp:category/>
</cp:coreProperties>
</file>