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5DCF0" w14:textId="6760E246" w:rsidR="00B9769C" w:rsidRDefault="00A4665F">
      <w:pPr>
        <w:pStyle w:val="Title"/>
        <w:jc w:val="center"/>
      </w:pPr>
      <w:r>
        <w:t>N</w:t>
      </w:r>
      <w:r w:rsidR="00000000">
        <w:t>apari Interface and Layer Guide</w:t>
      </w:r>
    </w:p>
    <w:p w14:paraId="6F09DF1E" w14:textId="77777777" w:rsidR="00B9769C" w:rsidRDefault="00000000">
      <w:pPr>
        <w:jc w:val="center"/>
      </w:pPr>
      <w:r>
        <w:rPr>
          <w:color w:val="5A5A5A"/>
          <w:sz w:val="26"/>
        </w:rPr>
        <w:t>Current interface - microscopy cell and lysosome workflow</w:t>
      </w:r>
    </w:p>
    <w:p w14:paraId="68C16C85" w14:textId="77777777" w:rsidR="00B9769C" w:rsidRDefault="00B9769C"/>
    <w:p w14:paraId="5F6D1670" w14:textId="77777777" w:rsidR="00B9769C" w:rsidRDefault="00000000">
      <w:pPr>
        <w:jc w:val="center"/>
      </w:pPr>
      <w:r>
        <w:rPr>
          <w:noProof/>
        </w:rPr>
        <w:drawing>
          <wp:inline distT="0" distB="0" distL="0" distR="0" wp14:anchorId="17923E86" wp14:editId="607557AB">
            <wp:extent cx="6400800" cy="34223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pari 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A4A5" w14:textId="77777777" w:rsidR="00B9769C" w:rsidRDefault="00000000">
      <w:pPr>
        <w:spacing w:after="160"/>
        <w:jc w:val="center"/>
      </w:pPr>
      <w:r>
        <w:rPr>
          <w:i/>
          <w:color w:val="5A5A5A"/>
          <w:sz w:val="18"/>
        </w:rPr>
        <w:t>Figure 1. Current napari workspace used in this guide.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769C" w14:paraId="504201EE" w14:textId="77777777">
        <w:trPr>
          <w:jc w:val="center"/>
        </w:trPr>
        <w:tc>
          <w:tcPr>
            <w:tcW w:w="10224" w:type="dxa"/>
            <w:shd w:val="clear" w:color="auto" w:fill="EEF4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73459A" w14:textId="77777777" w:rsidR="00B9769C" w:rsidRDefault="00000000">
            <w:r>
              <w:rPr>
                <w:b/>
                <w:color w:val="21546D"/>
              </w:rPr>
              <w:t xml:space="preserve">Scope. </w:t>
            </w:r>
            <w:r>
              <w:t>This version intentionally replaces the earlier interface description. It documents only the current layer stack and the current filter, selection, and feature-table controls shown in the latest screenshot.</w:t>
            </w:r>
          </w:p>
        </w:tc>
      </w:tr>
    </w:tbl>
    <w:p w14:paraId="0F50F143" w14:textId="77777777" w:rsidR="00B9769C" w:rsidRDefault="00B9769C">
      <w:pPr>
        <w:spacing w:after="40"/>
      </w:pPr>
    </w:p>
    <w:p w14:paraId="2F445D19" w14:textId="77777777" w:rsidR="00B9769C" w:rsidRDefault="00000000">
      <w:pPr>
        <w:pStyle w:val="Heading1"/>
      </w:pPr>
      <w:r>
        <w:t>1. Quick orientation to the current napari window</w:t>
      </w:r>
    </w:p>
    <w:p w14:paraId="6CB4660A" w14:textId="77777777" w:rsidR="00B9769C" w:rsidRDefault="00000000">
      <w:pPr>
        <w:pStyle w:val="ListBullet"/>
      </w:pPr>
      <w:r>
        <w:rPr>
          <w:b/>
        </w:rPr>
        <w:t xml:space="preserve">Main menu: </w:t>
      </w:r>
      <w:r>
        <w:t>File, View, Layers, Plugins, Window, and Help are at the top.</w:t>
      </w:r>
    </w:p>
    <w:p w14:paraId="5FBB854B" w14:textId="77777777" w:rsidR="00B9769C" w:rsidRDefault="00000000">
      <w:pPr>
        <w:pStyle w:val="ListBullet"/>
      </w:pPr>
      <w:r>
        <w:rPr>
          <w:b/>
        </w:rPr>
        <w:t xml:space="preserve">Layer controls: </w:t>
      </w:r>
      <w:r>
        <w:t>The upper-left panel changes according to the selected layer type. In the screenshot, a Points layer is selected, so point controls such as opacity, blending, point size, symbol, colors, text display, and out-of-slice visibility are shown.</w:t>
      </w:r>
    </w:p>
    <w:p w14:paraId="37F56B3C" w14:textId="77777777" w:rsidR="00B9769C" w:rsidRDefault="00000000">
      <w:pPr>
        <w:pStyle w:val="ListBullet"/>
      </w:pPr>
      <w:r>
        <w:rPr>
          <w:b/>
        </w:rPr>
        <w:t xml:space="preserve">Layer list: </w:t>
      </w:r>
      <w:r>
        <w:t>The lower-left panel contains the current raw images, masks, lysosome regions, and point/ID layers.</w:t>
      </w:r>
    </w:p>
    <w:p w14:paraId="5D1FA03B" w14:textId="77777777" w:rsidR="00B9769C" w:rsidRDefault="00000000">
      <w:pPr>
        <w:pStyle w:val="ListBullet"/>
      </w:pPr>
      <w:r>
        <w:rPr>
          <w:b/>
        </w:rPr>
        <w:t xml:space="preserve">Canvas: </w:t>
      </w:r>
      <w:r>
        <w:t>The central area composites all visible layers and displays the cell/lysosome annotations.</w:t>
      </w:r>
    </w:p>
    <w:p w14:paraId="2152E38F" w14:textId="77777777" w:rsidR="00B9769C" w:rsidRDefault="00000000">
      <w:pPr>
        <w:pStyle w:val="ListBullet"/>
      </w:pPr>
      <w:r>
        <w:rPr>
          <w:b/>
        </w:rPr>
        <w:t xml:space="preserve">Dock widgets: </w:t>
      </w:r>
      <w:r>
        <w:t>The right side contains the cell/lysosome filter, lysosome selection panel, clear-filter control, and the feature table for the editable lysosome layer.</w:t>
      </w:r>
    </w:p>
    <w:p w14:paraId="03F09C8D" w14:textId="77777777" w:rsidR="00B9769C" w:rsidRDefault="00000000">
      <w:pPr>
        <w:pStyle w:val="ListBullet"/>
      </w:pPr>
      <w:r>
        <w:rPr>
          <w:b/>
        </w:rPr>
        <w:t xml:space="preserve">Viewer/status controls: </w:t>
      </w:r>
      <w:r>
        <w:t>The bottom controls and status area are used for navigation, dimensional display, coordinates, and slice position.</w:t>
      </w:r>
    </w:p>
    <w:p w14:paraId="40B27828" w14:textId="77777777" w:rsidR="00B9769C" w:rsidRDefault="00000000">
      <w:r>
        <w:lastRenderedPageBreak/>
        <w:t xml:space="preserve">Official napari reference: </w:t>
      </w:r>
      <w:hyperlink r:id="rId9">
        <w:r>
          <w:rPr>
            <w:color w:val="0563C1"/>
            <w:u w:val="single"/>
          </w:rPr>
          <w:t>Tour of the napari viewer</w:t>
        </w:r>
      </w:hyperlink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B9769C" w14:paraId="0DC2DFFC" w14:textId="77777777">
        <w:trPr>
          <w:jc w:val="center"/>
        </w:trPr>
        <w:tc>
          <w:tcPr>
            <w:tcW w:w="5112" w:type="dxa"/>
          </w:tcPr>
          <w:p w14:paraId="19B87372" w14:textId="77777777" w:rsidR="00B9769C" w:rsidRDefault="00000000">
            <w:r>
              <w:rPr>
                <w:noProof/>
              </w:rPr>
              <w:drawing>
                <wp:inline distT="0" distB="0" distL="0" distR="0" wp14:anchorId="10B135C8" wp14:editId="7968FA64">
                  <wp:extent cx="2331720" cy="733687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apari3_layers_control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7336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543198E1" w14:textId="77777777" w:rsidR="00B9769C" w:rsidRDefault="00000000">
            <w:r>
              <w:rPr>
                <w:noProof/>
              </w:rPr>
              <w:drawing>
                <wp:inline distT="0" distB="0" distL="0" distR="0" wp14:anchorId="4B5ACC22" wp14:editId="75560D4A">
                  <wp:extent cx="2331720" cy="285284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apari3_right_widge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2852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177DC6" w14:textId="77777777" w:rsidR="00B9769C" w:rsidRDefault="00000000">
      <w:pPr>
        <w:spacing w:after="160"/>
        <w:jc w:val="center"/>
      </w:pPr>
      <w:r>
        <w:rPr>
          <w:i/>
          <w:color w:val="5A5A5A"/>
          <w:sz w:val="18"/>
        </w:rPr>
        <w:t>Figure 2. Current left-side layer controls/list and right-side filter/selection widgets.</w:t>
      </w:r>
    </w:p>
    <w:p w14:paraId="0840C364" w14:textId="77777777" w:rsidR="00B9769C" w:rsidRDefault="00000000">
      <w:pPr>
        <w:pStyle w:val="Heading1"/>
      </w:pPr>
      <w:r>
        <w:lastRenderedPageBreak/>
        <w:t>2. Layers in the current project</w:t>
      </w:r>
    </w:p>
    <w:p w14:paraId="3794781E" w14:textId="77777777" w:rsidR="00B9769C" w:rsidRDefault="00000000">
      <w:r>
        <w:t>The table below consolidates the current layer stack into one place. The layer names are taken from the latest screenshot; where the exact internal array or plugin behavior is not visible, the description is explicitly framed as a likely role rather than a certainty.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3"/>
        <w:gridCol w:w="1357"/>
        <w:gridCol w:w="3499"/>
        <w:gridCol w:w="3355"/>
      </w:tblGrid>
      <w:tr w:rsidR="00B9769C" w14:paraId="6494D00D" w14:textId="77777777">
        <w:trPr>
          <w:jc w:val="center"/>
        </w:trPr>
        <w:tc>
          <w:tcPr>
            <w:tcW w:w="2232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D0F7DB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1680C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3528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C165E2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Current role</w:t>
            </w:r>
          </w:p>
        </w:tc>
        <w:tc>
          <w:tcPr>
            <w:tcW w:w="3384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E5A8E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How to use it</w:t>
            </w:r>
          </w:p>
        </w:tc>
      </w:tr>
      <w:tr w:rsidR="00B9769C" w14:paraId="6D83FA1F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FE7417" w14:textId="77777777" w:rsidR="00B9769C" w:rsidRDefault="00000000">
            <w:pPr>
              <w:spacing w:after="40"/>
            </w:pPr>
            <w:r>
              <w:rPr>
                <w:sz w:val="18"/>
              </w:rPr>
              <w:t>Lysosomes (VIEW FILTER)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86961" w14:textId="77777777" w:rsidR="00B9769C" w:rsidRDefault="00000000">
            <w:pPr>
              <w:spacing w:after="40"/>
            </w:pPr>
            <w:r>
              <w:rPr>
                <w:sz w:val="18"/>
              </w:rPr>
              <w:t>Points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F6B9A" w14:textId="77777777" w:rsidR="00B9769C" w:rsidRDefault="00000000">
            <w:pPr>
              <w:spacing w:after="40"/>
            </w:pPr>
            <w:r>
              <w:rPr>
                <w:sz w:val="18"/>
              </w:rPr>
              <w:t>Filtered viewer subset of lysosome points produced by the active cell/lysosome filter.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FEA15" w14:textId="77777777" w:rsidR="00B9769C" w:rsidRDefault="00000000">
            <w:pPr>
              <w:spacing w:after="40"/>
            </w:pPr>
            <w:r>
              <w:rPr>
                <w:sz w:val="18"/>
              </w:rPr>
              <w:t>Use for uncluttered inspection of the current subset; do not treat it as the master editable dataset.</w:t>
            </w:r>
          </w:p>
        </w:tc>
      </w:tr>
      <w:tr w:rsidR="00B9769C" w14:paraId="605649A8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F76F0" w14:textId="77777777" w:rsidR="00B9769C" w:rsidRDefault="00000000">
            <w:pPr>
              <w:spacing w:after="40"/>
            </w:pPr>
            <w:r>
              <w:rPr>
                <w:sz w:val="18"/>
              </w:rPr>
              <w:t>Lysosomes (EDIT TABLE)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22C2D0" w14:textId="77777777" w:rsidR="00B9769C" w:rsidRDefault="00000000">
            <w:pPr>
              <w:spacing w:after="40"/>
            </w:pPr>
            <w:r>
              <w:rPr>
                <w:sz w:val="18"/>
              </w:rPr>
              <w:t>Points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84F26" w14:textId="77777777" w:rsidR="00B9769C" w:rsidRDefault="00000000">
            <w:pPr>
              <w:spacing w:after="40"/>
            </w:pPr>
            <w:r>
              <w:rPr>
                <w:sz w:val="18"/>
              </w:rPr>
              <w:t>Working lysosome point layer linked to the feature table on the right. This is the selected layer in the screenshot.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213760" w14:textId="77777777" w:rsidR="00B9769C" w:rsidRDefault="00000000">
            <w:pPr>
              <w:spacing w:after="40"/>
            </w:pPr>
            <w:r>
              <w:rPr>
                <w:sz w:val="18"/>
              </w:rPr>
              <w:t>Use for selection and metadata review/editing. Cross-check the point and the feature-table row before making changes.</w:t>
            </w:r>
          </w:p>
        </w:tc>
      </w:tr>
      <w:tr w:rsidR="00B9769C" w14:paraId="727BB0F0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4AA37" w14:textId="77777777" w:rsidR="00B9769C" w:rsidRDefault="00000000">
            <w:pPr>
              <w:spacing w:after="40"/>
            </w:pPr>
            <w:r>
              <w:rPr>
                <w:sz w:val="18"/>
              </w:rPr>
              <w:t>ID (filtered view)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12E74E" w14:textId="77777777" w:rsidR="00B9769C" w:rsidRDefault="00000000">
            <w:pPr>
              <w:spacing w:after="40"/>
            </w:pPr>
            <w:r>
              <w:rPr>
                <w:sz w:val="18"/>
              </w:rPr>
              <w:t>Points/text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087AF" w14:textId="77777777" w:rsidR="00B9769C" w:rsidRDefault="00000000">
            <w:pPr>
              <w:spacing w:after="40"/>
            </w:pPr>
            <w:r>
              <w:rPr>
                <w:sz w:val="18"/>
              </w:rPr>
              <w:t>Filtered object-ID annotations for the currently displayed subset.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21139" w14:textId="77777777" w:rsidR="00B9769C" w:rsidRDefault="00000000">
            <w:pPr>
              <w:spacing w:after="40"/>
            </w:pPr>
            <w:r>
              <w:rPr>
                <w:sz w:val="18"/>
              </w:rPr>
              <w:t>Turn on after filtering to reduce label clutter; hide the full ID layer if duplicate labels appear.</w:t>
            </w:r>
          </w:p>
        </w:tc>
      </w:tr>
      <w:tr w:rsidR="00B9769C" w14:paraId="1478559E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FE359" w14:textId="77777777" w:rsidR="00B9769C" w:rsidRDefault="00000000">
            <w:pPr>
              <w:spacing w:after="40"/>
            </w:pPr>
            <w:r>
              <w:rPr>
                <w:sz w:val="18"/>
              </w:rPr>
              <w:t>ID (serial)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1800F" w14:textId="77777777" w:rsidR="00B9769C" w:rsidRDefault="00000000">
            <w:pPr>
              <w:spacing w:after="40"/>
            </w:pPr>
            <w:r>
              <w:rPr>
                <w:sz w:val="18"/>
              </w:rPr>
              <w:t>Points/text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A982B" w14:textId="77777777" w:rsidR="00B9769C" w:rsidRDefault="00000000">
            <w:pPr>
              <w:spacing w:after="40"/>
            </w:pPr>
            <w:r>
              <w:rPr>
                <w:sz w:val="18"/>
              </w:rPr>
              <w:t>Complete serial object-ID annotations, likely the full reference set.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CC5F7F" w14:textId="77777777" w:rsidR="00B9769C" w:rsidRDefault="00000000">
            <w:pPr>
              <w:spacing w:after="40"/>
            </w:pPr>
            <w:r>
              <w:rPr>
                <w:sz w:val="18"/>
              </w:rPr>
              <w:t>Use when you need all cell:lysosome identifiers visible; hide when only the filtered subset is needed.</w:t>
            </w:r>
          </w:p>
        </w:tc>
      </w:tr>
      <w:tr w:rsidR="00B9769C" w14:paraId="5D0174A1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795700" w14:textId="77777777" w:rsidR="00B9769C" w:rsidRDefault="00000000">
            <w:pPr>
              <w:spacing w:after="40"/>
            </w:pPr>
            <w:r>
              <w:rPr>
                <w:sz w:val="18"/>
              </w:rPr>
              <w:t>Cell mask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B9B94" w14:textId="77777777" w:rsidR="00B9769C" w:rsidRDefault="00000000">
            <w:pPr>
              <w:spacing w:after="40"/>
            </w:pPr>
            <w:r>
              <w:rPr>
                <w:sz w:val="18"/>
              </w:rPr>
              <w:t>Labels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C4AEB" w14:textId="77777777" w:rsidR="00B9769C" w:rsidRDefault="00000000">
            <w:pPr>
              <w:spacing w:after="40"/>
            </w:pPr>
            <w:r>
              <w:rPr>
                <w:sz w:val="18"/>
              </w:rPr>
              <w:t>Segmented cell regions used as the spatial reference for assigning objects to cells.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B2DE29" w14:textId="77777777" w:rsidR="00B9769C" w:rsidRDefault="00000000">
            <w:pPr>
              <w:spacing w:after="40"/>
            </w:pPr>
            <w:r>
              <w:rPr>
                <w:sz w:val="18"/>
              </w:rPr>
              <w:t>Keep above the raw images with reduced opacity when checking alignment; use IDs to confirm cell identity.</w:t>
            </w:r>
          </w:p>
        </w:tc>
      </w:tr>
      <w:tr w:rsidR="00B9769C" w14:paraId="502FBD1E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E42500" w14:textId="77777777" w:rsidR="00B9769C" w:rsidRDefault="00000000">
            <w:pPr>
              <w:spacing w:after="40"/>
            </w:pPr>
            <w:r>
              <w:rPr>
                <w:sz w:val="18"/>
              </w:rPr>
              <w:t>Ch 03 - memb, nuc lysosomes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C22AE" w14:textId="77777777" w:rsidR="00B9769C" w:rsidRDefault="00000000">
            <w:pPr>
              <w:spacing w:after="40"/>
            </w:pPr>
            <w:r>
              <w:rPr>
                <w:sz w:val="18"/>
              </w:rPr>
              <w:t>Image/derived overlay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7B3119" w14:textId="77777777" w:rsidR="00B9769C" w:rsidRDefault="00000000">
            <w:pPr>
              <w:spacing w:after="40"/>
            </w:pPr>
            <w:r>
              <w:rPr>
                <w:sz w:val="18"/>
              </w:rPr>
              <w:t>Processed contextual layer combining membrane-, nucleus-, and/or lysosome-related information. Exact content depends on the code that generated it.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7554A" w14:textId="77777777" w:rsidR="00B9769C" w:rsidRDefault="00000000">
            <w:pPr>
              <w:spacing w:after="40"/>
            </w:pPr>
            <w:r>
              <w:rPr>
                <w:sz w:val="18"/>
              </w:rPr>
              <w:t>Toggle against the raw channels to check whether the processed structures remain spatially plausible.</w:t>
            </w:r>
          </w:p>
        </w:tc>
      </w:tr>
      <w:tr w:rsidR="00B9769C" w14:paraId="76891A00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6FB71" w14:textId="77777777" w:rsidR="00B9769C" w:rsidRDefault="00000000">
            <w:pPr>
              <w:spacing w:after="40"/>
            </w:pPr>
            <w:r>
              <w:rPr>
                <w:sz w:val="18"/>
              </w:rPr>
              <w:t>Lysosome CORE outline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990C32" w14:textId="77777777" w:rsidR="00B9769C" w:rsidRDefault="00000000">
            <w:pPr>
              <w:spacing w:after="40"/>
            </w:pPr>
            <w:r>
              <w:rPr>
                <w:sz w:val="18"/>
              </w:rPr>
              <w:t>Labels/Shapes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5B474" w14:textId="77777777" w:rsidR="00B9769C" w:rsidRDefault="00000000">
            <w:pPr>
              <w:spacing w:after="40"/>
            </w:pPr>
            <w:r>
              <w:rPr>
                <w:sz w:val="18"/>
              </w:rPr>
              <w:t>Boundary display of the lysosome core regions.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89B43" w14:textId="77777777" w:rsidR="00B9769C" w:rsidRDefault="00000000">
            <w:pPr>
              <w:spacing w:after="40"/>
            </w:pPr>
            <w:r>
              <w:rPr>
                <w:sz w:val="18"/>
              </w:rPr>
              <w:t>Prefer the outline for boundary QC because it does not obscure the fluorescence underneath.</w:t>
            </w:r>
          </w:p>
        </w:tc>
      </w:tr>
      <w:tr w:rsidR="00B9769C" w14:paraId="539AEE6E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B768D7" w14:textId="77777777" w:rsidR="00B9769C" w:rsidRDefault="00000000">
            <w:pPr>
              <w:spacing w:after="40"/>
            </w:pPr>
            <w:r>
              <w:rPr>
                <w:sz w:val="18"/>
              </w:rPr>
              <w:t>Lysosome CORE fill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DB6E2" w14:textId="77777777" w:rsidR="00B9769C" w:rsidRDefault="00000000">
            <w:pPr>
              <w:spacing w:after="40"/>
            </w:pPr>
            <w:r>
              <w:rPr>
                <w:sz w:val="18"/>
              </w:rPr>
              <w:t>Labels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9DA71C" w14:textId="77777777" w:rsidR="00B9769C" w:rsidRDefault="00000000">
            <w:pPr>
              <w:spacing w:after="40"/>
            </w:pPr>
            <w:r>
              <w:rPr>
                <w:sz w:val="18"/>
              </w:rPr>
              <w:t>Filled core segmentation for each lysosome.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0C10E" w14:textId="77777777" w:rsidR="00B9769C" w:rsidRDefault="00000000">
            <w:pPr>
              <w:spacing w:after="40"/>
            </w:pPr>
            <w:r>
              <w:rPr>
                <w:sz w:val="18"/>
              </w:rPr>
              <w:t>Use partial opacity for region/measurement context and compare it with the core outline.</w:t>
            </w:r>
          </w:p>
        </w:tc>
      </w:tr>
      <w:tr w:rsidR="00B9769C" w14:paraId="15B29FE4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9E293" w14:textId="77777777" w:rsidR="00B9769C" w:rsidRDefault="00000000">
            <w:pPr>
              <w:spacing w:after="40"/>
            </w:pPr>
            <w:r>
              <w:rPr>
                <w:sz w:val="18"/>
              </w:rPr>
              <w:t>Lysosome ASSOCIATED outline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3621D4" w14:textId="77777777" w:rsidR="00B9769C" w:rsidRDefault="00000000">
            <w:pPr>
              <w:spacing w:after="40"/>
            </w:pPr>
            <w:r>
              <w:rPr>
                <w:sz w:val="18"/>
              </w:rPr>
              <w:t>Labels/Shapes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BCA8BF" w14:textId="77777777" w:rsidR="00B9769C" w:rsidRDefault="00000000">
            <w:pPr>
              <w:spacing w:after="40"/>
            </w:pPr>
            <w:r>
              <w:rPr>
                <w:sz w:val="18"/>
              </w:rPr>
              <w:t>Boundary of the associated/peripheral region around each lysosome core.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A25C0F" w14:textId="77777777" w:rsidR="00B9769C" w:rsidRDefault="00000000">
            <w:pPr>
              <w:spacing w:after="40"/>
            </w:pPr>
            <w:r>
              <w:rPr>
                <w:sz w:val="18"/>
              </w:rPr>
              <w:t>Compare directly with the CORE outline to judge the extent of the associated region.</w:t>
            </w:r>
          </w:p>
        </w:tc>
      </w:tr>
      <w:tr w:rsidR="00B9769C" w14:paraId="575C0641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ACABA6" w14:textId="77777777" w:rsidR="00B9769C" w:rsidRDefault="00000000">
            <w:pPr>
              <w:spacing w:after="40"/>
            </w:pPr>
            <w:r>
              <w:rPr>
                <w:sz w:val="18"/>
              </w:rPr>
              <w:t>Lysosome ASSOCIATED fill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41AD28" w14:textId="77777777" w:rsidR="00B9769C" w:rsidRDefault="00000000">
            <w:pPr>
              <w:spacing w:after="40"/>
            </w:pPr>
            <w:r>
              <w:rPr>
                <w:sz w:val="18"/>
              </w:rPr>
              <w:t>Labels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CDE08" w14:textId="77777777" w:rsidR="00B9769C" w:rsidRDefault="00000000">
            <w:pPr>
              <w:spacing w:after="40"/>
            </w:pPr>
            <w:r>
              <w:rPr>
                <w:sz w:val="18"/>
              </w:rPr>
              <w:t>Filled associated/peripheral region assigned to each lysosome.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FE99B9" w14:textId="77777777" w:rsidR="00B9769C" w:rsidRDefault="00000000">
            <w:pPr>
              <w:spacing w:after="40"/>
            </w:pPr>
            <w:r>
              <w:rPr>
                <w:sz w:val="18"/>
              </w:rPr>
              <w:t>Toggle with the CORE fill to compare core-only versus expanded regions.</w:t>
            </w:r>
          </w:p>
        </w:tc>
      </w:tr>
      <w:tr w:rsidR="00B9769C" w14:paraId="253DE07B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8C05D" w14:textId="77777777" w:rsidR="00B9769C" w:rsidRDefault="00000000">
            <w:pPr>
              <w:spacing w:after="40"/>
            </w:pPr>
            <w:r>
              <w:rPr>
                <w:sz w:val="18"/>
              </w:rPr>
              <w:t>Ch1 raw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A84D9B" w14:textId="77777777" w:rsidR="00B9769C" w:rsidRDefault="00000000">
            <w:pPr>
              <w:spacing w:after="40"/>
            </w:pPr>
            <w:r>
              <w:rPr>
                <w:sz w:val="18"/>
              </w:rPr>
              <w:t>Image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61863" w14:textId="77777777" w:rsidR="00B9769C" w:rsidRDefault="00000000">
            <w:pPr>
              <w:spacing w:after="40"/>
            </w:pPr>
            <w:r>
              <w:rPr>
                <w:sz w:val="18"/>
              </w:rPr>
              <w:t>Raw channel-1 fluorescence/intensity data.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D27778" w14:textId="77777777" w:rsidR="00B9769C" w:rsidRDefault="00000000">
            <w:pPr>
              <w:spacing w:after="40"/>
            </w:pPr>
            <w:r>
              <w:rPr>
                <w:sz w:val="18"/>
              </w:rPr>
              <w:t>Keep unchanged; adjust only display contrast/colormap for inspection.</w:t>
            </w:r>
          </w:p>
        </w:tc>
      </w:tr>
      <w:tr w:rsidR="00B9769C" w14:paraId="3812B7B7" w14:textId="77777777">
        <w:trPr>
          <w:jc w:val="center"/>
        </w:trPr>
        <w:tc>
          <w:tcPr>
            <w:tcW w:w="223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996C4" w14:textId="77777777" w:rsidR="00B9769C" w:rsidRDefault="00000000">
            <w:pPr>
              <w:spacing w:after="40"/>
            </w:pPr>
            <w:r>
              <w:rPr>
                <w:sz w:val="18"/>
              </w:rPr>
              <w:t>Ch2 raw</w:t>
            </w:r>
          </w:p>
        </w:tc>
        <w:tc>
          <w:tcPr>
            <w:tcW w:w="12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79B881" w14:textId="77777777" w:rsidR="00B9769C" w:rsidRDefault="00000000">
            <w:pPr>
              <w:spacing w:after="40"/>
            </w:pPr>
            <w:r>
              <w:rPr>
                <w:sz w:val="18"/>
              </w:rPr>
              <w:t>Image</w:t>
            </w:r>
          </w:p>
        </w:tc>
        <w:tc>
          <w:tcPr>
            <w:tcW w:w="35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A80030" w14:textId="77777777" w:rsidR="00B9769C" w:rsidRDefault="00000000">
            <w:pPr>
              <w:spacing w:after="40"/>
            </w:pPr>
            <w:r>
              <w:rPr>
                <w:sz w:val="18"/>
              </w:rPr>
              <w:t>Raw channel-2 fluorescence/intensity data.</w:t>
            </w:r>
          </w:p>
        </w:tc>
        <w:tc>
          <w:tcPr>
            <w:tcW w:w="33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1BE450" w14:textId="77777777" w:rsidR="00B9769C" w:rsidRDefault="00000000">
            <w:pPr>
              <w:spacing w:after="40"/>
            </w:pPr>
            <w:r>
              <w:rPr>
                <w:sz w:val="18"/>
              </w:rPr>
              <w:t>Use independent display settings from Ch1 and compare masks/points against the original signal.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769C" w14:paraId="530B028C" w14:textId="77777777">
        <w:trPr>
          <w:jc w:val="center"/>
        </w:trPr>
        <w:tc>
          <w:tcPr>
            <w:tcW w:w="10224" w:type="dxa"/>
            <w:shd w:val="clear" w:color="auto" w:fill="EEF4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1EBB7A" w14:textId="77777777" w:rsidR="00B9769C" w:rsidRDefault="00000000">
            <w:r>
              <w:rPr>
                <w:b/>
                <w:color w:val="21546D"/>
              </w:rPr>
              <w:t xml:space="preserve">ID labels. </w:t>
            </w:r>
            <w:r>
              <w:t xml:space="preserve">Canvas text such as “4:2”, “3:5”, and “7:4” is consistent with a cell-ID : lysosome-ID convention. The feature-table columns cell_id_serial and lys_id_serial support that interpretation, but the exact formatting </w:t>
            </w:r>
            <w:r>
              <w:lastRenderedPageBreak/>
              <w:t>rule is defined by your code/plugin.</w:t>
            </w:r>
          </w:p>
        </w:tc>
      </w:tr>
    </w:tbl>
    <w:p w14:paraId="686D9CC8" w14:textId="77777777" w:rsidR="00B9769C" w:rsidRDefault="00B9769C">
      <w:pPr>
        <w:spacing w:after="40"/>
      </w:pPr>
    </w:p>
    <w:p w14:paraId="5024A263" w14:textId="77777777" w:rsidR="00B9769C" w:rsidRDefault="00000000">
      <w:pPr>
        <w:pStyle w:val="Heading1"/>
      </w:pPr>
      <w:r>
        <w:t>3. Layer types used by this workflow</w:t>
      </w:r>
    </w:p>
    <w:p w14:paraId="287681DD" w14:textId="77777777" w:rsidR="00B9769C" w:rsidRDefault="00000000">
      <w:pPr>
        <w:pStyle w:val="Heading2"/>
      </w:pPr>
      <w:r>
        <w:t>Image layers</w:t>
      </w:r>
    </w:p>
    <w:p w14:paraId="6560C337" w14:textId="77777777" w:rsidR="00B9769C" w:rsidRDefault="00000000">
      <w:r>
        <w:t>Image layers display intensity data such as Ch1 raw and Ch2 raw. Contrast limits, gamma, colormap, opacity, and blending affect visualization rather than the underlying pixel/voxel values.</w:t>
      </w:r>
    </w:p>
    <w:p w14:paraId="4C2DFD35" w14:textId="77777777" w:rsidR="00B9769C" w:rsidRDefault="00000000">
      <w:r>
        <w:t xml:space="preserve">Documentation: </w:t>
      </w:r>
      <w:hyperlink r:id="rId12">
        <w:r>
          <w:rPr>
            <w:color w:val="0563C1"/>
            <w:u w:val="single"/>
          </w:rPr>
          <w:t>Image lay</w:t>
        </w:r>
        <w:r>
          <w:rPr>
            <w:color w:val="0563C1"/>
            <w:u w:val="single"/>
          </w:rPr>
          <w:t>e</w:t>
        </w:r>
        <w:r>
          <w:rPr>
            <w:color w:val="0563C1"/>
            <w:u w:val="single"/>
          </w:rPr>
          <w:t>r guide</w:t>
        </w:r>
      </w:hyperlink>
    </w:p>
    <w:p w14:paraId="1B57A722" w14:textId="77777777" w:rsidR="00B9769C" w:rsidRDefault="00000000">
      <w:pPr>
        <w:pStyle w:val="Heading2"/>
      </w:pPr>
      <w:r>
        <w:t>Labels layers</w:t>
      </w:r>
    </w:p>
    <w:p w14:paraId="0CB384C4" w14:textId="77777777" w:rsidR="00B9769C" w:rsidRDefault="00000000">
      <w:r>
        <w:t>Labels layers store integer segmentation maps. Label 0 is background; positive integer values can represent separate cells or segmented objects. Labels can be inspected and, in 2D, edited with pick/paint/fill tools when editing is intended.</w:t>
      </w:r>
    </w:p>
    <w:p w14:paraId="5DF91CA2" w14:textId="77777777" w:rsidR="00B9769C" w:rsidRDefault="00000000">
      <w:r>
        <w:t xml:space="preserve">Documentation: </w:t>
      </w:r>
      <w:hyperlink r:id="rId13">
        <w:r>
          <w:rPr>
            <w:color w:val="0563C1"/>
            <w:u w:val="single"/>
          </w:rPr>
          <w:t>Labels layer guide</w:t>
        </w:r>
      </w:hyperlink>
    </w:p>
    <w:p w14:paraId="38CC4CFE" w14:textId="77777777" w:rsidR="00B9769C" w:rsidRDefault="00000000">
      <w:pPr>
        <w:pStyle w:val="Heading2"/>
      </w:pPr>
      <w:r>
        <w:t>Points layers</w:t>
      </w:r>
    </w:p>
    <w:p w14:paraId="10B27375" w14:textId="77777777" w:rsidR="00B9769C" w:rsidRDefault="00000000">
      <w:r>
        <w:t>Points layers store coordinates and associated feature values. They are appropriate for lysosome centers, selections, serial IDs, and text labels. The controls visible in the latest screenshot are Points-layer controls.</w:t>
      </w:r>
    </w:p>
    <w:p w14:paraId="29041869" w14:textId="77777777" w:rsidR="00B9769C" w:rsidRDefault="00000000">
      <w:r>
        <w:t xml:space="preserve">Documentation: </w:t>
      </w:r>
      <w:hyperlink r:id="rId14">
        <w:r>
          <w:rPr>
            <w:color w:val="0563C1"/>
            <w:u w:val="single"/>
          </w:rPr>
          <w:t>Points layer guide</w:t>
        </w:r>
      </w:hyperlink>
    </w:p>
    <w:p w14:paraId="1D2943DF" w14:textId="77777777" w:rsidR="00B9769C" w:rsidRDefault="00000000">
      <w:pPr>
        <w:pStyle w:val="Heading2"/>
      </w:pPr>
      <w:r>
        <w:t>Layer ordering</w:t>
      </w:r>
    </w:p>
    <w:p w14:paraId="531D7FAD" w14:textId="77777777" w:rsidR="00B9769C" w:rsidRDefault="00000000">
      <w:r>
        <w:t>A useful QC order is raw image channels at the bottom, filled segmentation masks above them with partial opacity, outlines above fills, and point/text annotations at the top. This keeps structural reference images visible while preserving readable boundaries and IDs.</w:t>
      </w:r>
    </w:p>
    <w:p w14:paraId="2DB7FC7F" w14:textId="77777777" w:rsidR="00B9769C" w:rsidRDefault="00000000">
      <w:r>
        <w:t xml:space="preserve">General documentation: </w:t>
      </w:r>
      <w:hyperlink r:id="rId15">
        <w:r>
          <w:rPr>
            <w:color w:val="0563C1"/>
            <w:u w:val="single"/>
          </w:rPr>
          <w:t>Layers: bringing data into napari</w:t>
        </w:r>
      </w:hyperlink>
    </w:p>
    <w:p w14:paraId="065E5627" w14:textId="77777777" w:rsidR="00B9769C" w:rsidRDefault="00000000">
      <w:pPr>
        <w:pStyle w:val="Heading1"/>
      </w:pPr>
      <w:r>
        <w:t>4. Tutorial: basic navigation and layer control</w:t>
      </w:r>
    </w:p>
    <w:p w14:paraId="6C1BCA9E" w14:textId="77777777" w:rsidR="00B9769C" w:rsidRDefault="00000000">
      <w:pPr>
        <w:pStyle w:val="ListNumber"/>
      </w:pPr>
      <w:r>
        <w:rPr>
          <w:b/>
        </w:rPr>
        <w:t xml:space="preserve">Select a layer - </w:t>
      </w:r>
      <w:r>
        <w:t>Click its row in the Layer List. The upper-left controls immediately change to the controls for that layer type.</w:t>
      </w:r>
    </w:p>
    <w:p w14:paraId="0138EEF0" w14:textId="77777777" w:rsidR="00B9769C" w:rsidRDefault="00000000">
      <w:pPr>
        <w:pStyle w:val="ListNumber"/>
      </w:pPr>
      <w:r>
        <w:rPr>
          <w:b/>
        </w:rPr>
        <w:t xml:space="preserve">Show or hide a layer - </w:t>
      </w:r>
      <w:r>
        <w:t>Use the eye icon. Toggle frequently when comparing raw data, fills, outlines, and ID annotations.</w:t>
      </w:r>
    </w:p>
    <w:p w14:paraId="00331115" w14:textId="77777777" w:rsidR="00B9769C" w:rsidRDefault="00000000">
      <w:pPr>
        <w:pStyle w:val="ListNumber"/>
      </w:pPr>
      <w:r>
        <w:rPr>
          <w:b/>
        </w:rPr>
        <w:t xml:space="preserve">Change layer order - </w:t>
      </w:r>
      <w:r>
        <w:t>Drag rows in the Layer List. Keep outlines and text above fills, and raw channels below derived overlays.</w:t>
      </w:r>
    </w:p>
    <w:p w14:paraId="42230655" w14:textId="77777777" w:rsidR="00B9769C" w:rsidRDefault="00000000">
      <w:pPr>
        <w:pStyle w:val="ListNumber"/>
      </w:pPr>
      <w:r>
        <w:rPr>
          <w:b/>
        </w:rPr>
        <w:t xml:space="preserve">Change opacity - </w:t>
      </w:r>
      <w:r>
        <w:t>Reduce mask/fill opacity when the overlay hides the underlying fluorescence.</w:t>
      </w:r>
    </w:p>
    <w:p w14:paraId="54B6B697" w14:textId="77777777" w:rsidR="00B9769C" w:rsidRDefault="00000000">
      <w:pPr>
        <w:pStyle w:val="ListNumber"/>
      </w:pPr>
      <w:r>
        <w:rPr>
          <w:b/>
        </w:rPr>
        <w:t xml:space="preserve">Pan and zoom - </w:t>
      </w:r>
      <w:r>
        <w:t>Use pan/zoom mode; drag to move around the canvas and use the mouse wheel or trackpad to zoom. Holding Space commonly gives temporary pan/zoom while another tool is active.</w:t>
      </w:r>
    </w:p>
    <w:p w14:paraId="0087ACC8" w14:textId="77777777" w:rsidR="00B9769C" w:rsidRDefault="00000000">
      <w:pPr>
        <w:pStyle w:val="ListNumber"/>
      </w:pPr>
      <w:r>
        <w:rPr>
          <w:b/>
        </w:rPr>
        <w:t xml:space="preserve">Inspect Z slices - </w:t>
      </w:r>
      <w:r>
        <w:t>For volumetric data, move through Z rather than validating an object from a single slice.</w:t>
      </w:r>
    </w:p>
    <w:p w14:paraId="6FFC13AD" w14:textId="77777777" w:rsidR="00B9769C" w:rsidRDefault="00000000">
      <w:pPr>
        <w:pStyle w:val="ListNumber"/>
      </w:pPr>
      <w:r>
        <w:rPr>
          <w:b/>
        </w:rPr>
        <w:t xml:space="preserve">Switch 2D/3D - </w:t>
      </w:r>
      <w:r>
        <w:t>Use 3D for context and 2D for precise layer editing/selection when the editing tools require it.</w:t>
      </w:r>
    </w:p>
    <w:p w14:paraId="348BB555" w14:textId="77777777" w:rsidR="00B9769C" w:rsidRDefault="00000000">
      <w:pPr>
        <w:pStyle w:val="ListNumber"/>
      </w:pPr>
      <w:r>
        <w:rPr>
          <w:b/>
        </w:rPr>
        <w:t xml:space="preserve">Isolate one object - </w:t>
      </w:r>
      <w:r>
        <w:t>Filter to one cell or a small group of lysosomes, then compare the point/ID with the raw channel and segmentation boundaries.</w:t>
      </w:r>
    </w:p>
    <w:p w14:paraId="6EB84908" w14:textId="77777777" w:rsidR="00B9769C" w:rsidRDefault="00000000">
      <w:pPr>
        <w:pStyle w:val="Heading1"/>
      </w:pPr>
      <w:r>
        <w:lastRenderedPageBreak/>
        <w:t>5. Tutorial: raw channels and segmentation overlays</w:t>
      </w:r>
    </w:p>
    <w:p w14:paraId="2ED698DD" w14:textId="77777777" w:rsidR="00B9769C" w:rsidRDefault="00000000">
      <w:pPr>
        <w:pStyle w:val="Heading2"/>
      </w:pPr>
      <w:r>
        <w:t>Ch1 raw and Ch2 raw</w:t>
      </w:r>
    </w:p>
    <w:p w14:paraId="79B331EB" w14:textId="77777777" w:rsidR="00B9769C" w:rsidRDefault="00000000">
      <w:pPr>
        <w:pStyle w:val="ListBullet"/>
      </w:pPr>
      <w:r>
        <w:rPr>
          <w:b/>
        </w:rPr>
        <w:t xml:space="preserve">Adjust contrast, not data - </w:t>
      </w:r>
      <w:r>
        <w:t>Change display contrast limits to reveal dim and bright structures without modifying the stored intensities.</w:t>
      </w:r>
    </w:p>
    <w:p w14:paraId="6A8F0A31" w14:textId="77777777" w:rsidR="00B9769C" w:rsidRDefault="00000000">
      <w:pPr>
        <w:pStyle w:val="ListBullet"/>
      </w:pPr>
      <w:r>
        <w:rPr>
          <w:b/>
        </w:rPr>
        <w:t xml:space="preserve">Choose colormaps for inspection - </w:t>
      </w:r>
      <w:r>
        <w:t>Grayscale is useful for morphology; distinct colormaps can help when comparing two channels.</w:t>
      </w:r>
    </w:p>
    <w:p w14:paraId="0C86E387" w14:textId="77777777" w:rsidR="00B9769C" w:rsidRDefault="00000000">
      <w:pPr>
        <w:pStyle w:val="ListBullet"/>
      </w:pPr>
      <w:r>
        <w:rPr>
          <w:b/>
        </w:rPr>
        <w:t xml:space="preserve">Use blending carefully - </w:t>
      </w:r>
      <w:r>
        <w:t>If one channel dominates, reduce its opacity rather than forcing both channels into the same intensity scale.</w:t>
      </w:r>
    </w:p>
    <w:p w14:paraId="2DD370D6" w14:textId="77777777" w:rsidR="00B9769C" w:rsidRDefault="00000000">
      <w:pPr>
        <w:pStyle w:val="ListBullet"/>
      </w:pPr>
      <w:r>
        <w:rPr>
          <w:b/>
        </w:rPr>
        <w:t xml:space="preserve">Validate derived layers - </w:t>
      </w:r>
      <w:r>
        <w:t>Turn off fills and leave outlines visible when you need to judge whether segmentation boundaries follow the raw signal.</w:t>
      </w:r>
    </w:p>
    <w:p w14:paraId="239C7D76" w14:textId="77777777" w:rsidR="00B9769C" w:rsidRDefault="00000000">
      <w:pPr>
        <w:pStyle w:val="Heading2"/>
      </w:pPr>
      <w:r>
        <w:t>Cell and lysosome segmentation layers</w:t>
      </w:r>
    </w:p>
    <w:p w14:paraId="4585E8CA" w14:textId="77777777" w:rsidR="00B9769C" w:rsidRDefault="00000000">
      <w:pPr>
        <w:pStyle w:val="ListBullet"/>
      </w:pPr>
      <w:r>
        <w:rPr>
          <w:b/>
        </w:rPr>
        <w:t xml:space="preserve">Cell mask - </w:t>
      </w:r>
      <w:r>
        <w:t>Check whether the cell boundary follows the visible cell in the raw image and whether the ID corresponds to the intended cell.</w:t>
      </w:r>
    </w:p>
    <w:p w14:paraId="3D406DD1" w14:textId="77777777" w:rsidR="00B9769C" w:rsidRDefault="00000000">
      <w:pPr>
        <w:pStyle w:val="ListBullet"/>
      </w:pPr>
      <w:r>
        <w:rPr>
          <w:b/>
        </w:rPr>
        <w:t xml:space="preserve">CORE outline/fill - </w:t>
      </w:r>
      <w:r>
        <w:t>Use the outline for edge placement and the fill for understanding the measured core region.</w:t>
      </w:r>
    </w:p>
    <w:p w14:paraId="6BC1BBFF" w14:textId="77777777" w:rsidR="00B9769C" w:rsidRDefault="00000000">
      <w:pPr>
        <w:pStyle w:val="ListBullet"/>
      </w:pPr>
      <w:r>
        <w:rPr>
          <w:b/>
        </w:rPr>
        <w:t xml:space="preserve">ASSOCIATED outline/fill - </w:t>
      </w:r>
      <w:r>
        <w:t>Compare with CORE to see how far the associated region extends and whether that expansion is plausible.</w:t>
      </w:r>
    </w:p>
    <w:p w14:paraId="02561403" w14:textId="77777777" w:rsidR="00B9769C" w:rsidRDefault="00000000">
      <w:pPr>
        <w:pStyle w:val="ListBullet"/>
      </w:pPr>
      <w:r>
        <w:rPr>
          <w:b/>
        </w:rPr>
        <w:t xml:space="preserve">Edit with care - </w:t>
      </w:r>
      <w:r>
        <w:t>If manual editing is part of your workflow, preserve a copy of the original segmentation or save a version before editing.</w:t>
      </w:r>
    </w:p>
    <w:p w14:paraId="3B4A59A2" w14:textId="77777777" w:rsidR="00B9769C" w:rsidRDefault="00000000">
      <w:pPr>
        <w:pStyle w:val="Heading1"/>
      </w:pPr>
      <w:r>
        <w:t>6. Current Points-layer controls: Lysosomes (EDIT TABLE)</w:t>
      </w:r>
    </w:p>
    <w:p w14:paraId="2E5D6B94" w14:textId="77777777" w:rsidR="00B9769C" w:rsidRDefault="00000000">
      <w:r>
        <w:t>In the latest screenshot, Lysosomes (EDIT TABLE) is selected. The visible controls therefore describe how the editable lysosome points are drawn and interacted with: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200"/>
      </w:tblGrid>
      <w:tr w:rsidR="00B9769C" w14:paraId="1008811F" w14:textId="77777777">
        <w:trPr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4E16F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w="720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942E7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Meaning in this view</w:t>
            </w:r>
          </w:p>
        </w:tc>
      </w:tr>
      <w:tr w:rsidR="00B9769C" w14:paraId="3E393DF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E36A3" w14:textId="77777777" w:rsidR="00B9769C" w:rsidRDefault="00000000">
            <w:pPr>
              <w:spacing w:after="40"/>
            </w:pPr>
            <w:r>
              <w:rPr>
                <w:sz w:val="18"/>
              </w:rPr>
              <w:t>Opacity = 1.00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92E3C8" w14:textId="77777777" w:rsidR="00B9769C" w:rsidRDefault="00000000">
            <w:pPr>
              <w:spacing w:after="40"/>
            </w:pPr>
            <w:r>
              <w:rPr>
                <w:sz w:val="18"/>
              </w:rPr>
              <w:t>The points are fully opaque. Reduce opacity if the marker hides important fluorescence or boundaries.</w:t>
            </w:r>
          </w:p>
        </w:tc>
      </w:tr>
      <w:tr w:rsidR="00B9769C" w14:paraId="5A7BA3D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AB2BA" w14:textId="77777777" w:rsidR="00B9769C" w:rsidRDefault="00000000">
            <w:pPr>
              <w:spacing w:after="40"/>
            </w:pPr>
            <w:r>
              <w:rPr>
                <w:sz w:val="18"/>
              </w:rPr>
              <w:t>Blending = translucent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7516C" w14:textId="77777777" w:rsidR="00B9769C" w:rsidRDefault="00000000">
            <w:pPr>
              <w:spacing w:after="40"/>
            </w:pPr>
            <w:r>
              <w:rPr>
                <w:sz w:val="18"/>
              </w:rPr>
              <w:t>The layer is composited with layers beneath it instead of replacing them.</w:t>
            </w:r>
          </w:p>
        </w:tc>
      </w:tr>
      <w:tr w:rsidR="00B9769C" w14:paraId="002EA1A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49D9B4" w14:textId="77777777" w:rsidR="00B9769C" w:rsidRDefault="00000000">
            <w:pPr>
              <w:spacing w:after="40"/>
            </w:pPr>
            <w:r>
              <w:rPr>
                <w:sz w:val="18"/>
              </w:rPr>
              <w:t>Projection mode = all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31C3BB" w14:textId="77777777" w:rsidR="00B9769C" w:rsidRDefault="00000000">
            <w:pPr>
              <w:spacing w:after="40"/>
            </w:pPr>
            <w:r>
              <w:rPr>
                <w:sz w:val="18"/>
              </w:rPr>
              <w:t>When projection behavior applies, all relevant points participate in the displayed projection.</w:t>
            </w:r>
          </w:p>
        </w:tc>
      </w:tr>
      <w:tr w:rsidR="00B9769C" w14:paraId="210332A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FC0013" w14:textId="77777777" w:rsidR="00B9769C" w:rsidRDefault="00000000">
            <w:pPr>
              <w:spacing w:after="40"/>
            </w:pPr>
            <w:r>
              <w:rPr>
                <w:sz w:val="18"/>
              </w:rPr>
              <w:t>Point size = 10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9B972C" w14:textId="77777777" w:rsidR="00B9769C" w:rsidRDefault="00000000">
            <w:pPr>
              <w:spacing w:after="40"/>
            </w:pPr>
            <w:r>
              <w:rPr>
                <w:sz w:val="18"/>
              </w:rPr>
              <w:t>Controls the marker size. Increase it for easier selection; reduce it when points or text overlap.</w:t>
            </w:r>
          </w:p>
        </w:tc>
      </w:tr>
      <w:tr w:rsidR="00B9769C" w14:paraId="40E0C361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B2183" w14:textId="77777777" w:rsidR="00B9769C" w:rsidRDefault="00000000">
            <w:pPr>
              <w:spacing w:after="40"/>
            </w:pPr>
            <w:r>
              <w:rPr>
                <w:sz w:val="18"/>
              </w:rPr>
              <w:t>Symbol = disc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16732" w14:textId="77777777" w:rsidR="00B9769C" w:rsidRDefault="00000000">
            <w:pPr>
              <w:spacing w:after="40"/>
            </w:pPr>
            <w:r>
              <w:rPr>
                <w:sz w:val="18"/>
              </w:rPr>
              <w:t>Displays each point with a circular marker.</w:t>
            </w:r>
          </w:p>
        </w:tc>
      </w:tr>
      <w:tr w:rsidR="00B9769C" w14:paraId="093A63A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B42E64" w14:textId="77777777" w:rsidR="00B9769C" w:rsidRDefault="00000000">
            <w:pPr>
              <w:spacing w:after="40"/>
            </w:pPr>
            <w:r>
              <w:rPr>
                <w:sz w:val="18"/>
              </w:rPr>
              <w:t>Face color = yellow/orange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4771C" w14:textId="77777777" w:rsidR="00B9769C" w:rsidRDefault="00000000">
            <w:pPr>
              <w:spacing w:after="40"/>
            </w:pPr>
            <w:r>
              <w:rPr>
                <w:sz w:val="18"/>
              </w:rPr>
              <w:t>Controls marker fill color; useful for distinguishing editable/selected points from other annotation layers.</w:t>
            </w:r>
          </w:p>
        </w:tc>
      </w:tr>
      <w:tr w:rsidR="00B9769C" w14:paraId="2323A41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D1E5D" w14:textId="77777777" w:rsidR="00B9769C" w:rsidRDefault="00000000">
            <w:pPr>
              <w:spacing w:after="40"/>
            </w:pPr>
            <w:r>
              <w:rPr>
                <w:sz w:val="18"/>
              </w:rPr>
              <w:t>Border color = dimgrey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28777" w14:textId="77777777" w:rsidR="00B9769C" w:rsidRDefault="00000000">
            <w:pPr>
              <w:spacing w:after="40"/>
            </w:pPr>
            <w:r>
              <w:rPr>
                <w:sz w:val="18"/>
              </w:rPr>
              <w:t>Adds a darker edge so markers remain visible over bright backgrounds.</w:t>
            </w:r>
          </w:p>
        </w:tc>
      </w:tr>
      <w:tr w:rsidR="00B9769C" w14:paraId="5DBC228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BDC1B" w14:textId="77777777" w:rsidR="00B9769C" w:rsidRDefault="00000000">
            <w:pPr>
              <w:spacing w:after="40"/>
            </w:pPr>
            <w:r>
              <w:rPr>
                <w:sz w:val="18"/>
              </w:rPr>
              <w:t>Display text = on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7BD0B" w14:textId="77777777" w:rsidR="00B9769C" w:rsidRDefault="00000000">
            <w:pPr>
              <w:spacing w:after="40"/>
            </w:pPr>
            <w:r>
              <w:rPr>
                <w:sz w:val="18"/>
              </w:rPr>
              <w:t>Renders text derived from point properties/features, such as object identifiers.</w:t>
            </w:r>
          </w:p>
        </w:tc>
      </w:tr>
      <w:tr w:rsidR="00B9769C" w14:paraId="4618E6B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5F648" w14:textId="77777777" w:rsidR="00B9769C" w:rsidRDefault="00000000">
            <w:pPr>
              <w:spacing w:after="40"/>
            </w:pPr>
            <w:r>
              <w:rPr>
                <w:sz w:val="18"/>
              </w:rPr>
              <w:t>Out of slice = off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5DC15" w14:textId="77777777" w:rsidR="00B9769C" w:rsidRDefault="00000000">
            <w:pPr>
              <w:spacing w:after="40"/>
            </w:pPr>
            <w:r>
              <w:rPr>
                <w:sz w:val="18"/>
              </w:rPr>
              <w:t>Reduces clutter from points away from the current slice.</w:t>
            </w:r>
          </w:p>
        </w:tc>
      </w:tr>
    </w:tbl>
    <w:p w14:paraId="4459146A" w14:textId="77777777" w:rsidR="00B9769C" w:rsidRDefault="00000000">
      <w:pPr>
        <w:pStyle w:val="Heading1"/>
      </w:pPr>
      <w:r>
        <w:lastRenderedPageBreak/>
        <w:t>7. Current right-side filter, selection, and feature-table workflow</w:t>
      </w:r>
    </w:p>
    <w:p w14:paraId="2870F6FC" w14:textId="77777777" w:rsidR="00B9769C" w:rsidRDefault="00000000">
      <w:r>
        <w:t>The latest interface separates viewing/filtering from editing. This is useful because you can reduce clutter without altering the master editable point layer.</w:t>
      </w:r>
    </w:p>
    <w:p w14:paraId="10BFD82C" w14:textId="77777777" w:rsidR="00B9769C" w:rsidRDefault="00000000">
      <w:pPr>
        <w:jc w:val="center"/>
      </w:pPr>
      <w:r>
        <w:rPr>
          <w:noProof/>
        </w:rPr>
        <w:drawing>
          <wp:inline distT="0" distB="0" distL="0" distR="0" wp14:anchorId="0148C107" wp14:editId="5F21E7CF">
            <wp:extent cx="3291840" cy="40275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pari3_right_widge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02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D36C" w14:textId="77777777" w:rsidR="00B9769C" w:rsidRDefault="00000000">
      <w:pPr>
        <w:spacing w:after="160"/>
        <w:jc w:val="center"/>
      </w:pPr>
      <w:r>
        <w:rPr>
          <w:i/>
          <w:color w:val="5A5A5A"/>
          <w:sz w:val="18"/>
        </w:rPr>
        <w:t>Figure 3. Current filter, selection, and clear-filter controls.</w:t>
      </w:r>
    </w:p>
    <w:p w14:paraId="41BF9BFE" w14:textId="77777777" w:rsidR="00B9769C" w:rsidRDefault="00000000">
      <w:pPr>
        <w:pStyle w:val="Heading2"/>
      </w:pPr>
      <w:r>
        <w:t>Filter cells / lysosomes</w:t>
      </w:r>
    </w:p>
    <w:p w14:paraId="6ED03D3B" w14:textId="77777777" w:rsidR="00B9769C" w:rsidRDefault="00000000">
      <w:pPr>
        <w:pStyle w:val="ListBullet"/>
      </w:pPr>
      <w:r>
        <w:rPr>
          <w:b/>
        </w:rPr>
        <w:t xml:space="preserve">Cell IDs - </w:t>
      </w:r>
      <w:r>
        <w:t>Enter one or more cell IDs to restrict the view.</w:t>
      </w:r>
    </w:p>
    <w:p w14:paraId="45C9F818" w14:textId="77777777" w:rsidR="00B9769C" w:rsidRDefault="00000000">
      <w:pPr>
        <w:pStyle w:val="ListBullet"/>
      </w:pPr>
      <w:r>
        <w:rPr>
          <w:b/>
        </w:rPr>
        <w:t xml:space="preserve">Lys IDs in those cells - </w:t>
      </w:r>
      <w:r>
        <w:t>Optionally restrict the filter to specific lysosome IDs within the selected cells.</w:t>
      </w:r>
    </w:p>
    <w:p w14:paraId="703F8DB4" w14:textId="77777777" w:rsidR="00B9769C" w:rsidRDefault="00000000">
      <w:pPr>
        <w:pStyle w:val="ListBullet"/>
      </w:pPr>
      <w:r>
        <w:rPr>
          <w:b/>
        </w:rPr>
        <w:t xml:space="preserve">location - </w:t>
      </w:r>
      <w:r>
        <w:t>Choose the relevant location/classification value from the drop-down.</w:t>
      </w:r>
    </w:p>
    <w:p w14:paraId="512C1C30" w14:textId="77777777" w:rsidR="00B9769C" w:rsidRDefault="00000000">
      <w:pPr>
        <w:pStyle w:val="ListBullet"/>
      </w:pPr>
      <w:r>
        <w:rPr>
          <w:b/>
        </w:rPr>
        <w:t xml:space="preserve">Show filtered ID labels layer - </w:t>
      </w:r>
      <w:r>
        <w:t>Controls whether the filtered ID annotation layer is visible.</w:t>
      </w:r>
    </w:p>
    <w:p w14:paraId="24424990" w14:textId="77777777" w:rsidR="00B9769C" w:rsidRDefault="00000000">
      <w:pPr>
        <w:pStyle w:val="ListBullet"/>
      </w:pPr>
      <w:r>
        <w:rPr>
          <w:b/>
        </w:rPr>
        <w:t xml:space="preserve">Show VIEW FILTER points layer - </w:t>
      </w:r>
      <w:r>
        <w:t>Controls whether the filtered lysosome point layer is visible.</w:t>
      </w:r>
    </w:p>
    <w:p w14:paraId="1E0CD0E9" w14:textId="77777777" w:rsidR="00B9769C" w:rsidRDefault="00000000">
      <w:pPr>
        <w:pStyle w:val="ListBullet"/>
      </w:pPr>
      <w:r>
        <w:rPr>
          <w:b/>
        </w:rPr>
        <w:t xml:space="preserve">Apply filter - </w:t>
      </w:r>
      <w:r>
        <w:t>Applies the requested visual subset. Verify the resulting IDs before interpreting or editing anything.</w:t>
      </w:r>
    </w:p>
    <w:p w14:paraId="6CB74BF0" w14:textId="77777777" w:rsidR="00B9769C" w:rsidRDefault="00000000">
      <w:pPr>
        <w:pStyle w:val="Heading2"/>
      </w:pPr>
      <w:r>
        <w:t>Select lysosomes</w:t>
      </w:r>
    </w:p>
    <w:p w14:paraId="4EE93976" w14:textId="77777777" w:rsidR="00B9769C" w:rsidRDefault="00000000">
      <w:pPr>
        <w:pStyle w:val="ListBullet"/>
      </w:pPr>
      <w:r>
        <w:rPr>
          <w:b/>
        </w:rPr>
        <w:t xml:space="preserve">Cell IDs - </w:t>
      </w:r>
      <w:r>
        <w:t>Specify the cell or cells containing the lysosomes you want to select.</w:t>
      </w:r>
    </w:p>
    <w:p w14:paraId="644E46B2" w14:textId="77777777" w:rsidR="00B9769C" w:rsidRDefault="00000000">
      <w:pPr>
        <w:pStyle w:val="ListBullet"/>
      </w:pPr>
      <w:r>
        <w:rPr>
          <w:b/>
        </w:rPr>
        <w:t xml:space="preserve">Lys IDs (optional) - </w:t>
      </w:r>
      <w:r>
        <w:t>Provide specific lysosome IDs when you do not want every lysosome in the selected cell(s).</w:t>
      </w:r>
    </w:p>
    <w:p w14:paraId="29FB0AE9" w14:textId="77777777" w:rsidR="00B9769C" w:rsidRDefault="00000000">
      <w:pPr>
        <w:pStyle w:val="ListBullet"/>
      </w:pPr>
      <w:r>
        <w:rPr>
          <w:b/>
        </w:rPr>
        <w:t xml:space="preserve">location - </w:t>
      </w:r>
      <w:r>
        <w:t>Choose the same relevant location/classification used by your analysis.</w:t>
      </w:r>
    </w:p>
    <w:p w14:paraId="1EDE43DE" w14:textId="77777777" w:rsidR="00B9769C" w:rsidRDefault="00000000">
      <w:pPr>
        <w:pStyle w:val="ListBullet"/>
      </w:pPr>
      <w:r>
        <w:rPr>
          <w:b/>
        </w:rPr>
        <w:t xml:space="preserve">Select in EDIT layer - </w:t>
      </w:r>
      <w:r>
        <w:t>Transfers the requested records into an active selection in Lysosomes (EDIT TABLE), allowing the canvas selection and feature table to be checked together.</w:t>
      </w:r>
    </w:p>
    <w:p w14:paraId="4FDE7077" w14:textId="77777777" w:rsidR="00B9769C" w:rsidRDefault="00000000">
      <w:pPr>
        <w:pStyle w:val="Heading2"/>
      </w:pPr>
      <w:r>
        <w:lastRenderedPageBreak/>
        <w:t>Clear filter</w:t>
      </w:r>
    </w:p>
    <w:p w14:paraId="238D76C0" w14:textId="77777777" w:rsidR="00B9769C" w:rsidRDefault="00000000">
      <w:r>
        <w:t>Use Clear filter before starting an independent inspection. This prevents a previous visual subset from being confused with a new selection request.</w:t>
      </w:r>
    </w:p>
    <w:p w14:paraId="05115E59" w14:textId="77777777" w:rsidR="00B9769C" w:rsidRDefault="00000000">
      <w:pPr>
        <w:pStyle w:val="Heading1"/>
      </w:pPr>
      <w:r>
        <w:t>8. Feature table for Lysosomes (EDIT TABLE)</w:t>
      </w:r>
    </w:p>
    <w:p w14:paraId="065D3176" w14:textId="77777777" w:rsidR="00B9769C" w:rsidRDefault="00000000">
      <w:pPr>
        <w:jc w:val="center"/>
      </w:pPr>
      <w:r>
        <w:rPr>
          <w:noProof/>
        </w:rPr>
        <w:drawing>
          <wp:inline distT="0" distB="0" distL="0" distR="0" wp14:anchorId="32C6C7DE" wp14:editId="0EEE6286">
            <wp:extent cx="4389120" cy="4032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pari3_features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3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2707" w14:textId="77777777" w:rsidR="00B9769C" w:rsidRDefault="00000000">
      <w:pPr>
        <w:spacing w:after="160"/>
        <w:jc w:val="center"/>
      </w:pPr>
      <w:r>
        <w:rPr>
          <w:i/>
          <w:color w:val="5A5A5A"/>
          <w:sz w:val="18"/>
        </w:rPr>
        <w:t>Figure 4. Current feature table associated with Lysosomes (EDIT TABLE).</w:t>
      </w:r>
    </w:p>
    <w:p w14:paraId="51C902FF" w14:textId="77777777" w:rsidR="00B9769C" w:rsidRDefault="00000000">
      <w:r>
        <w:t>The table shows one row per point/lysosome record. The visible columns in the screenshot are: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200"/>
      </w:tblGrid>
      <w:tr w:rsidR="00B9769C" w14:paraId="7738FB94" w14:textId="77777777">
        <w:trPr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4C71B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720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721D0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Interpretation</w:t>
            </w:r>
          </w:p>
        </w:tc>
      </w:tr>
      <w:tr w:rsidR="00B9769C" w14:paraId="56F21D0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1866DB" w14:textId="77777777" w:rsidR="00B9769C" w:rsidRDefault="00000000">
            <w:pPr>
              <w:spacing w:after="40"/>
            </w:pPr>
            <w:r>
              <w:rPr>
                <w:sz w:val="18"/>
              </w:rPr>
              <w:t>Index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2ED6C6" w14:textId="77777777" w:rsidR="00B9769C" w:rsidRDefault="00000000">
            <w:pPr>
              <w:spacing w:after="40"/>
            </w:pPr>
            <w:r>
              <w:rPr>
                <w:sz w:val="18"/>
              </w:rPr>
              <w:t>Displayed row position in the feature table; it is not necessarily a biological ID.</w:t>
            </w:r>
          </w:p>
        </w:tc>
      </w:tr>
      <w:tr w:rsidR="00B9769C" w14:paraId="3C1B7D9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0911A" w14:textId="77777777" w:rsidR="00B9769C" w:rsidRDefault="00000000">
            <w:pPr>
              <w:spacing w:after="40"/>
            </w:pPr>
            <w:r>
              <w:rPr>
                <w:sz w:val="18"/>
              </w:rPr>
              <w:t>location_ch2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B5A14" w14:textId="77777777" w:rsidR="00B9769C" w:rsidRDefault="00000000">
            <w:pPr>
              <w:spacing w:after="40"/>
            </w:pPr>
            <w:r>
              <w:rPr>
                <w:sz w:val="18"/>
              </w:rPr>
              <w:t>Categorical location/classification for the object in channel 2. The exact allowed values are defined by your analysis code.</w:t>
            </w:r>
          </w:p>
        </w:tc>
      </w:tr>
      <w:tr w:rsidR="00B9769C" w14:paraId="20FCA6A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EF3C3" w14:textId="77777777" w:rsidR="00B9769C" w:rsidRDefault="00000000">
            <w:pPr>
              <w:spacing w:after="40"/>
            </w:pPr>
            <w:r>
              <w:rPr>
                <w:sz w:val="18"/>
              </w:rPr>
              <w:t>cell_id_serial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A3FC1" w14:textId="77777777" w:rsidR="00B9769C" w:rsidRDefault="00000000">
            <w:pPr>
              <w:spacing w:after="40"/>
            </w:pPr>
            <w:r>
              <w:rPr>
                <w:sz w:val="18"/>
              </w:rPr>
              <w:t>Serial cell identifier associated with the lysosome record.</w:t>
            </w:r>
          </w:p>
        </w:tc>
      </w:tr>
      <w:tr w:rsidR="00B9769C" w14:paraId="29F9721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14E53" w14:textId="77777777" w:rsidR="00B9769C" w:rsidRDefault="00000000">
            <w:pPr>
              <w:spacing w:after="40"/>
            </w:pPr>
            <w:r>
              <w:rPr>
                <w:sz w:val="18"/>
              </w:rPr>
              <w:t>lys_id_serial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685D8" w14:textId="77777777" w:rsidR="00B9769C" w:rsidRDefault="00000000">
            <w:pPr>
              <w:spacing w:after="40"/>
            </w:pPr>
            <w:r>
              <w:rPr>
                <w:sz w:val="18"/>
              </w:rPr>
              <w:t>Serial lysosome identifier. Together with cell_id_serial, it is consistent with canvas labels formatted like cell:lysosome.</w:t>
            </w:r>
          </w:p>
        </w:tc>
      </w:tr>
      <w:tr w:rsidR="00A4665F" w14:paraId="6A698360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F9721" w14:textId="5A9B1CEA" w:rsidR="00A4665F" w:rsidRDefault="00EF575D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Peak gray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5CCAA" w14:textId="0C5041D7" w:rsidR="00A4665F" w:rsidRDefault="00A4665F">
            <w:pPr>
              <w:spacing w:after="40"/>
              <w:rPr>
                <w:sz w:val="18"/>
              </w:rPr>
            </w:pPr>
            <w:r w:rsidRPr="00A4665F">
              <w:rPr>
                <w:sz w:val="18"/>
              </w:rPr>
              <w:t xml:space="preserve">This is associated with the diameter </w:t>
            </w:r>
            <w:r w:rsidR="00EF575D" w:rsidRPr="00A4665F">
              <w:rPr>
                <w:sz w:val="18"/>
              </w:rPr>
              <w:t>calculation;</w:t>
            </w:r>
            <w:r w:rsidRPr="00A4665F">
              <w:rPr>
                <w:sz w:val="18"/>
              </w:rPr>
              <w:t xml:space="preserve"> it uses 50% of the </w:t>
            </w:r>
            <w:r w:rsidR="00EF575D" w:rsidRPr="00A4665F">
              <w:rPr>
                <w:sz w:val="18"/>
              </w:rPr>
              <w:t>peak gray</w:t>
            </w:r>
            <w:r w:rsidRPr="00A4665F">
              <w:rPr>
                <w:sz w:val="18"/>
              </w:rPr>
              <w:t xml:space="preserve"> to obtain the radius through the FWHM rule.</w:t>
            </w:r>
          </w:p>
        </w:tc>
      </w:tr>
      <w:tr w:rsidR="00A4665F" w14:paraId="7AD77FC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2F2E27" w14:textId="57851864" w:rsidR="00A4665F" w:rsidRDefault="00A4665F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Slice</w:t>
            </w:r>
          </w:p>
        </w:tc>
        <w:tc>
          <w:tcPr>
            <w:tcW w:w="72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A6BD5" w14:textId="1516393E" w:rsidR="00A4665F" w:rsidRDefault="00A4665F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 xml:space="preserve">It is the number of </w:t>
            </w:r>
            <w:r w:rsidR="00EF575D">
              <w:rPr>
                <w:sz w:val="18"/>
              </w:rPr>
              <w:t>slices</w:t>
            </w:r>
            <w:r>
              <w:rPr>
                <w:sz w:val="18"/>
              </w:rPr>
              <w:t xml:space="preserve"> </w:t>
            </w:r>
            <w:r w:rsidR="00EF575D">
              <w:rPr>
                <w:sz w:val="18"/>
              </w:rPr>
              <w:t>to represent</w:t>
            </w:r>
            <w:r>
              <w:rPr>
                <w:sz w:val="18"/>
              </w:rPr>
              <w:t xml:space="preserve"> the</w:t>
            </w:r>
            <w:r w:rsidR="00EF575D">
              <w:rPr>
                <w:sz w:val="18"/>
              </w:rPr>
              <w:t xml:space="preserve"> localization in Z of</w:t>
            </w:r>
            <w:r>
              <w:rPr>
                <w:sz w:val="18"/>
              </w:rPr>
              <w:t xml:space="preserve"> peak gray to get the radius with F</w:t>
            </w:r>
            <w:r w:rsidR="00EF575D">
              <w:rPr>
                <w:sz w:val="18"/>
              </w:rPr>
              <w:t>WHM rule.</w:t>
            </w:r>
            <w:r>
              <w:rPr>
                <w:sz w:val="18"/>
              </w:rPr>
              <w:t xml:space="preserve"> </w:t>
            </w:r>
          </w:p>
        </w:tc>
      </w:tr>
    </w:tbl>
    <w:p w14:paraId="619A5576" w14:textId="77777777" w:rsidR="00B9769C" w:rsidRDefault="00000000">
      <w:pPr>
        <w:pStyle w:val="ListBullet"/>
      </w:pPr>
      <w:r>
        <w:rPr>
          <w:b/>
        </w:rPr>
        <w:lastRenderedPageBreak/>
        <w:t xml:space="preserve">Editable toggle - </w:t>
      </w:r>
      <w:r>
        <w:t>Keep editing disabled during routine review. Enable it only when you intend to change feature values.</w:t>
      </w:r>
    </w:p>
    <w:p w14:paraId="78CD74CB" w14:textId="77777777" w:rsidR="00B9769C" w:rsidRDefault="00000000">
      <w:pPr>
        <w:pStyle w:val="ListBullet"/>
      </w:pPr>
      <w:r>
        <w:rPr>
          <w:b/>
        </w:rPr>
        <w:t xml:space="preserve">Save as CSV - </w:t>
      </w:r>
      <w:r>
        <w:t>Export the feature metadata after review or deliberate edits so the CSV corresponds to the state you validated in napari.</w:t>
      </w:r>
    </w:p>
    <w:p w14:paraId="7D068348" w14:textId="77777777" w:rsidR="00B9769C" w:rsidRDefault="00000000">
      <w:pPr>
        <w:pStyle w:val="Heading1"/>
      </w:pPr>
      <w:r>
        <w:t>9. Recommended current QC workflow</w:t>
      </w:r>
    </w:p>
    <w:p w14:paraId="7DE764F4" w14:textId="77777777" w:rsidR="00B9769C" w:rsidRDefault="00000000">
      <w:pPr>
        <w:pStyle w:val="ListNumber"/>
      </w:pPr>
      <w:r>
        <w:rPr>
          <w:b/>
        </w:rPr>
        <w:t xml:space="preserve">Start from raw data - </w:t>
      </w:r>
      <w:r>
        <w:t>Show Ch1 raw and/or Ch2 raw and hide most derived overlays.</w:t>
      </w:r>
    </w:p>
    <w:p w14:paraId="3118D1F6" w14:textId="77777777" w:rsidR="00B9769C" w:rsidRDefault="00000000">
      <w:pPr>
        <w:pStyle w:val="ListNumber"/>
      </w:pPr>
      <w:r>
        <w:rPr>
          <w:b/>
        </w:rPr>
        <w:t xml:space="preserve">Check the cell segmentation - </w:t>
      </w:r>
      <w:r>
        <w:t>Show Cell mask with reduced opacity and confirm the boundary against the raw image.</w:t>
      </w:r>
    </w:p>
    <w:p w14:paraId="203BA4CF" w14:textId="77777777" w:rsidR="00B9769C" w:rsidRDefault="00000000">
      <w:pPr>
        <w:pStyle w:val="ListNumber"/>
      </w:pPr>
      <w:r>
        <w:rPr>
          <w:b/>
        </w:rPr>
        <w:t xml:space="preserve">Check lysosome CORE - </w:t>
      </w:r>
      <w:r>
        <w:t>Enable CORE outline first; use CORE fill only when you need the region itself.</w:t>
      </w:r>
    </w:p>
    <w:p w14:paraId="2B2E55E5" w14:textId="77777777" w:rsidR="00B9769C" w:rsidRDefault="00000000">
      <w:pPr>
        <w:pStyle w:val="ListNumber"/>
      </w:pPr>
      <w:r>
        <w:rPr>
          <w:b/>
        </w:rPr>
        <w:t xml:space="preserve">Check the ASSOCIATED region - </w:t>
      </w:r>
      <w:r>
        <w:t>Compare the ASSOCIATED outline/fill directly with CORE and the raw signal.</w:t>
      </w:r>
    </w:p>
    <w:p w14:paraId="2BA1EA9D" w14:textId="77777777" w:rsidR="00B9769C" w:rsidRDefault="00000000">
      <w:pPr>
        <w:pStyle w:val="ListNumber"/>
      </w:pPr>
      <w:r>
        <w:rPr>
          <w:b/>
        </w:rPr>
        <w:t xml:space="preserve">Show complete IDs when needed - </w:t>
      </w:r>
      <w:r>
        <w:t>Use ID (serial) for full field context.</w:t>
      </w:r>
    </w:p>
    <w:p w14:paraId="7DB25A41" w14:textId="77777777" w:rsidR="00B9769C" w:rsidRDefault="00000000">
      <w:pPr>
        <w:pStyle w:val="ListNumber"/>
      </w:pPr>
      <w:r>
        <w:rPr>
          <w:b/>
        </w:rPr>
        <w:t xml:space="preserve">Reduce clutter with the filter - </w:t>
      </w:r>
      <w:r>
        <w:t>Enter cell/lysosome IDs, choose location, and apply the filter. Use Lysosomes (VIEW FILTER) and ID (filtered view) to inspect the subset.</w:t>
      </w:r>
    </w:p>
    <w:p w14:paraId="3E3D6BEB" w14:textId="77777777" w:rsidR="00B9769C" w:rsidRDefault="00000000">
      <w:pPr>
        <w:pStyle w:val="ListNumber"/>
      </w:pPr>
      <w:r>
        <w:rPr>
          <w:b/>
        </w:rPr>
        <w:t xml:space="preserve">Select the records to review/edit - </w:t>
      </w:r>
      <w:r>
        <w:t>Use Select lysosomes and Select in EDIT layer so the intended points become selected in Lysosomes (EDIT TABLE).</w:t>
      </w:r>
    </w:p>
    <w:p w14:paraId="5561FD66" w14:textId="77777777" w:rsidR="00B9769C" w:rsidRDefault="00000000">
      <w:pPr>
        <w:pStyle w:val="ListNumber"/>
      </w:pPr>
      <w:r>
        <w:rPr>
          <w:b/>
        </w:rPr>
        <w:t xml:space="preserve">Cross-check identity - </w:t>
      </w:r>
      <w:r>
        <w:t>Compare the selected canvas point with location_ch2, cell_id_serial, and lys_id_serial in the feature table.</w:t>
      </w:r>
    </w:p>
    <w:p w14:paraId="2B430287" w14:textId="77777777" w:rsidR="00B9769C" w:rsidRDefault="00000000">
      <w:pPr>
        <w:pStyle w:val="ListNumber"/>
      </w:pPr>
      <w:r>
        <w:rPr>
          <w:b/>
        </w:rPr>
        <w:t xml:space="preserve">Edit only intentionally - </w:t>
      </w:r>
      <w:r>
        <w:t>Turn on the editable control only for deliberate metadata corrections.</w:t>
      </w:r>
    </w:p>
    <w:p w14:paraId="44C4D207" w14:textId="77777777" w:rsidR="00B9769C" w:rsidRDefault="00000000">
      <w:pPr>
        <w:pStyle w:val="ListNumber"/>
      </w:pPr>
      <w:r>
        <w:rPr>
          <w:b/>
        </w:rPr>
        <w:t xml:space="preserve">Re-validate after edits - </w:t>
      </w:r>
      <w:r>
        <w:t>Return to the raw fluorescence and segmentation boundaries before accepting the change.</w:t>
      </w:r>
    </w:p>
    <w:p w14:paraId="4DBA4057" w14:textId="77777777" w:rsidR="00B9769C" w:rsidRDefault="00000000">
      <w:pPr>
        <w:pStyle w:val="ListNumber"/>
      </w:pPr>
      <w:r>
        <w:rPr>
          <w:b/>
        </w:rPr>
        <w:t xml:space="preserve">Export if needed - </w:t>
      </w:r>
      <w:r>
        <w:t>Use Save as CSV after validation so the external table matches the reviewed state.</w:t>
      </w:r>
    </w:p>
    <w:p w14:paraId="7D4335B9" w14:textId="77777777" w:rsidR="00B9769C" w:rsidRDefault="00000000">
      <w:pPr>
        <w:pStyle w:val="ListNumber"/>
      </w:pPr>
      <w:r>
        <w:rPr>
          <w:b/>
        </w:rPr>
        <w:t xml:space="preserve">Clear the filter - </w:t>
      </w:r>
      <w:r>
        <w:t>Reset the visual subset before moving to the next independent cell/lysosome query.</w:t>
      </w:r>
    </w:p>
    <w:p w14:paraId="1670FE89" w14:textId="77777777" w:rsidR="00B9769C" w:rsidRDefault="00000000">
      <w:pPr>
        <w:pStyle w:val="Heading1"/>
      </w:pPr>
      <w:r>
        <w:t>10. Useful napari shortcuts and habits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016"/>
        <w:gridCol w:w="5184"/>
      </w:tblGrid>
      <w:tr w:rsidR="00B9769C" w14:paraId="3417E332" w14:textId="77777777">
        <w:trPr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178DB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2016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E62E0A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Typical shortcut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813695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Use</w:t>
            </w:r>
          </w:p>
        </w:tc>
      </w:tr>
      <w:tr w:rsidR="00B9769C" w14:paraId="7FE3B8C1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73D2C1" w14:textId="77777777" w:rsidR="00B9769C" w:rsidRDefault="00000000">
            <w:pPr>
              <w:spacing w:after="40"/>
            </w:pPr>
            <w:r>
              <w:rPr>
                <w:sz w:val="18"/>
              </w:rPr>
              <w:t>Toggle 2D/3D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68E491" w14:textId="77777777" w:rsidR="00B9769C" w:rsidRDefault="00000000">
            <w:pPr>
              <w:spacing w:after="40"/>
            </w:pPr>
            <w:r>
              <w:rPr>
                <w:sz w:val="18"/>
              </w:rPr>
              <w:t>Ctrl+Y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158032" w14:textId="77777777" w:rsidR="00B9769C" w:rsidRDefault="00000000">
            <w:pPr>
              <w:spacing w:after="40"/>
            </w:pPr>
            <w:r>
              <w:rPr>
                <w:sz w:val="18"/>
              </w:rPr>
              <w:t>Switch between slice editing and volumetric visualization.</w:t>
            </w:r>
          </w:p>
        </w:tc>
      </w:tr>
      <w:tr w:rsidR="00B9769C" w14:paraId="7027A789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3C5F6" w14:textId="77777777" w:rsidR="00B9769C" w:rsidRDefault="00000000">
            <w:pPr>
              <w:spacing w:after="40"/>
            </w:pPr>
            <w:r>
              <w:rPr>
                <w:sz w:val="18"/>
              </w:rPr>
              <w:t>Reset view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E6655" w14:textId="77777777" w:rsidR="00B9769C" w:rsidRDefault="00000000">
            <w:pPr>
              <w:spacing w:after="40"/>
            </w:pPr>
            <w:r>
              <w:rPr>
                <w:sz w:val="18"/>
              </w:rPr>
              <w:t>Ctrl+R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876F1" w14:textId="77777777" w:rsidR="00B9769C" w:rsidRDefault="00000000">
            <w:pPr>
              <w:spacing w:after="40"/>
            </w:pPr>
            <w:r>
              <w:rPr>
                <w:sz w:val="18"/>
              </w:rPr>
              <w:t>Recover a sensible camera/view if zoom or rotation becomes confusing.</w:t>
            </w:r>
          </w:p>
        </w:tc>
      </w:tr>
      <w:tr w:rsidR="00B9769C" w14:paraId="06B889E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31524" w14:textId="77777777" w:rsidR="00B9769C" w:rsidRDefault="00000000">
            <w:pPr>
              <w:spacing w:after="40"/>
            </w:pPr>
            <w:r>
              <w:rPr>
                <w:sz w:val="18"/>
              </w:rPr>
              <w:t>Show shortcuts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5EE3AA" w14:textId="77777777" w:rsidR="00B9769C" w:rsidRDefault="00000000">
            <w:pPr>
              <w:spacing w:after="40"/>
            </w:pPr>
            <w:r>
              <w:rPr>
                <w:sz w:val="18"/>
              </w:rPr>
              <w:t>Ctrl+Alt+/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50C595" w14:textId="77777777" w:rsidR="00B9769C" w:rsidRDefault="00000000">
            <w:pPr>
              <w:spacing w:after="40"/>
            </w:pPr>
            <w:r>
              <w:rPr>
                <w:sz w:val="18"/>
              </w:rPr>
              <w:t>Open napari’s shortcut reference.</w:t>
            </w:r>
          </w:p>
        </w:tc>
      </w:tr>
      <w:tr w:rsidR="00B9769C" w14:paraId="382D3DC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FDD53" w14:textId="77777777" w:rsidR="00B9769C" w:rsidRDefault="00000000">
            <w:pPr>
              <w:spacing w:after="40"/>
            </w:pPr>
            <w:r>
              <w:rPr>
                <w:sz w:val="18"/>
              </w:rPr>
              <w:t>Temporarily pan/zoom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2ABB00" w14:textId="77777777" w:rsidR="00B9769C" w:rsidRDefault="00000000">
            <w:pPr>
              <w:spacing w:after="40"/>
            </w:pPr>
            <w:r>
              <w:rPr>
                <w:sz w:val="18"/>
              </w:rPr>
              <w:t>Hold Space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4E6F6" w14:textId="77777777" w:rsidR="00B9769C" w:rsidRDefault="00000000">
            <w:pPr>
              <w:spacing w:after="40"/>
            </w:pPr>
            <w:r>
              <w:rPr>
                <w:sz w:val="18"/>
              </w:rPr>
              <w:t>Useful while another interaction mode is active.</w:t>
            </w:r>
          </w:p>
        </w:tc>
      </w:tr>
      <w:tr w:rsidR="00B9769C" w14:paraId="5D0ED86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840BB" w14:textId="77777777" w:rsidR="00B9769C" w:rsidRDefault="00000000">
            <w:pPr>
              <w:spacing w:after="40"/>
            </w:pPr>
            <w:r>
              <w:rPr>
                <w:sz w:val="18"/>
              </w:rPr>
              <w:t>Points: add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8114F" w14:textId="77777777" w:rsidR="00B9769C" w:rsidRDefault="00000000"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4CF991" w14:textId="77777777" w:rsidR="00B9769C" w:rsidRDefault="00000000">
            <w:pPr>
              <w:spacing w:after="40"/>
            </w:pPr>
            <w:r>
              <w:rPr>
                <w:sz w:val="18"/>
              </w:rPr>
              <w:t>Add a point when a Points layer is selected.</w:t>
            </w:r>
          </w:p>
        </w:tc>
      </w:tr>
      <w:tr w:rsidR="00B9769C" w14:paraId="036824C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921356" w14:textId="77777777" w:rsidR="00B9769C" w:rsidRDefault="00000000">
            <w:pPr>
              <w:spacing w:after="40"/>
            </w:pPr>
            <w:r>
              <w:rPr>
                <w:sz w:val="18"/>
              </w:rPr>
              <w:t>Points: select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FC8B22" w14:textId="77777777" w:rsidR="00B9769C" w:rsidRDefault="00000000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2565D" w14:textId="77777777" w:rsidR="00B9769C" w:rsidRDefault="00000000">
            <w:pPr>
              <w:spacing w:after="40"/>
            </w:pPr>
            <w:r>
              <w:rPr>
                <w:sz w:val="18"/>
              </w:rPr>
              <w:t>Select points when a Points layer is selected.</w:t>
            </w:r>
          </w:p>
        </w:tc>
      </w:tr>
      <w:tr w:rsidR="00B9769C" w14:paraId="19BB2AD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7847D" w14:textId="77777777" w:rsidR="00B9769C" w:rsidRDefault="00000000">
            <w:pPr>
              <w:spacing w:after="40"/>
            </w:pPr>
            <w:r>
              <w:rPr>
                <w:sz w:val="18"/>
              </w:rPr>
              <w:t>Labels: pan/zoom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290F8" w14:textId="77777777" w:rsidR="00B9769C" w:rsidRDefault="00000000">
            <w:pPr>
              <w:spacing w:after="40"/>
            </w:pPr>
            <w:r>
              <w:rPr>
                <w:sz w:val="18"/>
              </w:rPr>
              <w:t>Z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004099" w14:textId="77777777" w:rsidR="00B9769C" w:rsidRDefault="00000000">
            <w:pPr>
              <w:spacing w:after="40"/>
            </w:pPr>
            <w:r>
              <w:rPr>
                <w:sz w:val="18"/>
              </w:rPr>
              <w:t>Return a Labels layer to pan/zoom mode.</w:t>
            </w:r>
          </w:p>
        </w:tc>
      </w:tr>
      <w:tr w:rsidR="00B9769C" w14:paraId="64AFBF67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682EBC" w14:textId="77777777" w:rsidR="00B9769C" w:rsidRDefault="00000000">
            <w:pPr>
              <w:spacing w:after="40"/>
            </w:pPr>
            <w:r>
              <w:rPr>
                <w:sz w:val="18"/>
              </w:rPr>
              <w:t>Labels: pick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5C2F5" w14:textId="77777777" w:rsidR="00B9769C" w:rsidRDefault="00000000">
            <w:pPr>
              <w:spacing w:after="40"/>
            </w:pPr>
            <w:r>
              <w:rPr>
                <w:sz w:val="18"/>
              </w:rPr>
              <w:t>L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4F09E" w14:textId="77777777" w:rsidR="00B9769C" w:rsidRDefault="00000000">
            <w:pPr>
              <w:spacing w:after="40"/>
            </w:pPr>
            <w:r>
              <w:rPr>
                <w:sz w:val="18"/>
              </w:rPr>
              <w:t>Pick an existing label.</w:t>
            </w:r>
          </w:p>
        </w:tc>
      </w:tr>
      <w:tr w:rsidR="00B9769C" w14:paraId="171E25C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4EC2BC" w14:textId="77777777" w:rsidR="00B9769C" w:rsidRDefault="00000000">
            <w:pPr>
              <w:spacing w:after="40"/>
            </w:pPr>
            <w:r>
              <w:rPr>
                <w:sz w:val="18"/>
              </w:rPr>
              <w:t>Labels: paint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918AD9" w14:textId="77777777" w:rsidR="00B9769C" w:rsidRDefault="00000000">
            <w:pPr>
              <w:spacing w:after="40"/>
            </w:pPr>
            <w:r>
              <w:rPr>
                <w:sz w:val="18"/>
              </w:rPr>
              <w:t>P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889DE4" w14:textId="77777777" w:rsidR="00B9769C" w:rsidRDefault="00000000">
            <w:pPr>
              <w:spacing w:after="40"/>
            </w:pPr>
            <w:r>
              <w:rPr>
                <w:sz w:val="18"/>
              </w:rPr>
              <w:t>Paint the selected label in 2D.</w:t>
            </w:r>
          </w:p>
        </w:tc>
      </w:tr>
      <w:tr w:rsidR="00B9769C" w14:paraId="008F08F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9CC126" w14:textId="77777777" w:rsidR="00B9769C" w:rsidRDefault="00000000">
            <w:pPr>
              <w:spacing w:after="40"/>
            </w:pPr>
            <w:r>
              <w:rPr>
                <w:sz w:val="18"/>
              </w:rPr>
              <w:t>Labels: fill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AB7ED" w14:textId="77777777" w:rsidR="00B9769C" w:rsidRDefault="00000000">
            <w:pPr>
              <w:spacing w:after="40"/>
            </w:pPr>
            <w:r>
              <w:rPr>
                <w:sz w:val="18"/>
              </w:rPr>
              <w:t>F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EF94F" w14:textId="77777777" w:rsidR="00B9769C" w:rsidRDefault="00000000">
            <w:pPr>
              <w:spacing w:after="40"/>
            </w:pPr>
            <w:r>
              <w:rPr>
                <w:sz w:val="18"/>
              </w:rPr>
              <w:t>Fill a connected region with the selected label in 2D.</w:t>
            </w:r>
          </w:p>
        </w:tc>
      </w:tr>
    </w:tbl>
    <w:p w14:paraId="0A58C215" w14:textId="77777777" w:rsidR="00B9769C" w:rsidRDefault="00000000">
      <w:r>
        <w:t xml:space="preserve">Shortcuts can be customized. Documentation: </w:t>
      </w:r>
      <w:hyperlink r:id="rId17">
        <w:r>
          <w:rPr>
            <w:color w:val="0563C1"/>
            <w:u w:val="single"/>
          </w:rPr>
          <w:t>napari Preferences and shortcuts</w:t>
        </w:r>
      </w:hyperlink>
    </w:p>
    <w:p w14:paraId="0A1A4FE3" w14:textId="77777777" w:rsidR="00B9769C" w:rsidRDefault="00000000">
      <w:pPr>
        <w:pStyle w:val="Heading1"/>
      </w:pPr>
      <w:r>
        <w:lastRenderedPageBreak/>
        <w:t>11. Official napari documentation</w:t>
      </w:r>
    </w:p>
    <w:p w14:paraId="2E77758B" w14:textId="77777777" w:rsidR="00B9769C" w:rsidRDefault="00000000">
      <w:r>
        <w:t>Use the links below for authoritative napari behavior and interface details:</w:t>
      </w:r>
    </w:p>
    <w:p w14:paraId="37E52EED" w14:textId="77777777" w:rsidR="00B9769C" w:rsidRDefault="00000000">
      <w:pPr>
        <w:pStyle w:val="ListBullet"/>
      </w:pPr>
      <w:hyperlink r:id="rId18">
        <w:r>
          <w:rPr>
            <w:color w:val="0563C1"/>
            <w:u w:val="single"/>
          </w:rPr>
          <w:t>Viewer interface tour</w:t>
        </w:r>
      </w:hyperlink>
    </w:p>
    <w:p w14:paraId="6E45F89F" w14:textId="77777777" w:rsidR="00B9769C" w:rsidRDefault="00000000">
      <w:pPr>
        <w:pStyle w:val="ListBullet"/>
      </w:pPr>
      <w:hyperlink r:id="rId19">
        <w:r>
          <w:rPr>
            <w:color w:val="0563C1"/>
            <w:u w:val="single"/>
          </w:rPr>
          <w:t>Layers overview</w:t>
        </w:r>
      </w:hyperlink>
    </w:p>
    <w:p w14:paraId="0D5FEF0A" w14:textId="77777777" w:rsidR="00B9769C" w:rsidRDefault="00000000">
      <w:pPr>
        <w:pStyle w:val="ListBullet"/>
      </w:pPr>
      <w:hyperlink r:id="rId20">
        <w:r>
          <w:rPr>
            <w:color w:val="0563C1"/>
            <w:u w:val="single"/>
          </w:rPr>
          <w:t>Layers guide index</w:t>
        </w:r>
      </w:hyperlink>
    </w:p>
    <w:p w14:paraId="34620F1A" w14:textId="77777777" w:rsidR="00B9769C" w:rsidRDefault="00000000">
      <w:pPr>
        <w:pStyle w:val="ListBullet"/>
      </w:pPr>
      <w:hyperlink r:id="rId21">
        <w:r>
          <w:rPr>
            <w:color w:val="0563C1"/>
            <w:u w:val="single"/>
          </w:rPr>
          <w:t>Image layer</w:t>
        </w:r>
      </w:hyperlink>
    </w:p>
    <w:p w14:paraId="30EA2253" w14:textId="77777777" w:rsidR="00B9769C" w:rsidRDefault="00000000">
      <w:pPr>
        <w:pStyle w:val="ListBullet"/>
      </w:pPr>
      <w:hyperlink r:id="rId22">
        <w:r>
          <w:rPr>
            <w:color w:val="0563C1"/>
            <w:u w:val="single"/>
          </w:rPr>
          <w:t>Labels layer</w:t>
        </w:r>
      </w:hyperlink>
    </w:p>
    <w:p w14:paraId="2133A7BD" w14:textId="77777777" w:rsidR="00B9769C" w:rsidRDefault="00000000">
      <w:pPr>
        <w:pStyle w:val="ListBullet"/>
      </w:pPr>
      <w:hyperlink r:id="rId23">
        <w:r>
          <w:rPr>
            <w:color w:val="0563C1"/>
            <w:u w:val="single"/>
          </w:rPr>
          <w:t>Points layer</w:t>
        </w:r>
      </w:hyperlink>
    </w:p>
    <w:p w14:paraId="55B6D27A" w14:textId="77777777" w:rsidR="00B9769C" w:rsidRDefault="00000000">
      <w:pPr>
        <w:pStyle w:val="ListBullet"/>
      </w:pPr>
      <w:hyperlink r:id="rId24">
        <w:r>
          <w:rPr>
            <w:color w:val="0563C1"/>
            <w:u w:val="single"/>
          </w:rPr>
          <w:t>Plugins overview</w:t>
        </w:r>
      </w:hyperlink>
    </w:p>
    <w:p w14:paraId="61B583D6" w14:textId="77777777" w:rsidR="00B9769C" w:rsidRDefault="00000000">
      <w:pPr>
        <w:pStyle w:val="ListBullet"/>
      </w:pPr>
      <w:hyperlink r:id="rId25">
        <w:r>
          <w:rPr>
            <w:color w:val="0563C1"/>
            <w:u w:val="single"/>
          </w:rPr>
          <w:t>Finding/installing plugins</w:t>
        </w:r>
      </w:hyperlink>
    </w:p>
    <w:p w14:paraId="0B8F89B4" w14:textId="77777777" w:rsidR="00B9769C" w:rsidRDefault="00000000">
      <w:pPr>
        <w:pStyle w:val="ListBullet"/>
      </w:pPr>
      <w:hyperlink r:id="rId26">
        <w:r>
          <w:rPr>
            <w:color w:val="0563C1"/>
            <w:u w:val="single"/>
          </w:rPr>
          <w:t>Preferences / keybindings</w:t>
        </w:r>
      </w:hyperlink>
    </w:p>
    <w:p w14:paraId="1CA27384" w14:textId="77777777" w:rsidR="00B9769C" w:rsidRDefault="00000000">
      <w:pPr>
        <w:pStyle w:val="Heading1"/>
      </w:pPr>
      <w:r>
        <w:t>12. One-page quick reference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4"/>
        <w:gridCol w:w="3567"/>
        <w:gridCol w:w="4283"/>
      </w:tblGrid>
      <w:tr w:rsidR="00B9769C" w14:paraId="6956190E" w14:textId="77777777">
        <w:trPr>
          <w:jc w:val="center"/>
        </w:trPr>
        <w:tc>
          <w:tcPr>
            <w:tcW w:w="2592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36607A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Goal</w:t>
            </w:r>
          </w:p>
        </w:tc>
        <w:tc>
          <w:tcPr>
            <w:tcW w:w="360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1FF3C7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Use</w:t>
            </w:r>
          </w:p>
        </w:tc>
        <w:tc>
          <w:tcPr>
            <w:tcW w:w="4320" w:type="dxa"/>
            <w:shd w:val="clear" w:color="auto" w:fill="DCE6F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D7C965" w14:textId="77777777" w:rsidR="00B9769C" w:rsidRDefault="00000000">
            <w:pPr>
              <w:spacing w:after="40"/>
            </w:pPr>
            <w:r>
              <w:rPr>
                <w:b/>
                <w:sz w:val="18"/>
              </w:rPr>
              <w:t>Best practice</w:t>
            </w:r>
          </w:p>
        </w:tc>
      </w:tr>
      <w:tr w:rsidR="00B9769C" w14:paraId="10717099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0C2779" w14:textId="77777777" w:rsidR="00B9769C" w:rsidRDefault="00000000">
            <w:pPr>
              <w:spacing w:after="40"/>
            </w:pPr>
            <w:r>
              <w:rPr>
                <w:sz w:val="18"/>
              </w:rPr>
              <w:t>See original fluorescence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30A53" w14:textId="77777777" w:rsidR="00B9769C" w:rsidRDefault="00000000">
            <w:pPr>
              <w:spacing w:after="40"/>
            </w:pPr>
            <w:r>
              <w:rPr>
                <w:sz w:val="18"/>
              </w:rPr>
              <w:t>Ch1 raw / Ch2 raw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FE2ED" w14:textId="77777777" w:rsidR="00B9769C" w:rsidRDefault="00000000">
            <w:pPr>
              <w:spacing w:after="40"/>
            </w:pPr>
            <w:r>
              <w:rPr>
                <w:sz w:val="18"/>
              </w:rPr>
              <w:t>Keep raw data unchanged; change only display settings.</w:t>
            </w:r>
          </w:p>
        </w:tc>
      </w:tr>
      <w:tr w:rsidR="00B9769C" w14:paraId="20A9376C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95088" w14:textId="77777777" w:rsidR="00B9769C" w:rsidRDefault="00000000">
            <w:pPr>
              <w:spacing w:after="40"/>
            </w:pPr>
            <w:r>
              <w:rPr>
                <w:sz w:val="18"/>
              </w:rPr>
              <w:t>Check cell boundaries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935F06" w14:textId="77777777" w:rsidR="00B9769C" w:rsidRDefault="00000000">
            <w:pPr>
              <w:spacing w:after="40"/>
            </w:pPr>
            <w:r>
              <w:rPr>
                <w:sz w:val="18"/>
              </w:rPr>
              <w:t>Cell mask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15F7E" w14:textId="77777777" w:rsidR="00B9769C" w:rsidRDefault="00000000">
            <w:pPr>
              <w:spacing w:after="40"/>
            </w:pPr>
            <w:r>
              <w:rPr>
                <w:sz w:val="18"/>
              </w:rPr>
              <w:t>Use reduced opacity against the raw image.</w:t>
            </w:r>
          </w:p>
        </w:tc>
      </w:tr>
      <w:tr w:rsidR="00B9769C" w14:paraId="4080D473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BFEB20" w14:textId="77777777" w:rsidR="00B9769C" w:rsidRDefault="00000000">
            <w:pPr>
              <w:spacing w:after="40"/>
            </w:pPr>
            <w:r>
              <w:rPr>
                <w:sz w:val="18"/>
              </w:rPr>
              <w:t>Check lysosome core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BE9A3" w14:textId="77777777" w:rsidR="00B9769C" w:rsidRDefault="00000000">
            <w:pPr>
              <w:spacing w:after="40"/>
            </w:pPr>
            <w:r>
              <w:rPr>
                <w:sz w:val="18"/>
              </w:rPr>
              <w:t>CORE outline/fill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2F0933" w14:textId="77777777" w:rsidR="00B9769C" w:rsidRDefault="00000000">
            <w:pPr>
              <w:spacing w:after="40"/>
            </w:pPr>
            <w:r>
              <w:rPr>
                <w:sz w:val="18"/>
              </w:rPr>
              <w:t>Outline for QC; fill for region context.</w:t>
            </w:r>
          </w:p>
        </w:tc>
      </w:tr>
      <w:tr w:rsidR="00B9769C" w14:paraId="6D5AC0C5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632169" w14:textId="77777777" w:rsidR="00B9769C" w:rsidRDefault="00000000">
            <w:pPr>
              <w:spacing w:after="40"/>
            </w:pPr>
            <w:r>
              <w:rPr>
                <w:sz w:val="18"/>
              </w:rPr>
              <w:t>Check expanded region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5869E" w14:textId="77777777" w:rsidR="00B9769C" w:rsidRDefault="00000000">
            <w:pPr>
              <w:spacing w:after="40"/>
            </w:pPr>
            <w:r>
              <w:rPr>
                <w:sz w:val="18"/>
              </w:rPr>
              <w:t>ASSOCIATED outline/fill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0A548E" w14:textId="77777777" w:rsidR="00B9769C" w:rsidRDefault="00000000">
            <w:pPr>
              <w:spacing w:after="40"/>
            </w:pPr>
            <w:r>
              <w:rPr>
                <w:sz w:val="18"/>
              </w:rPr>
              <w:t>Compare directly with CORE and raw signal.</w:t>
            </w:r>
          </w:p>
        </w:tc>
      </w:tr>
      <w:tr w:rsidR="00B9769C" w14:paraId="5D9DB342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A24911" w14:textId="77777777" w:rsidR="00B9769C" w:rsidRDefault="00000000">
            <w:pPr>
              <w:spacing w:after="40"/>
            </w:pPr>
            <w:r>
              <w:rPr>
                <w:sz w:val="18"/>
              </w:rPr>
              <w:t>See every object ID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D9E29F" w14:textId="77777777" w:rsidR="00B9769C" w:rsidRDefault="00000000">
            <w:pPr>
              <w:spacing w:after="40"/>
            </w:pPr>
            <w:r>
              <w:rPr>
                <w:sz w:val="18"/>
              </w:rPr>
              <w:t>ID (serial)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D7D89B" w14:textId="77777777" w:rsidR="00B9769C" w:rsidRDefault="00000000">
            <w:pPr>
              <w:spacing w:after="40"/>
            </w:pPr>
            <w:r>
              <w:rPr>
                <w:sz w:val="18"/>
              </w:rPr>
              <w:t>Use for full context.</w:t>
            </w:r>
          </w:p>
        </w:tc>
      </w:tr>
      <w:tr w:rsidR="00B9769C" w14:paraId="205A7A8B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2DC0C" w14:textId="77777777" w:rsidR="00B9769C" w:rsidRDefault="00000000">
            <w:pPr>
              <w:spacing w:after="40"/>
            </w:pPr>
            <w:r>
              <w:rPr>
                <w:sz w:val="18"/>
              </w:rPr>
              <w:t>Focus on a subset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06F82" w14:textId="77777777" w:rsidR="00B9769C" w:rsidRDefault="00000000">
            <w:pPr>
              <w:spacing w:after="40"/>
            </w:pPr>
            <w:r>
              <w:rPr>
                <w:sz w:val="18"/>
              </w:rPr>
              <w:t>Filter widget + VIEW FILTER + ID (filtered view)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F29C14" w14:textId="77777777" w:rsidR="00B9769C" w:rsidRDefault="00000000">
            <w:pPr>
              <w:spacing w:after="40"/>
            </w:pPr>
            <w:r>
              <w:rPr>
                <w:sz w:val="18"/>
              </w:rPr>
              <w:t>Apply filter, verify IDs, inspect, then clear.</w:t>
            </w:r>
          </w:p>
        </w:tc>
      </w:tr>
      <w:tr w:rsidR="00B9769C" w14:paraId="081237B7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1BE0B7" w14:textId="77777777" w:rsidR="00B9769C" w:rsidRDefault="00000000">
            <w:pPr>
              <w:spacing w:after="40"/>
            </w:pPr>
            <w:r>
              <w:rPr>
                <w:sz w:val="18"/>
              </w:rPr>
              <w:t>Select records for review/editing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8AB7E" w14:textId="77777777" w:rsidR="00B9769C" w:rsidRDefault="00000000">
            <w:pPr>
              <w:spacing w:after="40"/>
            </w:pPr>
            <w:r>
              <w:rPr>
                <w:sz w:val="18"/>
              </w:rPr>
              <w:t>Select lysosomes + Lysosomes (EDIT TABLE)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7C089" w14:textId="77777777" w:rsidR="00B9769C" w:rsidRDefault="00000000">
            <w:pPr>
              <w:spacing w:after="40"/>
            </w:pPr>
            <w:r>
              <w:rPr>
                <w:sz w:val="18"/>
              </w:rPr>
              <w:t>Select by cell/lysosome IDs, then cross-check the feature table.</w:t>
            </w:r>
          </w:p>
        </w:tc>
      </w:tr>
      <w:tr w:rsidR="00B9769C" w14:paraId="477FB0E9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F02931" w14:textId="77777777" w:rsidR="00B9769C" w:rsidRDefault="00000000">
            <w:pPr>
              <w:spacing w:after="40"/>
            </w:pPr>
            <w:r>
              <w:rPr>
                <w:sz w:val="18"/>
              </w:rPr>
              <w:t>Edit metadata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69221B" w14:textId="77777777" w:rsidR="00B9769C" w:rsidRDefault="00000000">
            <w:pPr>
              <w:spacing w:after="40"/>
            </w:pPr>
            <w:r>
              <w:rPr>
                <w:sz w:val="18"/>
              </w:rPr>
              <w:t>Feature table editable toggle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E2F76" w14:textId="77777777" w:rsidR="00B9769C" w:rsidRDefault="00000000">
            <w:pPr>
              <w:spacing w:after="40"/>
            </w:pPr>
            <w:r>
              <w:rPr>
                <w:sz w:val="18"/>
              </w:rPr>
              <w:t>Keep off unless a deliberate correction is being made.</w:t>
            </w:r>
          </w:p>
        </w:tc>
      </w:tr>
      <w:tr w:rsidR="00B9769C" w14:paraId="7AAEF64C" w14:textId="77777777">
        <w:trPr>
          <w:jc w:val="center"/>
        </w:trPr>
        <w:tc>
          <w:tcPr>
            <w:tcW w:w="259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2BBFB" w14:textId="77777777" w:rsidR="00B9769C" w:rsidRDefault="00000000">
            <w:pPr>
              <w:spacing w:after="40"/>
            </w:pPr>
            <w:r>
              <w:rPr>
                <w:sz w:val="18"/>
              </w:rPr>
              <w:t>Export metadata</w:t>
            </w:r>
          </w:p>
        </w:tc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23DC9" w14:textId="77777777" w:rsidR="00B9769C" w:rsidRDefault="00000000">
            <w:pPr>
              <w:spacing w:after="40"/>
            </w:pPr>
            <w:r>
              <w:rPr>
                <w:sz w:val="18"/>
              </w:rPr>
              <w:t>Save as CSV</w:t>
            </w:r>
          </w:p>
        </w:tc>
        <w:tc>
          <w:tcPr>
            <w:tcW w:w="43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692B4D" w14:textId="77777777" w:rsidR="00B9769C" w:rsidRDefault="00000000">
            <w:pPr>
              <w:spacing w:after="40"/>
            </w:pPr>
            <w:r>
              <w:rPr>
                <w:sz w:val="18"/>
              </w:rPr>
              <w:t>Export after validation/editing.</w:t>
            </w:r>
          </w:p>
        </w:tc>
      </w:tr>
    </w:tbl>
    <w:p w14:paraId="252BACD5" w14:textId="77777777" w:rsidR="00B90418" w:rsidRDefault="00B90418"/>
    <w:sectPr w:rsidR="00B90418" w:rsidSect="00034616">
      <w:footerReference w:type="default" r:id="rId27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75C30" w14:textId="77777777" w:rsidR="00B90418" w:rsidRDefault="00B90418">
      <w:pPr>
        <w:spacing w:after="0" w:line="240" w:lineRule="auto"/>
      </w:pPr>
      <w:r>
        <w:separator/>
      </w:r>
    </w:p>
  </w:endnote>
  <w:endnote w:type="continuationSeparator" w:id="0">
    <w:p w14:paraId="1B813503" w14:textId="77777777" w:rsidR="00B90418" w:rsidRDefault="00B904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C492F" w14:textId="1F616CEC" w:rsidR="00B9769C" w:rsidRDefault="00EF575D">
    <w:pPr>
      <w:pStyle w:val="Footer"/>
      <w:jc w:val="center"/>
    </w:pPr>
    <w:r>
      <w:rPr>
        <w:color w:val="787878"/>
        <w:sz w:val="16"/>
      </w:rPr>
      <w:t>N</w:t>
    </w:r>
    <w:r w:rsidR="00000000">
      <w:rPr>
        <w:color w:val="787878"/>
        <w:sz w:val="16"/>
      </w:rPr>
      <w:t>apari Interface and Layer Guide - current interface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75E2F" w14:textId="77777777" w:rsidR="00B90418" w:rsidRDefault="00B90418">
      <w:pPr>
        <w:spacing w:after="0" w:line="240" w:lineRule="auto"/>
      </w:pPr>
      <w:r>
        <w:separator/>
      </w:r>
    </w:p>
  </w:footnote>
  <w:footnote w:type="continuationSeparator" w:id="0">
    <w:p w14:paraId="3F2D849D" w14:textId="77777777" w:rsidR="00B90418" w:rsidRDefault="00B904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560037">
    <w:abstractNumId w:val="8"/>
  </w:num>
  <w:num w:numId="2" w16cid:durableId="18776059">
    <w:abstractNumId w:val="6"/>
  </w:num>
  <w:num w:numId="3" w16cid:durableId="483594079">
    <w:abstractNumId w:val="5"/>
  </w:num>
  <w:num w:numId="4" w16cid:durableId="341397933">
    <w:abstractNumId w:val="4"/>
  </w:num>
  <w:num w:numId="5" w16cid:durableId="2055080039">
    <w:abstractNumId w:val="7"/>
  </w:num>
  <w:num w:numId="6" w16cid:durableId="1447458864">
    <w:abstractNumId w:val="3"/>
  </w:num>
  <w:num w:numId="7" w16cid:durableId="2112776757">
    <w:abstractNumId w:val="2"/>
  </w:num>
  <w:num w:numId="8" w16cid:durableId="247158824">
    <w:abstractNumId w:val="1"/>
  </w:num>
  <w:num w:numId="9" w16cid:durableId="1576474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C04B6"/>
    <w:rsid w:val="00A4665F"/>
    <w:rsid w:val="00AA1D8D"/>
    <w:rsid w:val="00B47730"/>
    <w:rsid w:val="00B90418"/>
    <w:rsid w:val="00B9769C"/>
    <w:rsid w:val="00CB0664"/>
    <w:rsid w:val="00EF57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D28D"/>
  <w14:defaultImageDpi w14:val="300"/>
  <w15:docId w15:val="{EC3E3F04-2976-497F-8B54-B79B58EE7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apari.org/stable/howtos/layers/labels.html" TargetMode="External"/><Relationship Id="rId18" Type="http://schemas.openxmlformats.org/officeDocument/2006/relationships/hyperlink" Target="https://napari.org/stable/getting_started/viewer.html" TargetMode="External"/><Relationship Id="rId26" Type="http://schemas.openxmlformats.org/officeDocument/2006/relationships/hyperlink" Target="https://napari.org/stable/guides/preference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napari.org/stable/howtos/layers/imag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napari.org/stable/howtos/layers/image.html" TargetMode="External"/><Relationship Id="rId17" Type="http://schemas.openxmlformats.org/officeDocument/2006/relationships/hyperlink" Target="https://napari.org/stable/guides/preferences.html" TargetMode="External"/><Relationship Id="rId25" Type="http://schemas.openxmlformats.org/officeDocument/2006/relationships/hyperlink" Target="https://napari.org/stable/plugins/start_using_plugins/finding_and_installing_plugins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napari.org/stable/howtos/layers/index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napari.org/stable/plugin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apari.org/stable/getting_started/layers.html" TargetMode="External"/><Relationship Id="rId23" Type="http://schemas.openxmlformats.org/officeDocument/2006/relationships/hyperlink" Target="https://napari.org/stable/howtos/layers/points.html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napari.org/stable/getting_started/layer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pari.org/stable/getting_started/viewer.html" TargetMode="External"/><Relationship Id="rId14" Type="http://schemas.openxmlformats.org/officeDocument/2006/relationships/hyperlink" Target="https://napari.org/stable/howtos/layers/points.html" TargetMode="External"/><Relationship Id="rId22" Type="http://schemas.openxmlformats.org/officeDocument/2006/relationships/hyperlink" Target="https://napari.org/stable/howtos/layers/labels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2399</Words>
  <Characters>13677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Nahuel-Hernan Ramos</cp:lastModifiedBy>
  <cp:revision>2</cp:revision>
  <dcterms:created xsi:type="dcterms:W3CDTF">2013-12-23T23:15:00Z</dcterms:created>
  <dcterms:modified xsi:type="dcterms:W3CDTF">2026-08-12T13:24:00Z</dcterms:modified>
  <cp:category/>
</cp:coreProperties>
</file>