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7792" w:type="dxa"/>
        <w:tblLayout w:type="fixed"/>
        <w:tblLook w:val="04A0" w:firstRow="1" w:lastRow="0" w:firstColumn="1" w:lastColumn="0" w:noHBand="0" w:noVBand="1"/>
      </w:tblPr>
      <w:tblGrid>
        <w:gridCol w:w="1685"/>
        <w:gridCol w:w="2988"/>
        <w:gridCol w:w="1276"/>
        <w:gridCol w:w="1843"/>
      </w:tblGrid>
      <w:tr w:rsidR="008F3DE3" w14:paraId="1C49E2DE" w14:textId="77777777" w:rsidTr="008F3DE3">
        <w:tc>
          <w:tcPr>
            <w:tcW w:w="1685" w:type="dxa"/>
          </w:tcPr>
          <w:p w14:paraId="6CEC06DF" w14:textId="4FD5458B" w:rsidR="008F3DE3" w:rsidRPr="008F3DE3" w:rsidRDefault="008F3DE3">
            <w:pPr>
              <w:rPr>
                <w:b/>
                <w:bCs/>
              </w:rPr>
            </w:pPr>
            <w:r w:rsidRPr="008F3DE3">
              <w:rPr>
                <w:b/>
                <w:bCs/>
              </w:rPr>
              <w:t>NOMBRE</w:t>
            </w:r>
          </w:p>
        </w:tc>
        <w:tc>
          <w:tcPr>
            <w:tcW w:w="2988" w:type="dxa"/>
          </w:tcPr>
          <w:p w14:paraId="35D09BEA" w14:textId="66379614" w:rsidR="008F3DE3" w:rsidRPr="008F3DE3" w:rsidRDefault="008F3DE3">
            <w:pPr>
              <w:rPr>
                <w:b/>
                <w:bCs/>
              </w:rPr>
            </w:pPr>
            <w:r w:rsidRPr="008F3DE3">
              <w:rPr>
                <w:b/>
                <w:bCs/>
              </w:rPr>
              <w:t>DESCRIPCIÓN</w:t>
            </w:r>
          </w:p>
        </w:tc>
        <w:tc>
          <w:tcPr>
            <w:tcW w:w="1276" w:type="dxa"/>
          </w:tcPr>
          <w:p w14:paraId="1EFA2013" w14:textId="36E961BC" w:rsidR="008F3DE3" w:rsidRPr="008F3DE3" w:rsidRDefault="008F3DE3">
            <w:pPr>
              <w:rPr>
                <w:b/>
                <w:bCs/>
              </w:rPr>
            </w:pPr>
            <w:r w:rsidRPr="008F3DE3">
              <w:rPr>
                <w:b/>
                <w:bCs/>
              </w:rPr>
              <w:t>CATEGORÍA</w:t>
            </w:r>
          </w:p>
        </w:tc>
        <w:tc>
          <w:tcPr>
            <w:tcW w:w="1843" w:type="dxa"/>
          </w:tcPr>
          <w:p w14:paraId="7CAD37FD" w14:textId="60814153" w:rsidR="008F3DE3" w:rsidRPr="008F3DE3" w:rsidRDefault="008F3DE3">
            <w:pPr>
              <w:rPr>
                <w:b/>
                <w:bCs/>
              </w:rPr>
            </w:pPr>
            <w:r w:rsidRPr="008F3DE3">
              <w:rPr>
                <w:b/>
                <w:bCs/>
              </w:rPr>
              <w:t>SUBCATEGORÍA</w:t>
            </w:r>
          </w:p>
        </w:tc>
      </w:tr>
      <w:tr w:rsidR="008F3DE3" w14:paraId="73615D06" w14:textId="77777777" w:rsidTr="008F3DE3">
        <w:tc>
          <w:tcPr>
            <w:tcW w:w="1685" w:type="dxa"/>
          </w:tcPr>
          <w:p w14:paraId="59911F29" w14:textId="404D7A6D" w:rsidR="008F3DE3" w:rsidRDefault="008F3DE3">
            <w:r w:rsidRPr="008F3DE3">
              <w:t>RNF1</w:t>
            </w:r>
          </w:p>
        </w:tc>
        <w:tc>
          <w:tcPr>
            <w:tcW w:w="2988" w:type="dxa"/>
          </w:tcPr>
          <w:p w14:paraId="2F6550CC" w14:textId="2D261BA4" w:rsidR="008F3DE3" w:rsidRDefault="000A7D9C" w:rsidP="008F3DE3">
            <w:pPr>
              <w:jc w:val="both"/>
            </w:pPr>
            <w:r w:rsidRPr="000A7D9C">
              <w:t>Capacidad para soportar múltiples transacciones simultáneas sin degradación del rendimiento.</w:t>
            </w:r>
          </w:p>
        </w:tc>
        <w:tc>
          <w:tcPr>
            <w:tcW w:w="1276" w:type="dxa"/>
          </w:tcPr>
          <w:p w14:paraId="5CD960F9" w14:textId="7C6F3BAA" w:rsidR="008F3DE3" w:rsidRDefault="008F3DE3">
            <w:r w:rsidRPr="008F3DE3">
              <w:t>Producto</w:t>
            </w: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2"/>
            </w:tblGrid>
            <w:tr w:rsidR="008F3DE3" w:rsidRPr="008F3DE3" w14:paraId="6960A152" w14:textId="77777777" w:rsidTr="008F3DE3">
              <w:trPr>
                <w:tblCellSpacing w:w="15" w:type="dxa"/>
              </w:trPr>
              <w:tc>
                <w:tcPr>
                  <w:tcW w:w="1212" w:type="dxa"/>
                  <w:vAlign w:val="center"/>
                  <w:hideMark/>
                </w:tcPr>
                <w:p w14:paraId="1C399D9F" w14:textId="77777777" w:rsidR="008F3DE3" w:rsidRPr="008F3DE3" w:rsidRDefault="008F3DE3" w:rsidP="008F3DE3">
                  <w:pPr>
                    <w:spacing w:after="0" w:line="240" w:lineRule="auto"/>
                  </w:pPr>
                  <w:r w:rsidRPr="008F3DE3">
                    <w:t>Concurrencia</w:t>
                  </w:r>
                </w:p>
              </w:tc>
            </w:tr>
          </w:tbl>
          <w:p w14:paraId="3B19A859" w14:textId="77777777" w:rsidR="008F3DE3" w:rsidRPr="008F3DE3" w:rsidRDefault="008F3DE3" w:rsidP="008F3DE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3DE3" w:rsidRPr="008F3DE3" w14:paraId="03FE2307" w14:textId="77777777" w:rsidTr="008F3D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25C24D6" w14:textId="77777777" w:rsidR="008F3DE3" w:rsidRPr="008F3DE3" w:rsidRDefault="008F3DE3" w:rsidP="008F3DE3">
                  <w:pPr>
                    <w:spacing w:after="0" w:line="240" w:lineRule="auto"/>
                  </w:pPr>
                </w:p>
              </w:tc>
            </w:tr>
          </w:tbl>
          <w:p w14:paraId="1A6A1982" w14:textId="77777777" w:rsidR="008F3DE3" w:rsidRDefault="008F3DE3"/>
        </w:tc>
      </w:tr>
      <w:tr w:rsidR="008F3DE3" w14:paraId="59C292E9" w14:textId="77777777" w:rsidTr="008F3DE3">
        <w:tc>
          <w:tcPr>
            <w:tcW w:w="1685" w:type="dxa"/>
          </w:tcPr>
          <w:p w14:paraId="793AB659" w14:textId="4602EF31" w:rsidR="008F3DE3" w:rsidRDefault="008F3DE3" w:rsidP="008F3DE3">
            <w:pPr>
              <w:jc w:val="both"/>
            </w:pPr>
            <w:r w:rsidRPr="008F3DE3">
              <w:t>RNF</w:t>
            </w:r>
            <w:r>
              <w:t>2</w:t>
            </w:r>
          </w:p>
        </w:tc>
        <w:tc>
          <w:tcPr>
            <w:tcW w:w="298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3DE3" w:rsidRPr="008F3DE3" w14:paraId="61D418ED" w14:textId="77777777" w:rsidTr="008F3D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C74CA4" w14:textId="77777777" w:rsidR="008F3DE3" w:rsidRPr="008F3DE3" w:rsidRDefault="008F3DE3" w:rsidP="008F3DE3">
                  <w:pPr>
                    <w:spacing w:after="0" w:line="240" w:lineRule="auto"/>
                    <w:jc w:val="both"/>
                  </w:pPr>
                </w:p>
              </w:tc>
            </w:tr>
          </w:tbl>
          <w:p w14:paraId="20CD24ED" w14:textId="77777777" w:rsidR="008F3DE3" w:rsidRPr="008F3DE3" w:rsidRDefault="008F3DE3" w:rsidP="008F3DE3">
            <w:pPr>
              <w:jc w:val="both"/>
              <w:rPr>
                <w:vanish/>
              </w:rPr>
            </w:pPr>
          </w:p>
          <w:tbl>
            <w:tblPr>
              <w:tblW w:w="283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0"/>
            </w:tblGrid>
            <w:tr w:rsidR="008F3DE3" w:rsidRPr="008F3DE3" w14:paraId="351FB072" w14:textId="77777777" w:rsidTr="000A7D9C">
              <w:trPr>
                <w:trHeight w:val="894"/>
                <w:tblCellSpacing w:w="15" w:type="dxa"/>
              </w:trPr>
              <w:tc>
                <w:tcPr>
                  <w:tcW w:w="2770" w:type="dxa"/>
                  <w:vAlign w:val="center"/>
                  <w:hideMark/>
                </w:tcPr>
                <w:p w14:paraId="790E4FFE" w14:textId="0F8650FD" w:rsidR="008F3DE3" w:rsidRPr="008F3DE3" w:rsidRDefault="000A7D9C" w:rsidP="008F3DE3">
                  <w:pPr>
                    <w:spacing w:after="0" w:line="240" w:lineRule="auto"/>
                    <w:jc w:val="both"/>
                  </w:pPr>
                  <w:r w:rsidRPr="000A7D9C">
                    <w:t>Configuración de copias de seguridad automáticas para protección de datos.</w:t>
                  </w:r>
                </w:p>
              </w:tc>
            </w:tr>
          </w:tbl>
          <w:p w14:paraId="5C72683F" w14:textId="77777777" w:rsidR="008F3DE3" w:rsidRDefault="008F3DE3" w:rsidP="008F3DE3">
            <w:pPr>
              <w:jc w:val="both"/>
            </w:pPr>
          </w:p>
        </w:tc>
        <w:tc>
          <w:tcPr>
            <w:tcW w:w="1276" w:type="dxa"/>
          </w:tcPr>
          <w:p w14:paraId="2C1612BA" w14:textId="2D4B3A9B" w:rsidR="008F3DE3" w:rsidRDefault="008F3DE3">
            <w:r w:rsidRPr="008F3DE3">
              <w:t>Producto</w:t>
            </w: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3"/>
            </w:tblGrid>
            <w:tr w:rsidR="008F3DE3" w:rsidRPr="008F3DE3" w14:paraId="3D069888" w14:textId="77777777" w:rsidTr="008F3DE3">
              <w:trPr>
                <w:tblCellSpacing w:w="15" w:type="dxa"/>
              </w:trPr>
              <w:tc>
                <w:tcPr>
                  <w:tcW w:w="1703" w:type="dxa"/>
                  <w:vAlign w:val="center"/>
                  <w:hideMark/>
                </w:tcPr>
                <w:p w14:paraId="7CA40FFF" w14:textId="77777777" w:rsidR="008F3DE3" w:rsidRPr="008F3DE3" w:rsidRDefault="008F3DE3" w:rsidP="008F3DE3">
                  <w:pPr>
                    <w:spacing w:after="0" w:line="240" w:lineRule="auto"/>
                  </w:pPr>
                  <w:r w:rsidRPr="008F3DE3">
                    <w:t xml:space="preserve">Confiabilidad - </w:t>
                  </w:r>
                  <w:proofErr w:type="spellStart"/>
                  <w:r w:rsidRPr="008F3DE3">
                    <w:t>Backup</w:t>
                  </w:r>
                  <w:proofErr w:type="spellEnd"/>
                </w:p>
              </w:tc>
            </w:tr>
          </w:tbl>
          <w:p w14:paraId="41166CA7" w14:textId="77777777" w:rsidR="008F3DE3" w:rsidRPr="008F3DE3" w:rsidRDefault="008F3DE3" w:rsidP="008F3DE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3DE3" w:rsidRPr="008F3DE3" w14:paraId="525725F6" w14:textId="77777777" w:rsidTr="008F3D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45314F1" w14:textId="77777777" w:rsidR="008F3DE3" w:rsidRPr="008F3DE3" w:rsidRDefault="008F3DE3" w:rsidP="008F3DE3">
                  <w:pPr>
                    <w:spacing w:after="0" w:line="240" w:lineRule="auto"/>
                  </w:pPr>
                </w:p>
              </w:tc>
            </w:tr>
          </w:tbl>
          <w:p w14:paraId="65D93B3D" w14:textId="77777777" w:rsidR="008F3DE3" w:rsidRDefault="008F3DE3"/>
        </w:tc>
      </w:tr>
      <w:tr w:rsidR="008F3DE3" w14:paraId="6E871CA9" w14:textId="77777777" w:rsidTr="008F3DE3">
        <w:tc>
          <w:tcPr>
            <w:tcW w:w="1685" w:type="dxa"/>
          </w:tcPr>
          <w:p w14:paraId="188AE93C" w14:textId="541950C6" w:rsidR="008F3DE3" w:rsidRDefault="008F3DE3">
            <w:r w:rsidRPr="008F3DE3">
              <w:t>RNF</w:t>
            </w:r>
            <w:r>
              <w:t>3</w:t>
            </w:r>
          </w:p>
        </w:tc>
        <w:tc>
          <w:tcPr>
            <w:tcW w:w="298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3DE3" w:rsidRPr="008F3DE3" w14:paraId="23DD95E3" w14:textId="77777777" w:rsidTr="008F3D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CDEBD9" w14:textId="77777777" w:rsidR="008F3DE3" w:rsidRPr="008F3DE3" w:rsidRDefault="008F3DE3" w:rsidP="008F3DE3">
                  <w:pPr>
                    <w:spacing w:after="0" w:line="240" w:lineRule="auto"/>
                  </w:pPr>
                </w:p>
              </w:tc>
            </w:tr>
          </w:tbl>
          <w:p w14:paraId="06CBE5D5" w14:textId="77777777" w:rsidR="008F3DE3" w:rsidRPr="008F3DE3" w:rsidRDefault="008F3DE3" w:rsidP="008F3DE3">
            <w:pPr>
              <w:rPr>
                <w:vanish/>
              </w:rPr>
            </w:pPr>
          </w:p>
          <w:tbl>
            <w:tblPr>
              <w:tblW w:w="283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0"/>
            </w:tblGrid>
            <w:tr w:rsidR="008F3DE3" w:rsidRPr="008F3DE3" w14:paraId="5329F44A" w14:textId="77777777" w:rsidTr="000A7D9C">
              <w:trPr>
                <w:trHeight w:val="1070"/>
                <w:tblCellSpacing w:w="15" w:type="dxa"/>
              </w:trPr>
              <w:tc>
                <w:tcPr>
                  <w:tcW w:w="2770" w:type="dxa"/>
                  <w:vAlign w:val="center"/>
                  <w:hideMark/>
                </w:tcPr>
                <w:p w14:paraId="573CD0FA" w14:textId="77777777" w:rsidR="008F3DE3" w:rsidRPr="008F3DE3" w:rsidRDefault="008F3DE3" w:rsidP="008F3DE3">
                  <w:pPr>
                    <w:spacing w:after="0" w:line="240" w:lineRule="auto"/>
                    <w:jc w:val="both"/>
                  </w:pPr>
                  <w:r w:rsidRPr="008F3DE3">
                    <w:t>El sistema debe soportar la definición de roles con diferentes permisos y privilegios de acceso para los usuarios.</w:t>
                  </w:r>
                </w:p>
              </w:tc>
            </w:tr>
          </w:tbl>
          <w:p w14:paraId="24226E8D" w14:textId="77777777" w:rsidR="008F3DE3" w:rsidRDefault="008F3DE3"/>
        </w:tc>
        <w:tc>
          <w:tcPr>
            <w:tcW w:w="1276" w:type="dxa"/>
          </w:tcPr>
          <w:p w14:paraId="57F7E333" w14:textId="26CD097C" w:rsidR="008F3DE3" w:rsidRDefault="008F3DE3">
            <w:r w:rsidRPr="008F3DE3">
              <w:t>Producto</w:t>
            </w: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3"/>
            </w:tblGrid>
            <w:tr w:rsidR="008F3DE3" w:rsidRPr="008F3DE3" w14:paraId="4B999005" w14:textId="77777777" w:rsidTr="008F3DE3">
              <w:trPr>
                <w:tblCellSpacing w:w="15" w:type="dxa"/>
              </w:trPr>
              <w:tc>
                <w:tcPr>
                  <w:tcW w:w="1533" w:type="dxa"/>
                  <w:vAlign w:val="center"/>
                  <w:hideMark/>
                </w:tcPr>
                <w:p w14:paraId="2A9FB2C2" w14:textId="77777777" w:rsidR="008F3DE3" w:rsidRPr="008F3DE3" w:rsidRDefault="008F3DE3" w:rsidP="008F3DE3">
                  <w:pPr>
                    <w:spacing w:after="0" w:line="240" w:lineRule="auto"/>
                  </w:pPr>
                  <w:r w:rsidRPr="008F3DE3">
                    <w:t>Seguridad Lógica</w:t>
                  </w:r>
                </w:p>
              </w:tc>
            </w:tr>
          </w:tbl>
          <w:p w14:paraId="5D36FDF6" w14:textId="77777777" w:rsidR="008F3DE3" w:rsidRPr="008F3DE3" w:rsidRDefault="008F3DE3" w:rsidP="008F3DE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3DE3" w:rsidRPr="008F3DE3" w14:paraId="69552226" w14:textId="77777777" w:rsidTr="008F3D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B9A0A8" w14:textId="77777777" w:rsidR="008F3DE3" w:rsidRPr="008F3DE3" w:rsidRDefault="008F3DE3" w:rsidP="008F3DE3">
                  <w:pPr>
                    <w:spacing w:after="0" w:line="240" w:lineRule="auto"/>
                  </w:pPr>
                </w:p>
              </w:tc>
            </w:tr>
          </w:tbl>
          <w:p w14:paraId="71026CCF" w14:textId="77777777" w:rsidR="008F3DE3" w:rsidRDefault="008F3DE3"/>
          <w:p w14:paraId="5BD3FC69" w14:textId="77777777" w:rsidR="008F3DE3" w:rsidRPr="008F3DE3" w:rsidRDefault="008F3DE3" w:rsidP="008F3DE3"/>
        </w:tc>
      </w:tr>
      <w:tr w:rsidR="008F3DE3" w14:paraId="71A33D38" w14:textId="77777777" w:rsidTr="008F3DE3">
        <w:tc>
          <w:tcPr>
            <w:tcW w:w="1685" w:type="dxa"/>
          </w:tcPr>
          <w:p w14:paraId="50637B66" w14:textId="347513C5" w:rsidR="008F3DE3" w:rsidRDefault="008F3DE3">
            <w:r w:rsidRPr="008F3DE3">
              <w:t>RNF</w:t>
            </w:r>
            <w:r>
              <w:t>4</w:t>
            </w:r>
          </w:p>
        </w:tc>
        <w:tc>
          <w:tcPr>
            <w:tcW w:w="2988" w:type="dxa"/>
          </w:tcPr>
          <w:p w14:paraId="1381E993" w14:textId="39DF9C3A" w:rsidR="008F3DE3" w:rsidRDefault="000A7D9C" w:rsidP="008F3DE3">
            <w:pPr>
              <w:jc w:val="both"/>
            </w:pPr>
            <w:r w:rsidRPr="000A7D9C">
              <w:t>Conexión a maquinaria mediante API para intercambio de datos en tiempo real.</w:t>
            </w:r>
          </w:p>
        </w:tc>
        <w:tc>
          <w:tcPr>
            <w:tcW w:w="1276" w:type="dxa"/>
          </w:tcPr>
          <w:p w14:paraId="79EA66FE" w14:textId="4B38CB04" w:rsidR="008F3DE3" w:rsidRDefault="008F3DE3">
            <w:r w:rsidRPr="008F3DE3">
              <w:t>Externo</w:t>
            </w:r>
          </w:p>
        </w:tc>
        <w:tc>
          <w:tcPr>
            <w:tcW w:w="1843" w:type="dxa"/>
          </w:tcPr>
          <w:p w14:paraId="307E2020" w14:textId="2FC7617F" w:rsidR="008F3DE3" w:rsidRDefault="008F3DE3">
            <w:proofErr w:type="spellStart"/>
            <w:r w:rsidRPr="008F3DE3">
              <w:t>Interoperatividad</w:t>
            </w:r>
            <w:proofErr w:type="spellEnd"/>
          </w:p>
        </w:tc>
      </w:tr>
      <w:tr w:rsidR="008F3DE3" w14:paraId="4A77E877" w14:textId="77777777" w:rsidTr="008F3DE3">
        <w:tc>
          <w:tcPr>
            <w:tcW w:w="1685" w:type="dxa"/>
          </w:tcPr>
          <w:p w14:paraId="1E708621" w14:textId="0DCD69A2" w:rsidR="008F3DE3" w:rsidRDefault="008F3DE3">
            <w:r w:rsidRPr="008F3DE3">
              <w:t>RNF</w:t>
            </w:r>
            <w:r>
              <w:t>5</w:t>
            </w:r>
          </w:p>
        </w:tc>
        <w:tc>
          <w:tcPr>
            <w:tcW w:w="29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A7D9C" w:rsidRPr="000A7D9C" w14:paraId="7B363BAB" w14:textId="77777777" w:rsidTr="000A7D9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E868F5A" w14:textId="77777777" w:rsidR="000A7D9C" w:rsidRPr="000A7D9C" w:rsidRDefault="000A7D9C" w:rsidP="000A7D9C">
                  <w:pPr>
                    <w:spacing w:after="0" w:line="240" w:lineRule="auto"/>
                    <w:jc w:val="both"/>
                  </w:pPr>
                </w:p>
              </w:tc>
            </w:tr>
          </w:tbl>
          <w:p w14:paraId="6A9C165D" w14:textId="77777777" w:rsidR="000A7D9C" w:rsidRPr="000A7D9C" w:rsidRDefault="000A7D9C" w:rsidP="000A7D9C">
            <w:pPr>
              <w:jc w:val="both"/>
              <w:rPr>
                <w:vanish/>
              </w:rPr>
            </w:pPr>
          </w:p>
          <w:tbl>
            <w:tblPr>
              <w:tblW w:w="286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1"/>
            </w:tblGrid>
            <w:tr w:rsidR="000A7D9C" w:rsidRPr="000A7D9C" w14:paraId="4D779DA2" w14:textId="77777777" w:rsidTr="000A7D9C">
              <w:trPr>
                <w:trHeight w:val="238"/>
                <w:tblCellSpacing w:w="15" w:type="dxa"/>
              </w:trPr>
              <w:tc>
                <w:tcPr>
                  <w:tcW w:w="2801" w:type="dxa"/>
                  <w:vAlign w:val="center"/>
                  <w:hideMark/>
                </w:tcPr>
                <w:p w14:paraId="0112E8BF" w14:textId="77777777" w:rsidR="000A7D9C" w:rsidRPr="000A7D9C" w:rsidRDefault="000A7D9C" w:rsidP="000A7D9C">
                  <w:pPr>
                    <w:spacing w:after="0" w:line="240" w:lineRule="auto"/>
                    <w:jc w:val="both"/>
                  </w:pPr>
                  <w:r w:rsidRPr="000A7D9C">
                    <w:t>Envío automático de informes mediante un servicio web para acceso externo.</w:t>
                  </w:r>
                </w:p>
              </w:tc>
            </w:tr>
          </w:tbl>
          <w:p w14:paraId="5DD67255" w14:textId="1A9057D7" w:rsidR="008F3DE3" w:rsidRDefault="008F3DE3" w:rsidP="008F3DE3">
            <w:pPr>
              <w:jc w:val="both"/>
            </w:pPr>
          </w:p>
        </w:tc>
        <w:tc>
          <w:tcPr>
            <w:tcW w:w="1276" w:type="dxa"/>
          </w:tcPr>
          <w:p w14:paraId="06ED18A0" w14:textId="4964B4FC" w:rsidR="008F3DE3" w:rsidRDefault="008F3DE3">
            <w:r w:rsidRPr="008F3DE3">
              <w:t>Externo</w:t>
            </w:r>
          </w:p>
        </w:tc>
        <w:tc>
          <w:tcPr>
            <w:tcW w:w="1843" w:type="dxa"/>
          </w:tcPr>
          <w:p w14:paraId="50D65B43" w14:textId="4938E23D" w:rsidR="008F3DE3" w:rsidRPr="008F3DE3" w:rsidRDefault="008F3DE3" w:rsidP="008F3DE3">
            <w:r w:rsidRPr="008F3DE3">
              <w:t>Comunicaciones</w:t>
            </w:r>
          </w:p>
        </w:tc>
      </w:tr>
      <w:tr w:rsidR="008F3DE3" w14:paraId="47AF52C0" w14:textId="77777777" w:rsidTr="008F3DE3">
        <w:tc>
          <w:tcPr>
            <w:tcW w:w="1685" w:type="dxa"/>
          </w:tcPr>
          <w:p w14:paraId="751DEFE0" w14:textId="46FAFC00" w:rsidR="008F3DE3" w:rsidRDefault="008F3DE3">
            <w:r w:rsidRPr="008F3DE3">
              <w:t>RNF</w:t>
            </w:r>
            <w:r>
              <w:t>6</w:t>
            </w:r>
          </w:p>
        </w:tc>
        <w:tc>
          <w:tcPr>
            <w:tcW w:w="298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3DE3" w:rsidRPr="008F3DE3" w14:paraId="41CAFD4F" w14:textId="77777777" w:rsidTr="008F3D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A588AA0" w14:textId="77777777" w:rsidR="008F3DE3" w:rsidRPr="008F3DE3" w:rsidRDefault="008F3DE3" w:rsidP="008F3DE3">
                  <w:pPr>
                    <w:spacing w:after="0" w:line="240" w:lineRule="auto"/>
                  </w:pPr>
                </w:p>
              </w:tc>
            </w:tr>
          </w:tbl>
          <w:p w14:paraId="236489BB" w14:textId="77777777" w:rsidR="008F3DE3" w:rsidRPr="008F3DE3" w:rsidRDefault="008F3DE3" w:rsidP="008F3DE3">
            <w:pPr>
              <w:rPr>
                <w:vanish/>
              </w:rPr>
            </w:pPr>
          </w:p>
          <w:tbl>
            <w:tblPr>
              <w:tblW w:w="281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8"/>
            </w:tblGrid>
            <w:tr w:rsidR="008F3DE3" w:rsidRPr="008F3DE3" w14:paraId="4118B54C" w14:textId="77777777" w:rsidTr="000A7D9C">
              <w:trPr>
                <w:trHeight w:val="998"/>
                <w:tblCellSpacing w:w="15" w:type="dxa"/>
              </w:trPr>
              <w:tc>
                <w:tcPr>
                  <w:tcW w:w="2758" w:type="dxa"/>
                  <w:vAlign w:val="center"/>
                  <w:hideMark/>
                </w:tcPr>
                <w:p w14:paraId="63049017" w14:textId="70E17568" w:rsidR="008F3DE3" w:rsidRPr="008F3DE3" w:rsidRDefault="000A7D9C" w:rsidP="008F3DE3">
                  <w:pPr>
                    <w:spacing w:after="0" w:line="240" w:lineRule="auto"/>
                    <w:jc w:val="both"/>
                  </w:pPr>
                  <w:r w:rsidRPr="000A7D9C">
                    <w:t>Permite la impresión de informes para entrega física al cliente.</w:t>
                  </w:r>
                </w:p>
              </w:tc>
            </w:tr>
          </w:tbl>
          <w:p w14:paraId="18884BA1" w14:textId="77777777" w:rsidR="008F3DE3" w:rsidRDefault="008F3DE3"/>
        </w:tc>
        <w:tc>
          <w:tcPr>
            <w:tcW w:w="1276" w:type="dxa"/>
          </w:tcPr>
          <w:p w14:paraId="3E22C339" w14:textId="77777777" w:rsidR="008F3DE3" w:rsidRDefault="008F3DE3"/>
          <w:p w14:paraId="0D85CC9B" w14:textId="1B4D5F44" w:rsidR="008F3DE3" w:rsidRDefault="008F3DE3" w:rsidP="008F3DE3">
            <w:r w:rsidRPr="008F3DE3">
              <w:t>Producto</w:t>
            </w:r>
          </w:p>
          <w:p w14:paraId="3FCA1EA7" w14:textId="20F0B63F" w:rsidR="008F3DE3" w:rsidRPr="008F3DE3" w:rsidRDefault="008F3DE3" w:rsidP="008F3DE3">
            <w:pPr>
              <w:ind w:firstLine="708"/>
            </w:pP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3"/>
            </w:tblGrid>
            <w:tr w:rsidR="008F3DE3" w:rsidRPr="008F3DE3" w14:paraId="3C0E1871" w14:textId="77777777" w:rsidTr="008F3DE3">
              <w:trPr>
                <w:tblCellSpacing w:w="15" w:type="dxa"/>
              </w:trPr>
              <w:tc>
                <w:tcPr>
                  <w:tcW w:w="1703" w:type="dxa"/>
                  <w:vAlign w:val="center"/>
                  <w:hideMark/>
                </w:tcPr>
                <w:p w14:paraId="04B8AE94" w14:textId="77777777" w:rsidR="008F3DE3" w:rsidRPr="008F3DE3" w:rsidRDefault="008F3DE3" w:rsidP="008F3DE3">
                  <w:pPr>
                    <w:spacing w:after="0" w:line="240" w:lineRule="auto"/>
                  </w:pPr>
                  <w:r w:rsidRPr="008F3DE3">
                    <w:t>Interfaz de Usuario</w:t>
                  </w:r>
                </w:p>
              </w:tc>
            </w:tr>
          </w:tbl>
          <w:p w14:paraId="03CC7521" w14:textId="77777777" w:rsidR="008F3DE3" w:rsidRPr="008F3DE3" w:rsidRDefault="008F3DE3" w:rsidP="008F3DE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3DE3" w:rsidRPr="008F3DE3" w14:paraId="497B230E" w14:textId="77777777" w:rsidTr="008F3D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5B630CE" w14:textId="77777777" w:rsidR="008F3DE3" w:rsidRPr="008F3DE3" w:rsidRDefault="008F3DE3" w:rsidP="008F3DE3">
                  <w:pPr>
                    <w:spacing w:after="0" w:line="240" w:lineRule="auto"/>
                  </w:pPr>
                </w:p>
              </w:tc>
            </w:tr>
          </w:tbl>
          <w:p w14:paraId="4806CB3A" w14:textId="77777777" w:rsidR="008F3DE3" w:rsidRDefault="008F3DE3"/>
        </w:tc>
      </w:tr>
      <w:tr w:rsidR="008F3DE3" w14:paraId="396B54AC" w14:textId="77777777" w:rsidTr="008F3DE3">
        <w:tc>
          <w:tcPr>
            <w:tcW w:w="1685" w:type="dxa"/>
          </w:tcPr>
          <w:p w14:paraId="2C06720F" w14:textId="61E4BDE1" w:rsidR="008F3DE3" w:rsidRDefault="008F3DE3">
            <w:r w:rsidRPr="008F3DE3">
              <w:t>RNF</w:t>
            </w:r>
            <w:r>
              <w:t>7</w:t>
            </w:r>
          </w:p>
        </w:tc>
        <w:tc>
          <w:tcPr>
            <w:tcW w:w="2988" w:type="dxa"/>
          </w:tcPr>
          <w:p w14:paraId="0E5268EB" w14:textId="1A8D2662" w:rsidR="008F3DE3" w:rsidRDefault="008F3DE3" w:rsidP="008F3DE3">
            <w:pPr>
              <w:jc w:val="both"/>
            </w:pPr>
            <w:r w:rsidRPr="008F3DE3">
              <w:t>El sistema debe permitir la cancelación de una oblea de manera segura y rápida.</w:t>
            </w:r>
          </w:p>
        </w:tc>
        <w:tc>
          <w:tcPr>
            <w:tcW w:w="1276" w:type="dxa"/>
          </w:tcPr>
          <w:p w14:paraId="0A8FAD15" w14:textId="11E0249B" w:rsidR="008F3DE3" w:rsidRDefault="008F3DE3">
            <w:r w:rsidRPr="008F3DE3">
              <w:t>Producto</w:t>
            </w: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3"/>
            </w:tblGrid>
            <w:tr w:rsidR="008F3DE3" w:rsidRPr="008F3DE3" w14:paraId="2E73CBD2" w14:textId="77777777" w:rsidTr="008F3DE3">
              <w:trPr>
                <w:tblCellSpacing w:w="15" w:type="dxa"/>
              </w:trPr>
              <w:tc>
                <w:tcPr>
                  <w:tcW w:w="1703" w:type="dxa"/>
                  <w:vAlign w:val="center"/>
                  <w:hideMark/>
                </w:tcPr>
                <w:p w14:paraId="04E709E8" w14:textId="77777777" w:rsidR="008F3DE3" w:rsidRPr="008F3DE3" w:rsidRDefault="008F3DE3" w:rsidP="008F3DE3">
                  <w:pPr>
                    <w:spacing w:after="0" w:line="240" w:lineRule="auto"/>
                  </w:pPr>
                  <w:r w:rsidRPr="008F3DE3">
                    <w:t>Confiabilidad - Disponibilidad</w:t>
                  </w:r>
                </w:p>
              </w:tc>
            </w:tr>
          </w:tbl>
          <w:p w14:paraId="2B5EF628" w14:textId="77777777" w:rsidR="008F3DE3" w:rsidRPr="008F3DE3" w:rsidRDefault="008F3DE3" w:rsidP="008F3DE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3DE3" w:rsidRPr="008F3DE3" w14:paraId="6CB87425" w14:textId="77777777" w:rsidTr="008F3D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161F37" w14:textId="77777777" w:rsidR="008F3DE3" w:rsidRPr="008F3DE3" w:rsidRDefault="008F3DE3" w:rsidP="008F3DE3">
                  <w:pPr>
                    <w:spacing w:after="0" w:line="240" w:lineRule="auto"/>
                  </w:pPr>
                </w:p>
              </w:tc>
            </w:tr>
          </w:tbl>
          <w:p w14:paraId="44EFAA76" w14:textId="77777777" w:rsidR="008F3DE3" w:rsidRDefault="008F3DE3"/>
        </w:tc>
      </w:tr>
      <w:tr w:rsidR="008F3DE3" w14:paraId="7E283BA3" w14:textId="77777777" w:rsidTr="008F3DE3">
        <w:tc>
          <w:tcPr>
            <w:tcW w:w="1685" w:type="dxa"/>
          </w:tcPr>
          <w:p w14:paraId="17986229" w14:textId="26F6ABEF" w:rsidR="008F3DE3" w:rsidRDefault="008F3DE3">
            <w:r w:rsidRPr="008F3DE3">
              <w:t>RNF</w:t>
            </w:r>
            <w:r>
              <w:t>8</w:t>
            </w:r>
          </w:p>
        </w:tc>
        <w:tc>
          <w:tcPr>
            <w:tcW w:w="298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F3DE3" w:rsidRPr="008F3DE3" w14:paraId="3F3880D0" w14:textId="77777777" w:rsidTr="008F3DE3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4280AF0" w14:textId="77777777" w:rsidR="008F3DE3" w:rsidRPr="008F3DE3" w:rsidRDefault="008F3DE3" w:rsidP="008F3DE3">
                  <w:pPr>
                    <w:spacing w:after="0" w:line="240" w:lineRule="auto"/>
                  </w:pPr>
                </w:p>
              </w:tc>
            </w:tr>
          </w:tbl>
          <w:p w14:paraId="75B28D7E" w14:textId="77777777" w:rsidR="008F3DE3" w:rsidRPr="008F3DE3" w:rsidRDefault="008F3DE3" w:rsidP="008F3DE3">
            <w:pPr>
              <w:rPr>
                <w:vanish/>
              </w:rPr>
            </w:pPr>
          </w:p>
          <w:tbl>
            <w:tblPr>
              <w:tblW w:w="286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5"/>
            </w:tblGrid>
            <w:tr w:rsidR="008F3DE3" w:rsidRPr="008F3DE3" w14:paraId="1C0A0217" w14:textId="77777777" w:rsidTr="008F3DE3">
              <w:trPr>
                <w:trHeight w:val="985"/>
                <w:tblCellSpacing w:w="15" w:type="dxa"/>
              </w:trPr>
              <w:tc>
                <w:tcPr>
                  <w:tcW w:w="2805" w:type="dxa"/>
                  <w:vAlign w:val="center"/>
                  <w:hideMark/>
                </w:tcPr>
                <w:p w14:paraId="5DEB041F" w14:textId="77777777" w:rsidR="008F3DE3" w:rsidRPr="008F3DE3" w:rsidRDefault="008F3DE3" w:rsidP="008F3DE3">
                  <w:pPr>
                    <w:spacing w:after="0" w:line="240" w:lineRule="auto"/>
                    <w:jc w:val="both"/>
                  </w:pPr>
                  <w:r w:rsidRPr="008F3DE3">
                    <w:t>Cada usuario debe autenticarse con una identificación única en el sistema.</w:t>
                  </w:r>
                </w:p>
              </w:tc>
            </w:tr>
          </w:tbl>
          <w:p w14:paraId="4BFA7CC9" w14:textId="77777777" w:rsidR="008F3DE3" w:rsidRDefault="008F3DE3"/>
        </w:tc>
        <w:tc>
          <w:tcPr>
            <w:tcW w:w="1276" w:type="dxa"/>
          </w:tcPr>
          <w:p w14:paraId="63920635" w14:textId="3AE1C0A3" w:rsidR="008F3DE3" w:rsidRDefault="008F3DE3">
            <w:r w:rsidRPr="008F3DE3">
              <w:t>Producto</w:t>
            </w:r>
          </w:p>
        </w:tc>
        <w:tc>
          <w:tcPr>
            <w:tcW w:w="1843" w:type="dxa"/>
          </w:tcPr>
          <w:p w14:paraId="1E24B687" w14:textId="77777777" w:rsidR="008F3DE3" w:rsidRDefault="008F3DE3" w:rsidP="008F3DE3">
            <w:r>
              <w:t>Seguridad Lógica - Control de Acceso</w:t>
            </w:r>
          </w:p>
          <w:p w14:paraId="7404FB43" w14:textId="77777777" w:rsidR="008F3DE3" w:rsidRDefault="008F3DE3" w:rsidP="008F3DE3">
            <w:pPr>
              <w:ind w:firstLine="708"/>
            </w:pPr>
          </w:p>
        </w:tc>
      </w:tr>
    </w:tbl>
    <w:p w14:paraId="541F42BB" w14:textId="77777777" w:rsidR="00A475F4" w:rsidRDefault="00A475F4"/>
    <w:sectPr w:rsidR="00A47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E3"/>
    <w:rsid w:val="000A7D9C"/>
    <w:rsid w:val="006B1796"/>
    <w:rsid w:val="008F3DE3"/>
    <w:rsid w:val="00A475F4"/>
    <w:rsid w:val="00C13397"/>
    <w:rsid w:val="00C70399"/>
    <w:rsid w:val="00DF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48B1D"/>
  <w15:chartTrackingRefBased/>
  <w15:docId w15:val="{BB03A053-3A23-48A9-BF6B-A4AE2816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2</cp:revision>
  <cp:lastPrinted>2024-10-16T16:48:00Z</cp:lastPrinted>
  <dcterms:created xsi:type="dcterms:W3CDTF">2024-10-16T16:55:00Z</dcterms:created>
  <dcterms:modified xsi:type="dcterms:W3CDTF">2024-10-16T16:55:00Z</dcterms:modified>
</cp:coreProperties>
</file>