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E33" w:rsidRDefault="00AC18FA" w:rsidP="00AC18FA">
      <w:pPr>
        <w:jc w:val="center"/>
      </w:pPr>
      <w:r>
        <w:rPr>
          <w:noProof/>
        </w:rPr>
        <w:drawing>
          <wp:inline distT="0" distB="0" distL="0" distR="0">
            <wp:extent cx="4495800" cy="2100930"/>
            <wp:effectExtent l="19050" t="0" r="0" b="0"/>
            <wp:docPr id="4" name="2 Imagen" descr="logo-UN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AM.jpg"/>
                    <pic:cNvPicPr/>
                  </pic:nvPicPr>
                  <pic:blipFill>
                    <a:blip r:embed="rId8"/>
                    <a:stretch>
                      <a:fillRect/>
                    </a:stretch>
                  </pic:blipFill>
                  <pic:spPr>
                    <a:xfrm>
                      <a:off x="0" y="0"/>
                      <a:ext cx="4495271" cy="2100683"/>
                    </a:xfrm>
                    <a:prstGeom prst="rect">
                      <a:avLst/>
                    </a:prstGeom>
                  </pic:spPr>
                </pic:pic>
              </a:graphicData>
            </a:graphic>
          </wp:inline>
        </w:drawing>
      </w:r>
    </w:p>
    <w:p w:rsidR="00AC18FA" w:rsidRPr="00AC18FA" w:rsidRDefault="00AC18FA">
      <w:pPr>
        <w:rPr>
          <w:u w:val="single"/>
        </w:rPr>
      </w:pPr>
    </w:p>
    <w:p w:rsidR="00AC18FA" w:rsidRPr="00AC18FA" w:rsidRDefault="00AC18FA" w:rsidP="00AC18FA">
      <w:pPr>
        <w:jc w:val="center"/>
        <w:rPr>
          <w:b/>
          <w:sz w:val="48"/>
          <w:szCs w:val="48"/>
          <w:u w:val="single"/>
        </w:rPr>
      </w:pPr>
      <w:r w:rsidRPr="00AC18FA">
        <w:rPr>
          <w:b/>
          <w:sz w:val="48"/>
          <w:szCs w:val="48"/>
          <w:u w:val="single"/>
        </w:rPr>
        <w:t>Universidad Nacional de San Martín</w:t>
      </w:r>
    </w:p>
    <w:p w:rsidR="00AC18FA" w:rsidRPr="00AC18FA" w:rsidRDefault="00AC18FA" w:rsidP="00AC18FA">
      <w:pPr>
        <w:jc w:val="center"/>
        <w:rPr>
          <w:sz w:val="40"/>
          <w:szCs w:val="40"/>
          <w:u w:val="single"/>
        </w:rPr>
      </w:pPr>
      <w:r w:rsidRPr="00AC18FA">
        <w:rPr>
          <w:sz w:val="40"/>
          <w:szCs w:val="40"/>
          <w:u w:val="single"/>
        </w:rPr>
        <w:t>Escuela de Ciencia y Tecnología</w:t>
      </w:r>
    </w:p>
    <w:p w:rsidR="00AC18FA" w:rsidRDefault="00AC18FA" w:rsidP="00AC18FA">
      <w:pPr>
        <w:jc w:val="center"/>
        <w:rPr>
          <w:sz w:val="36"/>
          <w:szCs w:val="36"/>
        </w:rPr>
      </w:pPr>
      <w:r>
        <w:rPr>
          <w:sz w:val="36"/>
          <w:szCs w:val="36"/>
        </w:rPr>
        <w:t>Electrónica Digital I</w:t>
      </w:r>
      <w:r w:rsidR="00DE4602">
        <w:rPr>
          <w:sz w:val="36"/>
          <w:szCs w:val="36"/>
        </w:rPr>
        <w:t>I</w:t>
      </w:r>
    </w:p>
    <w:p w:rsidR="00AC18FA" w:rsidRDefault="00AC18FA" w:rsidP="00AC18FA">
      <w:pPr>
        <w:jc w:val="center"/>
        <w:rPr>
          <w:sz w:val="36"/>
          <w:szCs w:val="36"/>
        </w:rPr>
      </w:pPr>
    </w:p>
    <w:p w:rsidR="00AC18FA" w:rsidRDefault="00AC18FA" w:rsidP="00AC18FA">
      <w:pPr>
        <w:rPr>
          <w:sz w:val="36"/>
          <w:szCs w:val="36"/>
        </w:rPr>
      </w:pPr>
      <w:r>
        <w:rPr>
          <w:sz w:val="36"/>
          <w:szCs w:val="36"/>
        </w:rPr>
        <w:t>Proyecto final:</w:t>
      </w:r>
    </w:p>
    <w:p w:rsidR="00AC18FA" w:rsidRDefault="00DE4602" w:rsidP="00AC18FA">
      <w:pPr>
        <w:jc w:val="center"/>
        <w:rPr>
          <w:b/>
          <w:sz w:val="40"/>
          <w:szCs w:val="40"/>
        </w:rPr>
      </w:pPr>
      <w:r>
        <w:rPr>
          <w:b/>
          <w:sz w:val="40"/>
          <w:szCs w:val="40"/>
        </w:rPr>
        <w:t>Loopera para aplicaciones de audio</w:t>
      </w:r>
    </w:p>
    <w:p w:rsidR="00AC18FA" w:rsidRDefault="00AC18FA" w:rsidP="00AC18FA">
      <w:pPr>
        <w:jc w:val="center"/>
        <w:rPr>
          <w:b/>
          <w:sz w:val="40"/>
          <w:szCs w:val="40"/>
        </w:rPr>
      </w:pPr>
    </w:p>
    <w:p w:rsidR="002D2282" w:rsidRDefault="00AC18FA">
      <w:pPr>
        <w:rPr>
          <w:sz w:val="32"/>
          <w:szCs w:val="32"/>
        </w:rPr>
      </w:pPr>
      <w:r w:rsidRPr="00AC18FA">
        <w:rPr>
          <w:sz w:val="32"/>
          <w:szCs w:val="32"/>
        </w:rPr>
        <w:t>Autor</w:t>
      </w:r>
      <w:r w:rsidR="00DE4602">
        <w:rPr>
          <w:sz w:val="32"/>
          <w:szCs w:val="32"/>
        </w:rPr>
        <w:t>es</w:t>
      </w:r>
      <w:r w:rsidR="002D2282">
        <w:rPr>
          <w:sz w:val="32"/>
          <w:szCs w:val="32"/>
        </w:rPr>
        <w:t>:</w:t>
      </w:r>
      <w:r w:rsidR="002D2282">
        <w:rPr>
          <w:sz w:val="32"/>
          <w:szCs w:val="32"/>
        </w:rPr>
        <w:tab/>
      </w:r>
      <w:r>
        <w:rPr>
          <w:sz w:val="32"/>
          <w:szCs w:val="32"/>
        </w:rPr>
        <w:t>Fonseca Giraudo, Maximiliano Gabriel</w:t>
      </w:r>
      <w:r w:rsidR="002D2282">
        <w:rPr>
          <w:sz w:val="32"/>
          <w:szCs w:val="32"/>
        </w:rPr>
        <w:t xml:space="preserve"> - </w:t>
      </w:r>
    </w:p>
    <w:p w:rsidR="00DE4602" w:rsidRPr="002D2282" w:rsidRDefault="002D2282">
      <w:pPr>
        <w:rPr>
          <w:sz w:val="32"/>
          <w:szCs w:val="32"/>
        </w:rPr>
      </w:pPr>
      <w:r>
        <w:rPr>
          <w:sz w:val="32"/>
          <w:szCs w:val="32"/>
        </w:rPr>
        <w:tab/>
      </w:r>
      <w:r>
        <w:rPr>
          <w:sz w:val="32"/>
          <w:szCs w:val="32"/>
        </w:rPr>
        <w:tab/>
      </w:r>
      <w:r w:rsidR="00DE4602">
        <w:rPr>
          <w:sz w:val="32"/>
          <w:szCs w:val="32"/>
        </w:rPr>
        <w:t>M</w:t>
      </w:r>
      <w:r>
        <w:rPr>
          <w:sz w:val="32"/>
          <w:szCs w:val="32"/>
        </w:rPr>
        <w:t>ü</w:t>
      </w:r>
      <w:r w:rsidR="00DE4602">
        <w:rPr>
          <w:sz w:val="32"/>
          <w:szCs w:val="32"/>
        </w:rPr>
        <w:t>ller, Nahuel</w:t>
      </w:r>
      <w:r w:rsidR="007F0320">
        <w:rPr>
          <w:color w:val="FF0000"/>
          <w:sz w:val="32"/>
          <w:szCs w:val="32"/>
        </w:rPr>
        <w:t xml:space="preserve"> </w:t>
      </w:r>
      <w:r w:rsidR="007F0320" w:rsidRPr="007F0320">
        <w:rPr>
          <w:sz w:val="32"/>
          <w:szCs w:val="32"/>
        </w:rPr>
        <w:t>Agustín</w:t>
      </w:r>
    </w:p>
    <w:p w:rsidR="00AC18FA" w:rsidRDefault="00282470">
      <w:hyperlink r:id="rId9" w:history="1">
        <w:r w:rsidR="00AC18FA" w:rsidRPr="00D32BCF">
          <w:rPr>
            <w:rStyle w:val="Hyperlink"/>
            <w:sz w:val="32"/>
            <w:szCs w:val="32"/>
          </w:rPr>
          <w:t>maxigfonseca@yahoo.com.ar</w:t>
        </w:r>
      </w:hyperlink>
    </w:p>
    <w:p w:rsidR="00DE4602" w:rsidRDefault="007F0320">
      <w:pPr>
        <w:rPr>
          <w:rStyle w:val="Hyperlink"/>
          <w:sz w:val="32"/>
          <w:szCs w:val="32"/>
        </w:rPr>
      </w:pPr>
      <w:r w:rsidRPr="007F0320">
        <w:rPr>
          <w:rStyle w:val="Hyperlink"/>
          <w:sz w:val="32"/>
          <w:szCs w:val="32"/>
        </w:rPr>
        <w:t>nahuelam.93@gmail.com.ar</w:t>
      </w:r>
    </w:p>
    <w:p w:rsidR="005D79AE" w:rsidRPr="007F0320" w:rsidRDefault="005D79AE">
      <w:pPr>
        <w:rPr>
          <w:rStyle w:val="Hyperlink"/>
          <w:sz w:val="32"/>
          <w:szCs w:val="32"/>
        </w:rPr>
      </w:pPr>
    </w:p>
    <w:p w:rsidR="00AC18FA" w:rsidRPr="004A5B8A" w:rsidRDefault="004A5B8A" w:rsidP="004A5B8A">
      <w:pPr>
        <w:pStyle w:val="ListParagraph"/>
        <w:numPr>
          <w:ilvl w:val="0"/>
          <w:numId w:val="1"/>
        </w:numPr>
        <w:rPr>
          <w:sz w:val="32"/>
          <w:szCs w:val="32"/>
        </w:rPr>
      </w:pPr>
      <w:r w:rsidRPr="004A5B8A">
        <w:rPr>
          <w:sz w:val="32"/>
          <w:szCs w:val="32"/>
        </w:rPr>
        <w:t>2017</w:t>
      </w:r>
    </w:p>
    <w:p w:rsidR="00AC18FA" w:rsidRDefault="004A5B8A" w:rsidP="004A5B8A">
      <w:pPr>
        <w:tabs>
          <w:tab w:val="left" w:pos="3705"/>
        </w:tabs>
        <w:rPr>
          <w:sz w:val="32"/>
          <w:szCs w:val="32"/>
        </w:rPr>
      </w:pPr>
      <w:r>
        <w:rPr>
          <w:sz w:val="32"/>
          <w:szCs w:val="32"/>
        </w:rPr>
        <w:tab/>
      </w:r>
    </w:p>
    <w:p w:rsidR="004A5B8A" w:rsidRPr="006D54B0" w:rsidRDefault="004A5B8A" w:rsidP="004A5B8A">
      <w:pPr>
        <w:tabs>
          <w:tab w:val="left" w:pos="3705"/>
        </w:tabs>
        <w:rPr>
          <w:sz w:val="24"/>
          <w:szCs w:val="24"/>
        </w:rPr>
      </w:pPr>
    </w:p>
    <w:p w:rsidR="004A5B8A" w:rsidRDefault="00DE4602" w:rsidP="004A5B8A">
      <w:pPr>
        <w:tabs>
          <w:tab w:val="left" w:pos="3705"/>
        </w:tabs>
        <w:ind w:firstLine="567"/>
        <w:rPr>
          <w:sz w:val="24"/>
          <w:szCs w:val="24"/>
        </w:rPr>
      </w:pPr>
      <w:r>
        <w:rPr>
          <w:sz w:val="24"/>
          <w:szCs w:val="24"/>
        </w:rPr>
        <w:t>A continuación se detallará el desarrollo</w:t>
      </w:r>
      <w:r w:rsidR="004A5B8A" w:rsidRPr="004A5B8A">
        <w:rPr>
          <w:sz w:val="24"/>
          <w:szCs w:val="24"/>
        </w:rPr>
        <w:t xml:space="preserve"> de un</w:t>
      </w:r>
      <w:r>
        <w:rPr>
          <w:sz w:val="24"/>
          <w:szCs w:val="24"/>
        </w:rPr>
        <w:t>a</w:t>
      </w:r>
      <w:r w:rsidR="004A5B8A" w:rsidRPr="004A5B8A">
        <w:rPr>
          <w:sz w:val="24"/>
          <w:szCs w:val="24"/>
        </w:rPr>
        <w:t xml:space="preserve"> </w:t>
      </w:r>
      <w:r>
        <w:rPr>
          <w:sz w:val="24"/>
          <w:szCs w:val="24"/>
        </w:rPr>
        <w:t>Loopera, implementada</w:t>
      </w:r>
      <w:r w:rsidR="004A5B8A" w:rsidRPr="004A5B8A">
        <w:rPr>
          <w:sz w:val="24"/>
          <w:szCs w:val="24"/>
        </w:rPr>
        <w:t xml:space="preserve"> en </w:t>
      </w:r>
      <w:r>
        <w:rPr>
          <w:sz w:val="24"/>
          <w:szCs w:val="24"/>
        </w:rPr>
        <w:t>EDU-CIAA con procesador LPC4337 Cortex M4. La misma</w:t>
      </w:r>
      <w:r w:rsidR="004A5B8A">
        <w:rPr>
          <w:sz w:val="24"/>
          <w:szCs w:val="24"/>
        </w:rPr>
        <w:t xml:space="preserve"> consta de un rango de medición de 0 a 3.3 V, con una resolución </w:t>
      </w:r>
      <w:r>
        <w:rPr>
          <w:sz w:val="24"/>
          <w:szCs w:val="24"/>
        </w:rPr>
        <w:t>de 10 bits, muestreados con una frecuencia de 80 KHz</w:t>
      </w:r>
      <w:r w:rsidR="004A5B8A">
        <w:rPr>
          <w:sz w:val="24"/>
          <w:szCs w:val="24"/>
        </w:rPr>
        <w:t xml:space="preserve">. Se desarrollará en lenguaje </w:t>
      </w:r>
      <w:r>
        <w:rPr>
          <w:sz w:val="24"/>
          <w:szCs w:val="24"/>
        </w:rPr>
        <w:t>C, a nivel de programación de registros</w:t>
      </w:r>
      <w:r w:rsidR="004A5B8A">
        <w:rPr>
          <w:sz w:val="24"/>
          <w:szCs w:val="24"/>
        </w:rPr>
        <w:t>.</w:t>
      </w:r>
    </w:p>
    <w:p w:rsidR="006D54B0" w:rsidRPr="006D54B0" w:rsidRDefault="00CE2084" w:rsidP="004A5B8A">
      <w:pPr>
        <w:tabs>
          <w:tab w:val="left" w:pos="3705"/>
        </w:tabs>
        <w:ind w:firstLine="567"/>
        <w:rPr>
          <w:sz w:val="24"/>
          <w:szCs w:val="24"/>
        </w:rPr>
      </w:pPr>
      <w:r>
        <w:rPr>
          <w:sz w:val="24"/>
          <w:szCs w:val="24"/>
        </w:rPr>
        <w:t>La funcionalidad del mismo es la de grabar cierta cantidad deseada de datos en frecuencias de audio (de 20 Hz a 20 Khz aproximadamente) en memoria, y repetir lo grabado en forma de loop, con posibilidad de grabar sobre grabado y borrado de memoria.</w:t>
      </w:r>
      <w:r w:rsidR="00CF4CBB">
        <w:rPr>
          <w:sz w:val="24"/>
          <w:szCs w:val="24"/>
        </w:rPr>
        <w:t xml:space="preserve"> La aplicación inmediata es la música, en donde se desee grabar una base rítmica en vivo, y tocar y regrabar sobre lo grabado.</w:t>
      </w:r>
    </w:p>
    <w:p w:rsidR="004A5B8A" w:rsidRPr="004A5B8A" w:rsidRDefault="004A5B8A" w:rsidP="004A5B8A">
      <w:pPr>
        <w:tabs>
          <w:tab w:val="left" w:pos="3705"/>
        </w:tabs>
        <w:ind w:firstLine="567"/>
        <w:rPr>
          <w:b/>
          <w:sz w:val="24"/>
          <w:szCs w:val="24"/>
          <w:u w:val="single"/>
        </w:rPr>
      </w:pPr>
      <w:r w:rsidRPr="004A5B8A">
        <w:rPr>
          <w:b/>
          <w:sz w:val="24"/>
          <w:szCs w:val="24"/>
          <w:u w:val="single"/>
        </w:rPr>
        <w:t xml:space="preserve">1) </w:t>
      </w:r>
      <w:r w:rsidR="00DE4602">
        <w:rPr>
          <w:b/>
          <w:sz w:val="24"/>
          <w:szCs w:val="24"/>
          <w:u w:val="single"/>
        </w:rPr>
        <w:t>Loopera</w:t>
      </w:r>
      <w:r w:rsidRPr="004A5B8A">
        <w:rPr>
          <w:b/>
          <w:sz w:val="24"/>
          <w:szCs w:val="24"/>
          <w:u w:val="single"/>
        </w:rPr>
        <w:t>.</w:t>
      </w:r>
    </w:p>
    <w:p w:rsidR="00751106" w:rsidRDefault="00CE2084" w:rsidP="00371661">
      <w:pPr>
        <w:tabs>
          <w:tab w:val="left" w:pos="3705"/>
        </w:tabs>
        <w:ind w:firstLine="567"/>
        <w:rPr>
          <w:sz w:val="24"/>
          <w:szCs w:val="24"/>
        </w:rPr>
      </w:pPr>
      <w:r>
        <w:rPr>
          <w:sz w:val="24"/>
          <w:szCs w:val="24"/>
        </w:rPr>
        <w:t>El esquema consta de un microprocesador colgado en un while(1), que se encarga de responder a los flags; dos canales de DMA, encargados de recibir y enviar  datos desde y hacia el ADC y DAC correspondientemente; un ADC que muestrea la señal a</w:t>
      </w:r>
      <w:r w:rsidR="006D54B0">
        <w:rPr>
          <w:sz w:val="24"/>
          <w:szCs w:val="24"/>
        </w:rPr>
        <w:t xml:space="preserve"> la frecuencia establecida, un </w:t>
      </w:r>
      <w:r>
        <w:rPr>
          <w:sz w:val="24"/>
          <w:szCs w:val="24"/>
        </w:rPr>
        <w:t>D</w:t>
      </w:r>
      <w:r w:rsidR="006D54B0">
        <w:rPr>
          <w:sz w:val="24"/>
          <w:szCs w:val="24"/>
        </w:rPr>
        <w:t>A</w:t>
      </w:r>
      <w:r>
        <w:rPr>
          <w:sz w:val="24"/>
          <w:szCs w:val="24"/>
        </w:rPr>
        <w:t>C encargado de entregar</w:t>
      </w:r>
      <w:r w:rsidR="006D54B0">
        <w:rPr>
          <w:sz w:val="24"/>
          <w:szCs w:val="24"/>
        </w:rPr>
        <w:t xml:space="preserve"> la</w:t>
      </w:r>
      <w:r>
        <w:rPr>
          <w:sz w:val="24"/>
          <w:szCs w:val="24"/>
        </w:rPr>
        <w:t xml:space="preserve"> señal analógica a partir de una palabra digital, y una memoria en la que se volcará la información a guardar.</w:t>
      </w:r>
    </w:p>
    <w:p w:rsidR="006D54B0" w:rsidRDefault="006D54B0" w:rsidP="00371661">
      <w:pPr>
        <w:tabs>
          <w:tab w:val="left" w:pos="3705"/>
        </w:tabs>
        <w:ind w:firstLine="567"/>
        <w:rPr>
          <w:b/>
          <w:sz w:val="24"/>
          <w:szCs w:val="24"/>
          <w:u w:val="single"/>
        </w:rPr>
      </w:pPr>
    </w:p>
    <w:p w:rsidR="00EE35F9" w:rsidRPr="00EE35F9" w:rsidRDefault="00EE35F9" w:rsidP="00371661">
      <w:pPr>
        <w:tabs>
          <w:tab w:val="left" w:pos="3705"/>
        </w:tabs>
        <w:ind w:firstLine="567"/>
        <w:rPr>
          <w:b/>
          <w:sz w:val="24"/>
          <w:szCs w:val="24"/>
          <w:u w:val="single"/>
        </w:rPr>
      </w:pPr>
      <w:r w:rsidRPr="00EE35F9">
        <w:rPr>
          <w:b/>
          <w:sz w:val="24"/>
          <w:szCs w:val="24"/>
          <w:u w:val="single"/>
        </w:rPr>
        <w:t>2) Entrada</w:t>
      </w:r>
    </w:p>
    <w:p w:rsidR="008E54E0" w:rsidRDefault="00EE35F9" w:rsidP="00371661">
      <w:pPr>
        <w:tabs>
          <w:tab w:val="left" w:pos="3705"/>
        </w:tabs>
        <w:ind w:firstLine="567"/>
        <w:rPr>
          <w:sz w:val="24"/>
          <w:szCs w:val="24"/>
        </w:rPr>
      </w:pPr>
      <w:r>
        <w:rPr>
          <w:sz w:val="24"/>
          <w:szCs w:val="24"/>
        </w:rPr>
        <w:t xml:space="preserve">El sampleo de la señal, en este caso audio, la realiza el conversor analógico-digital, a la frecuencia de 80 KHz, definida por configuración de un divisor de frecuencia del CLK principal. Es manejado por DMA, tomando las muestras y alojándolas en orden en 2 listas concatenadas, que apuntan a un buffer cada uno. El tamaño de los mismos es de 100 muestras de 32 bits. Cada vez que el DMA termina de llenar una lista, </w:t>
      </w:r>
      <w:r w:rsidR="008E54E0">
        <w:rPr>
          <w:sz w:val="24"/>
          <w:szCs w:val="24"/>
        </w:rPr>
        <w:t>se efectúa una interrupción. Esta, interrumpe al microprocesador, el cual ahora se dedica a preguntar qué lista (buffer) está completa y asignarla al buffer de memoria.</w:t>
      </w:r>
    </w:p>
    <w:p w:rsidR="006D54B0" w:rsidRDefault="006D54B0" w:rsidP="00371661">
      <w:pPr>
        <w:tabs>
          <w:tab w:val="left" w:pos="3705"/>
        </w:tabs>
        <w:ind w:firstLine="567"/>
        <w:rPr>
          <w:sz w:val="24"/>
          <w:szCs w:val="24"/>
        </w:rPr>
      </w:pPr>
    </w:p>
    <w:p w:rsidR="00A90156" w:rsidRPr="00A90156" w:rsidRDefault="00751106" w:rsidP="00371661">
      <w:pPr>
        <w:tabs>
          <w:tab w:val="left" w:pos="3705"/>
        </w:tabs>
        <w:ind w:firstLine="567"/>
        <w:rPr>
          <w:b/>
          <w:sz w:val="24"/>
          <w:szCs w:val="24"/>
          <w:u w:val="single"/>
        </w:rPr>
      </w:pPr>
      <w:r>
        <w:rPr>
          <w:b/>
          <w:sz w:val="24"/>
          <w:szCs w:val="24"/>
          <w:u w:val="single"/>
        </w:rPr>
        <w:t>3</w:t>
      </w:r>
      <w:r w:rsidR="00A90156" w:rsidRPr="00A90156">
        <w:rPr>
          <w:b/>
          <w:sz w:val="24"/>
          <w:szCs w:val="24"/>
          <w:u w:val="single"/>
        </w:rPr>
        <w:t>) Memoria</w:t>
      </w:r>
    </w:p>
    <w:p w:rsidR="00A90156" w:rsidRDefault="00A90156" w:rsidP="00371661">
      <w:pPr>
        <w:tabs>
          <w:tab w:val="left" w:pos="3705"/>
        </w:tabs>
        <w:ind w:firstLine="567"/>
        <w:rPr>
          <w:sz w:val="24"/>
          <w:szCs w:val="24"/>
        </w:rPr>
      </w:pPr>
      <w:r>
        <w:rPr>
          <w:sz w:val="24"/>
          <w:szCs w:val="24"/>
        </w:rPr>
        <w:t xml:space="preserve">En la memoria se guardarán paquetes de 100 samples en </w:t>
      </w:r>
      <w:r w:rsidR="006D54B0">
        <w:rPr>
          <w:sz w:val="24"/>
          <w:szCs w:val="24"/>
        </w:rPr>
        <w:t>50</w:t>
      </w:r>
      <w:r>
        <w:rPr>
          <w:sz w:val="24"/>
          <w:szCs w:val="24"/>
        </w:rPr>
        <w:t xml:space="preserve"> bloques, siendo 75 la máxima cantidad de bloques permitida por falta de memoria. Aquí es donde, dependiendo del flag “</w:t>
      </w:r>
      <w:r w:rsidR="006D54B0">
        <w:rPr>
          <w:sz w:val="24"/>
          <w:szCs w:val="24"/>
        </w:rPr>
        <w:t>RECORDING</w:t>
      </w:r>
      <w:r>
        <w:rPr>
          <w:sz w:val="24"/>
          <w:szCs w:val="24"/>
        </w:rPr>
        <w:t xml:space="preserve">” activado por la interrupción de TEC_1, se </w:t>
      </w:r>
      <w:r w:rsidR="006D54B0">
        <w:rPr>
          <w:sz w:val="24"/>
          <w:szCs w:val="24"/>
        </w:rPr>
        <w:t>copiara</w:t>
      </w:r>
      <w:r>
        <w:rPr>
          <w:sz w:val="24"/>
          <w:szCs w:val="24"/>
        </w:rPr>
        <w:t xml:space="preserve"> el buffer</w:t>
      </w:r>
      <w:r w:rsidR="006D54B0">
        <w:rPr>
          <w:sz w:val="24"/>
          <w:szCs w:val="24"/>
        </w:rPr>
        <w:t xml:space="preserve"> de entrada</w:t>
      </w:r>
      <w:r>
        <w:rPr>
          <w:sz w:val="24"/>
          <w:szCs w:val="24"/>
        </w:rPr>
        <w:t>.</w:t>
      </w:r>
    </w:p>
    <w:p w:rsidR="006D54B0" w:rsidRDefault="006D54B0" w:rsidP="00371661">
      <w:pPr>
        <w:tabs>
          <w:tab w:val="left" w:pos="3705"/>
        </w:tabs>
        <w:ind w:firstLine="567"/>
        <w:rPr>
          <w:sz w:val="24"/>
          <w:szCs w:val="24"/>
        </w:rPr>
      </w:pPr>
    </w:p>
    <w:p w:rsidR="006D54B0" w:rsidRDefault="006D54B0" w:rsidP="00371661">
      <w:pPr>
        <w:tabs>
          <w:tab w:val="left" w:pos="3705"/>
        </w:tabs>
        <w:ind w:firstLine="567"/>
        <w:rPr>
          <w:sz w:val="24"/>
          <w:szCs w:val="24"/>
        </w:rPr>
      </w:pPr>
    </w:p>
    <w:p w:rsidR="007F0320" w:rsidRPr="007F0320" w:rsidRDefault="00751106" w:rsidP="00371661">
      <w:pPr>
        <w:tabs>
          <w:tab w:val="left" w:pos="3705"/>
        </w:tabs>
        <w:ind w:firstLine="567"/>
        <w:rPr>
          <w:b/>
          <w:sz w:val="24"/>
          <w:szCs w:val="24"/>
          <w:u w:val="single"/>
        </w:rPr>
      </w:pPr>
      <w:r>
        <w:rPr>
          <w:b/>
          <w:sz w:val="24"/>
          <w:szCs w:val="24"/>
          <w:u w:val="single"/>
        </w:rPr>
        <w:t>4</w:t>
      </w:r>
      <w:r w:rsidR="007F0320" w:rsidRPr="007F0320">
        <w:rPr>
          <w:b/>
          <w:sz w:val="24"/>
          <w:szCs w:val="24"/>
          <w:u w:val="single"/>
        </w:rPr>
        <w:t>) Reproducción:</w:t>
      </w:r>
    </w:p>
    <w:p w:rsidR="007C3F0C" w:rsidRDefault="007F0320" w:rsidP="00371661">
      <w:pPr>
        <w:tabs>
          <w:tab w:val="left" w:pos="3705"/>
        </w:tabs>
        <w:ind w:firstLine="567"/>
        <w:rPr>
          <w:sz w:val="24"/>
          <w:szCs w:val="24"/>
        </w:rPr>
      </w:pPr>
      <w:r>
        <w:rPr>
          <w:sz w:val="24"/>
          <w:szCs w:val="24"/>
        </w:rPr>
        <w:t xml:space="preserve">El segundo canal de DMA toma los datos </w:t>
      </w:r>
      <w:r w:rsidR="0073655B">
        <w:rPr>
          <w:sz w:val="24"/>
          <w:szCs w:val="24"/>
        </w:rPr>
        <w:t xml:space="preserve">sumados </w:t>
      </w:r>
      <w:r>
        <w:rPr>
          <w:sz w:val="24"/>
          <w:szCs w:val="24"/>
        </w:rPr>
        <w:t xml:space="preserve">y los envía al conversor digital-analógico. </w:t>
      </w:r>
      <w:r w:rsidR="006D54B0">
        <w:rPr>
          <w:sz w:val="24"/>
          <w:szCs w:val="24"/>
        </w:rPr>
        <w:t>Se</w:t>
      </w:r>
      <w:r>
        <w:rPr>
          <w:sz w:val="24"/>
          <w:szCs w:val="24"/>
        </w:rPr>
        <w:t xml:space="preserve"> t</w:t>
      </w:r>
      <w:r w:rsidR="0073655B">
        <w:rPr>
          <w:sz w:val="24"/>
          <w:szCs w:val="24"/>
        </w:rPr>
        <w:t xml:space="preserve">oman los datos desde la memoria y se suman con los que entrega el otro canal de DMA que previamente alojó desde el ADC en buffer. El resultado se deposita en uno de los buffers del segundo canal de DMA que no esté ocupado, indicado desde el flag </w:t>
      </w:r>
      <w:r w:rsidR="0073655B" w:rsidRPr="0073655B">
        <w:rPr>
          <w:sz w:val="24"/>
          <w:szCs w:val="24"/>
        </w:rPr>
        <w:t>DAC_LLI0_ATR</w:t>
      </w:r>
      <w:r w:rsidR="0073655B">
        <w:rPr>
          <w:sz w:val="24"/>
          <w:szCs w:val="24"/>
        </w:rPr>
        <w:t>. Este flag se lee en la interrupción del DMA, que salta cuando una lista fue escrita completamente.</w:t>
      </w:r>
      <w:r w:rsidR="00065266">
        <w:rPr>
          <w:sz w:val="24"/>
          <w:szCs w:val="24"/>
        </w:rPr>
        <w:t xml:space="preserve"> </w:t>
      </w:r>
      <w:r w:rsidR="007C3F0C">
        <w:rPr>
          <w:sz w:val="24"/>
          <w:szCs w:val="24"/>
        </w:rPr>
        <w:t xml:space="preserve">Cada vez que una suma es completada, un contador de bloques </w:t>
      </w:r>
      <w:r w:rsidR="006D54B0">
        <w:rPr>
          <w:sz w:val="24"/>
          <w:szCs w:val="24"/>
        </w:rPr>
        <w:t xml:space="preserve">se incrementa. Este </w:t>
      </w:r>
      <w:r w:rsidR="007C3F0C">
        <w:rPr>
          <w:sz w:val="24"/>
          <w:szCs w:val="24"/>
        </w:rPr>
        <w:t>se reinicia en caso de que se llegue al final de la memoria. Es así como se efectúa el loop.</w:t>
      </w:r>
    </w:p>
    <w:p w:rsidR="006D54B0" w:rsidRDefault="006D54B0" w:rsidP="00371661">
      <w:pPr>
        <w:tabs>
          <w:tab w:val="left" w:pos="3705"/>
        </w:tabs>
        <w:ind w:firstLine="567"/>
        <w:rPr>
          <w:sz w:val="24"/>
          <w:szCs w:val="24"/>
        </w:rPr>
      </w:pPr>
    </w:p>
    <w:p w:rsidR="007C3F0C" w:rsidRPr="007C3F0C" w:rsidRDefault="00751106" w:rsidP="00371661">
      <w:pPr>
        <w:tabs>
          <w:tab w:val="left" w:pos="3705"/>
        </w:tabs>
        <w:ind w:firstLine="567"/>
        <w:rPr>
          <w:b/>
          <w:sz w:val="24"/>
          <w:szCs w:val="24"/>
          <w:u w:val="single"/>
        </w:rPr>
      </w:pPr>
      <w:r>
        <w:rPr>
          <w:b/>
          <w:sz w:val="24"/>
          <w:szCs w:val="24"/>
          <w:u w:val="single"/>
        </w:rPr>
        <w:t>5</w:t>
      </w:r>
      <w:r w:rsidR="007C3F0C" w:rsidRPr="007C3F0C">
        <w:rPr>
          <w:b/>
          <w:sz w:val="24"/>
          <w:szCs w:val="24"/>
          <w:u w:val="single"/>
        </w:rPr>
        <w:t>) Borrado:</w:t>
      </w:r>
    </w:p>
    <w:p w:rsidR="00F45231" w:rsidRDefault="007C3F0C" w:rsidP="00371661">
      <w:pPr>
        <w:tabs>
          <w:tab w:val="left" w:pos="3705"/>
        </w:tabs>
        <w:ind w:firstLine="567"/>
        <w:rPr>
          <w:sz w:val="24"/>
          <w:szCs w:val="24"/>
        </w:rPr>
      </w:pPr>
      <w:r>
        <w:rPr>
          <w:sz w:val="24"/>
          <w:szCs w:val="24"/>
        </w:rPr>
        <w:t>El borrado de la memoria se produce cuando una interrupción GPIO es activada por TEC_2. En ella, un flag “</w:t>
      </w:r>
      <w:r w:rsidR="006D54B0">
        <w:rPr>
          <w:sz w:val="24"/>
          <w:szCs w:val="24"/>
        </w:rPr>
        <w:t>ERASE_MEM</w:t>
      </w:r>
      <w:r>
        <w:rPr>
          <w:sz w:val="24"/>
          <w:szCs w:val="24"/>
        </w:rPr>
        <w:t>” se activa, produciendo que el main ponga ceros recorriendo toda la memoria.</w:t>
      </w:r>
    </w:p>
    <w:p w:rsidR="006D54B0" w:rsidRDefault="006D54B0" w:rsidP="00371661">
      <w:pPr>
        <w:tabs>
          <w:tab w:val="left" w:pos="3705"/>
        </w:tabs>
        <w:ind w:firstLine="567"/>
        <w:rPr>
          <w:sz w:val="24"/>
          <w:szCs w:val="24"/>
        </w:rPr>
      </w:pPr>
    </w:p>
    <w:p w:rsidR="00F45231" w:rsidRPr="00F45231" w:rsidRDefault="00751106" w:rsidP="00371661">
      <w:pPr>
        <w:tabs>
          <w:tab w:val="left" w:pos="3705"/>
        </w:tabs>
        <w:ind w:firstLine="567"/>
        <w:rPr>
          <w:b/>
          <w:sz w:val="24"/>
          <w:szCs w:val="24"/>
          <w:u w:val="single"/>
        </w:rPr>
      </w:pPr>
      <w:r>
        <w:rPr>
          <w:b/>
          <w:sz w:val="24"/>
          <w:szCs w:val="24"/>
          <w:u w:val="single"/>
        </w:rPr>
        <w:t>6</w:t>
      </w:r>
      <w:r w:rsidR="00F45231" w:rsidRPr="00F45231">
        <w:rPr>
          <w:b/>
          <w:sz w:val="24"/>
          <w:szCs w:val="24"/>
          <w:u w:val="single"/>
        </w:rPr>
        <w:t>) Conclusiones:</w:t>
      </w:r>
    </w:p>
    <w:p w:rsidR="00F45231" w:rsidRPr="00F40598" w:rsidRDefault="00F45231" w:rsidP="00F45231">
      <w:pPr>
        <w:tabs>
          <w:tab w:val="left" w:pos="3705"/>
        </w:tabs>
        <w:ind w:firstLine="567"/>
        <w:rPr>
          <w:sz w:val="24"/>
          <w:szCs w:val="24"/>
        </w:rPr>
      </w:pPr>
      <w:r>
        <w:rPr>
          <w:sz w:val="24"/>
          <w:szCs w:val="24"/>
        </w:rPr>
        <w:t xml:space="preserve">En esta loopera se utilizan dos canales de DMA con dos buffer cada uno. Con estos canales de DMA el uP se independiza de tener que ocuparse de recibir o enviar datos a los conversores. El doble buffer es necesario para que el uP escriba o lea (dependiendo el conversor) un vector el cual el DMA no esté ocupando. Las interrupciones de DMA, TEC_1, o TEC_2 solo ocupan al uP para activar flags, que tendrán efecto solo en el main, optimizando al rendimiento del uP. </w:t>
      </w:r>
    </w:p>
    <w:sectPr w:rsidR="00F45231" w:rsidRPr="00F40598" w:rsidSect="004A5B8A">
      <w:headerReference w:type="even" r:id="rId10"/>
      <w:headerReference w:type="default" r:id="rId11"/>
      <w:footerReference w:type="default" r:id="rId12"/>
      <w:pgSz w:w="11906" w:h="16838"/>
      <w:pgMar w:top="1702"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ECC" w:rsidRDefault="00B27ECC" w:rsidP="00AC18FA">
      <w:pPr>
        <w:spacing w:after="0" w:line="240" w:lineRule="auto"/>
      </w:pPr>
      <w:r>
        <w:separator/>
      </w:r>
    </w:p>
  </w:endnote>
  <w:endnote w:type="continuationSeparator" w:id="1">
    <w:p w:rsidR="00B27ECC" w:rsidRDefault="00B27ECC" w:rsidP="00AC1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6682"/>
      <w:docPartObj>
        <w:docPartGallery w:val="Page Numbers (Bottom of Page)"/>
        <w:docPartUnique/>
      </w:docPartObj>
    </w:sdtPr>
    <w:sdtContent>
      <w:p w:rsidR="00F45231" w:rsidRDefault="00282470">
        <w:pPr>
          <w:pStyle w:val="Footer"/>
          <w:jc w:val="right"/>
        </w:pPr>
        <w:fldSimple w:instr=" PAGE   \* MERGEFORMAT ">
          <w:r w:rsidR="006D54B0">
            <w:rPr>
              <w:noProof/>
            </w:rPr>
            <w:t>2</w:t>
          </w:r>
        </w:fldSimple>
      </w:p>
    </w:sdtContent>
  </w:sdt>
  <w:p w:rsidR="00F45231" w:rsidRDefault="00F452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ECC" w:rsidRDefault="00B27ECC" w:rsidP="00AC18FA">
      <w:pPr>
        <w:spacing w:after="0" w:line="240" w:lineRule="auto"/>
      </w:pPr>
      <w:r>
        <w:separator/>
      </w:r>
    </w:p>
  </w:footnote>
  <w:footnote w:type="continuationSeparator" w:id="1">
    <w:p w:rsidR="00B27ECC" w:rsidRDefault="00B27ECC" w:rsidP="00AC18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FA" w:rsidRDefault="00AC18FA">
    <w:pPr>
      <w:pStyle w:val="Header"/>
    </w:pPr>
    <w:r>
      <w:rPr>
        <w:noProof/>
      </w:rPr>
      <w:drawing>
        <wp:anchor distT="0" distB="0" distL="114300" distR="114300" simplePos="0" relativeHeight="251658240" behindDoc="0" locked="0" layoutInCell="1" allowOverlap="1">
          <wp:simplePos x="0" y="0"/>
          <wp:positionH relativeFrom="margin">
            <wp:posOffset>4158615</wp:posOffset>
          </wp:positionH>
          <wp:positionV relativeFrom="margin">
            <wp:posOffset>-723265</wp:posOffset>
          </wp:positionV>
          <wp:extent cx="1524000" cy="714375"/>
          <wp:effectExtent l="19050" t="0" r="0" b="0"/>
          <wp:wrapSquare wrapText="bothSides"/>
          <wp:docPr id="1" name="0 Imagen" descr="logo-UN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AM.jpg"/>
                  <pic:cNvPicPr/>
                </pic:nvPicPr>
                <pic:blipFill>
                  <a:blip r:embed="rId1"/>
                  <a:stretch>
                    <a:fillRect/>
                  </a:stretch>
                </pic:blipFill>
                <pic:spPr>
                  <a:xfrm>
                    <a:off x="0" y="0"/>
                    <a:ext cx="1524000" cy="714375"/>
                  </a:xfrm>
                  <a:prstGeom prst="rect">
                    <a:avLst/>
                  </a:prstGeom>
                </pic:spPr>
              </pic:pic>
            </a:graphicData>
          </a:graphic>
        </wp:anchor>
      </w:drawing>
    </w:r>
    <w:r>
      <w:t xml:space="preserve">Escuela de Ciencia y Tecnología - Electrónica Digital I                        </w:t>
    </w:r>
  </w:p>
  <w:p w:rsidR="00AC18FA" w:rsidRDefault="00AC18FA">
    <w:pPr>
      <w:pStyle w:val="Header"/>
    </w:pPr>
    <w:r>
      <w:t xml:space="preserve">         - Proyecto final – Voltímetro Fonseca</w:t>
    </w:r>
  </w:p>
  <w:p w:rsidR="00AC18FA" w:rsidRDefault="00AC18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FA" w:rsidRDefault="00AC18FA" w:rsidP="00AC18FA">
    <w:pPr>
      <w:pStyle w:val="Header"/>
    </w:pPr>
    <w:r>
      <w:rPr>
        <w:noProof/>
      </w:rPr>
      <w:drawing>
        <wp:anchor distT="0" distB="0" distL="114300" distR="114300" simplePos="0" relativeHeight="251660288" behindDoc="0" locked="0" layoutInCell="1" allowOverlap="1">
          <wp:simplePos x="0" y="0"/>
          <wp:positionH relativeFrom="margin">
            <wp:posOffset>4158615</wp:posOffset>
          </wp:positionH>
          <wp:positionV relativeFrom="margin">
            <wp:posOffset>-833120</wp:posOffset>
          </wp:positionV>
          <wp:extent cx="1524000" cy="714375"/>
          <wp:effectExtent l="19050" t="0" r="0" b="0"/>
          <wp:wrapSquare wrapText="bothSides"/>
          <wp:docPr id="2" name="0 Imagen" descr="logo-UN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AM.jpg"/>
                  <pic:cNvPicPr/>
                </pic:nvPicPr>
                <pic:blipFill>
                  <a:blip r:embed="rId1"/>
                  <a:stretch>
                    <a:fillRect/>
                  </a:stretch>
                </pic:blipFill>
                <pic:spPr>
                  <a:xfrm>
                    <a:off x="0" y="0"/>
                    <a:ext cx="1524000" cy="714375"/>
                  </a:xfrm>
                  <a:prstGeom prst="rect">
                    <a:avLst/>
                  </a:prstGeom>
                </pic:spPr>
              </pic:pic>
            </a:graphicData>
          </a:graphic>
        </wp:anchor>
      </w:drawing>
    </w:r>
    <w:r>
      <w:t>Escuela de Ciencia y Tecnología - Electrónica Digital I</w:t>
    </w:r>
    <w:r w:rsidR="007F0320">
      <w:t>I</w:t>
    </w:r>
    <w:r>
      <w:t xml:space="preserve">                       </w:t>
    </w:r>
  </w:p>
  <w:p w:rsidR="00AC18FA" w:rsidRDefault="00AC18FA" w:rsidP="00AC18FA">
    <w:pPr>
      <w:pStyle w:val="Header"/>
    </w:pPr>
    <w:r>
      <w:t xml:space="preserve">         - Proyecto final – </w:t>
    </w:r>
    <w:r w:rsidR="007F0320">
      <w:t xml:space="preserve">Loopera </w:t>
    </w:r>
    <w:r>
      <w:t xml:space="preserve"> Fonseca</w:t>
    </w:r>
    <w:r w:rsidR="007F0320">
      <w:t>-Muller</w:t>
    </w:r>
  </w:p>
  <w:p w:rsidR="00AC18FA" w:rsidRDefault="00AC18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1030B"/>
    <w:multiLevelType w:val="hybridMultilevel"/>
    <w:tmpl w:val="1600740E"/>
    <w:lvl w:ilvl="0" w:tplc="4BB85E0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AC18FA"/>
    <w:rsid w:val="00020BA5"/>
    <w:rsid w:val="00065266"/>
    <w:rsid w:val="00076A18"/>
    <w:rsid w:val="001311CF"/>
    <w:rsid w:val="00164CAA"/>
    <w:rsid w:val="001E2620"/>
    <w:rsid w:val="00282470"/>
    <w:rsid w:val="00297BB9"/>
    <w:rsid w:val="002D2282"/>
    <w:rsid w:val="003336A0"/>
    <w:rsid w:val="00363910"/>
    <w:rsid w:val="00371661"/>
    <w:rsid w:val="00401234"/>
    <w:rsid w:val="00473FA1"/>
    <w:rsid w:val="004A5B8A"/>
    <w:rsid w:val="00574E33"/>
    <w:rsid w:val="005D79AE"/>
    <w:rsid w:val="006B0E20"/>
    <w:rsid w:val="006D54B0"/>
    <w:rsid w:val="0073655B"/>
    <w:rsid w:val="00751106"/>
    <w:rsid w:val="007A36C8"/>
    <w:rsid w:val="007C3CF7"/>
    <w:rsid w:val="007C3F0C"/>
    <w:rsid w:val="007E01B4"/>
    <w:rsid w:val="007F0320"/>
    <w:rsid w:val="00857F48"/>
    <w:rsid w:val="008E54E0"/>
    <w:rsid w:val="00934A51"/>
    <w:rsid w:val="009B162B"/>
    <w:rsid w:val="00A657B4"/>
    <w:rsid w:val="00A90156"/>
    <w:rsid w:val="00AB366C"/>
    <w:rsid w:val="00AC18FA"/>
    <w:rsid w:val="00B27ECC"/>
    <w:rsid w:val="00B5205C"/>
    <w:rsid w:val="00C25D6C"/>
    <w:rsid w:val="00CA60DF"/>
    <w:rsid w:val="00CB02D3"/>
    <w:rsid w:val="00CD2222"/>
    <w:rsid w:val="00CE2084"/>
    <w:rsid w:val="00CE7A5F"/>
    <w:rsid w:val="00CF4CBB"/>
    <w:rsid w:val="00D51BC2"/>
    <w:rsid w:val="00DE4602"/>
    <w:rsid w:val="00E3330A"/>
    <w:rsid w:val="00E75AE1"/>
    <w:rsid w:val="00EE35F9"/>
    <w:rsid w:val="00EF5AA4"/>
    <w:rsid w:val="00F40598"/>
    <w:rsid w:val="00F45231"/>
    <w:rsid w:val="00FC4B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8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18FA"/>
  </w:style>
  <w:style w:type="paragraph" w:styleId="Footer">
    <w:name w:val="footer"/>
    <w:basedOn w:val="Normal"/>
    <w:link w:val="FooterChar"/>
    <w:uiPriority w:val="99"/>
    <w:unhideWhenUsed/>
    <w:rsid w:val="00AC18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18FA"/>
  </w:style>
  <w:style w:type="paragraph" w:styleId="BalloonText">
    <w:name w:val="Balloon Text"/>
    <w:basedOn w:val="Normal"/>
    <w:link w:val="BalloonTextChar"/>
    <w:uiPriority w:val="99"/>
    <w:semiHidden/>
    <w:unhideWhenUsed/>
    <w:rsid w:val="00AC1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FA"/>
    <w:rPr>
      <w:rFonts w:ascii="Tahoma" w:hAnsi="Tahoma" w:cs="Tahoma"/>
      <w:sz w:val="16"/>
      <w:szCs w:val="16"/>
    </w:rPr>
  </w:style>
  <w:style w:type="character" w:styleId="Hyperlink">
    <w:name w:val="Hyperlink"/>
    <w:basedOn w:val="DefaultParagraphFont"/>
    <w:uiPriority w:val="99"/>
    <w:unhideWhenUsed/>
    <w:rsid w:val="00AC18FA"/>
    <w:rPr>
      <w:color w:val="0000FF" w:themeColor="hyperlink"/>
      <w:u w:val="single"/>
    </w:rPr>
  </w:style>
  <w:style w:type="paragraph" w:styleId="ListParagraph">
    <w:name w:val="List Paragraph"/>
    <w:basedOn w:val="Normal"/>
    <w:uiPriority w:val="34"/>
    <w:qFormat/>
    <w:rsid w:val="004A5B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xigfonseca@yahoo.com.a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5C630-ED02-411D-BA45-6B7C2D88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Pages>
  <Words>560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uHaz-NAM</cp:lastModifiedBy>
  <cp:revision>18</cp:revision>
  <dcterms:created xsi:type="dcterms:W3CDTF">2017-10-23T17:28:00Z</dcterms:created>
  <dcterms:modified xsi:type="dcterms:W3CDTF">2018-03-01T16:55:00Z</dcterms:modified>
</cp:coreProperties>
</file>