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4E196" w14:textId="60D5F5AC" w:rsidR="00ED7646" w:rsidRDefault="00ED7646">
      <w:pPr>
        <w:rPr>
          <w:lang w:val="es-ES"/>
        </w:rPr>
      </w:pPr>
      <w:r>
        <w:rPr>
          <w:lang w:val="es-ES"/>
        </w:rPr>
        <w:t>CLASE PRÁCTICA</w:t>
      </w:r>
    </w:p>
    <w:p w14:paraId="42659335" w14:textId="065CBA54" w:rsidR="00E85AE5" w:rsidRDefault="00ED7646">
      <w:pPr>
        <w:rPr>
          <w:lang w:val="es-ES"/>
        </w:rPr>
      </w:pPr>
      <w:r>
        <w:rPr>
          <w:lang w:val="es-ES"/>
        </w:rPr>
        <w:t xml:space="preserve">Hipótesis MVP </w:t>
      </w:r>
      <w:r w:rsidRPr="00ED7646">
        <w:rPr>
          <w:lang w:val="es-ES"/>
        </w:rPr>
        <w:sym w:font="Wingdings" w:char="F0E0"/>
      </w:r>
      <w:r>
        <w:rPr>
          <w:lang w:val="es-ES"/>
        </w:rPr>
        <w:t>Qué problema resuelve esto?</w:t>
      </w:r>
    </w:p>
    <w:p w14:paraId="509DA5F9" w14:textId="385BA1D3" w:rsidR="00ED7646" w:rsidRDefault="00ED7646">
      <w:pPr>
        <w:rPr>
          <w:lang w:val="es-ES"/>
        </w:rPr>
      </w:pPr>
      <w:r>
        <w:rPr>
          <w:lang w:val="es-ES"/>
        </w:rPr>
        <w:t xml:space="preserve">Pago con Mercado Pago </w:t>
      </w:r>
      <w:r w:rsidRPr="00ED7646">
        <w:rPr>
          <w:lang w:val="es-ES"/>
        </w:rPr>
        <w:sym w:font="Wingdings" w:char="F0E0"/>
      </w:r>
      <w:r>
        <w:rPr>
          <w:lang w:val="es-ES"/>
        </w:rPr>
        <w:t xml:space="preserve"> Incertidumbre alta </w:t>
      </w:r>
      <w:r w:rsidRPr="00ED7646">
        <w:rPr>
          <w:lang w:val="es-ES"/>
        </w:rPr>
        <w:sym w:font="Wingdings" w:char="F0E0"/>
      </w:r>
      <w:r>
        <w:rPr>
          <w:lang w:val="es-ES"/>
        </w:rPr>
        <w:t xml:space="preserve"> depende de un 3ero, aunque depende de la conexión y de la experiencia de quien la realiza.</w:t>
      </w:r>
    </w:p>
    <w:p w14:paraId="189817F1" w14:textId="03968541" w:rsidR="00ED7646" w:rsidRDefault="00ED7646">
      <w:pPr>
        <w:rPr>
          <w:lang w:val="es-ES"/>
        </w:rPr>
      </w:pPr>
      <w:r>
        <w:rPr>
          <w:lang w:val="es-ES"/>
        </w:rPr>
        <w:t xml:space="preserve">FIBONACCI </w:t>
      </w:r>
      <w:r w:rsidRPr="00ED7646">
        <w:rPr>
          <w:lang w:val="es-ES"/>
        </w:rPr>
        <w:sym w:font="Wingdings" w:char="F0E0"/>
      </w:r>
      <w:r>
        <w:rPr>
          <w:lang w:val="es-ES"/>
        </w:rPr>
        <w:t xml:space="preserve"> para los </w:t>
      </w:r>
      <w:proofErr w:type="spellStart"/>
      <w:r>
        <w:rPr>
          <w:lang w:val="es-ES"/>
        </w:rPr>
        <w:t>Story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Points</w:t>
      </w:r>
      <w:proofErr w:type="spellEnd"/>
      <w:r>
        <w:rPr>
          <w:lang w:val="es-ES"/>
        </w:rPr>
        <w:t>.</w:t>
      </w:r>
    </w:p>
    <w:p w14:paraId="743FD3CF" w14:textId="2F73090E" w:rsidR="00ED7646" w:rsidRDefault="00ED7646">
      <w:pPr>
        <w:rPr>
          <w:lang w:val="es-ES"/>
        </w:rPr>
      </w:pPr>
      <w:r>
        <w:rPr>
          <w:lang w:val="es-ES"/>
        </w:rPr>
        <w:t xml:space="preserve">Pruebas de usuario </w:t>
      </w:r>
      <w:r w:rsidRPr="00ED7646">
        <w:rPr>
          <w:lang w:val="es-ES"/>
        </w:rPr>
        <w:sym w:font="Wingdings" w:char="F0E0"/>
      </w:r>
      <w:r>
        <w:rPr>
          <w:lang w:val="es-ES"/>
        </w:rPr>
        <w:t xml:space="preserve"> deben comenzar con la frase verbal.</w:t>
      </w:r>
    </w:p>
    <w:p w14:paraId="0DB22E93" w14:textId="3B517D75" w:rsidR="00ED7646" w:rsidRDefault="00ED7646">
      <w:pPr>
        <w:rPr>
          <w:lang w:val="es-ES"/>
        </w:rPr>
      </w:pPr>
      <w:r>
        <w:rPr>
          <w:lang w:val="es-ES"/>
        </w:rPr>
        <w:t xml:space="preserve">Criterio de aceptación de estar iniciado sesión no es siempre necesario ponerlo, sí hace falta aclararlo cuando </w:t>
      </w:r>
      <w:proofErr w:type="spellStart"/>
      <w:r>
        <w:rPr>
          <w:lang w:val="es-ES"/>
        </w:rPr>
        <w:t>podés</w:t>
      </w:r>
      <w:proofErr w:type="spellEnd"/>
      <w:r>
        <w:rPr>
          <w:lang w:val="es-ES"/>
        </w:rPr>
        <w:t xml:space="preserve"> estar o no </w:t>
      </w:r>
      <w:proofErr w:type="spellStart"/>
      <w:r>
        <w:rPr>
          <w:lang w:val="es-ES"/>
        </w:rPr>
        <w:t>logeado</w:t>
      </w:r>
      <w:proofErr w:type="spellEnd"/>
      <w:r>
        <w:rPr>
          <w:lang w:val="es-ES"/>
        </w:rPr>
        <w:t>.</w:t>
      </w:r>
    </w:p>
    <w:p w14:paraId="764188A8" w14:textId="277FEC6E" w:rsidR="00ED7646" w:rsidRDefault="00ED7646">
      <w:pPr>
        <w:rPr>
          <w:lang w:val="es-ES"/>
        </w:rPr>
      </w:pPr>
      <w:r>
        <w:rPr>
          <w:lang w:val="es-ES"/>
        </w:rPr>
        <w:t xml:space="preserve">Evitar escribir “Se debe poder” </w:t>
      </w:r>
      <w:r w:rsidRPr="00ED7646">
        <w:rPr>
          <w:lang w:val="es-ES"/>
        </w:rPr>
        <w:sym w:font="Wingdings" w:char="F0E0"/>
      </w:r>
      <w:r>
        <w:rPr>
          <w:lang w:val="es-ES"/>
        </w:rPr>
        <w:t xml:space="preserve"> ambiguo.</w:t>
      </w:r>
    </w:p>
    <w:p w14:paraId="57A21CB4" w14:textId="2F3A3710" w:rsidR="00ED7646" w:rsidRDefault="00ED7646">
      <w:pPr>
        <w:rPr>
          <w:lang w:val="es-ES"/>
        </w:rPr>
      </w:pPr>
      <w:r>
        <w:rPr>
          <w:lang w:val="es-ES"/>
        </w:rPr>
        <w:t xml:space="preserve">En la justificación de los </w:t>
      </w:r>
      <w:proofErr w:type="spellStart"/>
      <w:r>
        <w:rPr>
          <w:lang w:val="es-ES"/>
        </w:rPr>
        <w:t>Story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Points</w:t>
      </w:r>
      <w:proofErr w:type="spellEnd"/>
      <w:r>
        <w:rPr>
          <w:lang w:val="es-ES"/>
        </w:rPr>
        <w:t xml:space="preserve"> puedo dar contexto </w:t>
      </w:r>
      <w:r w:rsidRPr="00ED7646">
        <w:rPr>
          <w:lang w:val="es-ES"/>
        </w:rPr>
        <w:sym w:font="Wingdings" w:char="F0E0"/>
      </w:r>
      <w:r>
        <w:rPr>
          <w:lang w:val="es-ES"/>
        </w:rPr>
        <w:t xml:space="preserve"> hablar en mi caso si sé o no programar cierto elemento y si me sería o no complejo y por qué.</w:t>
      </w:r>
    </w:p>
    <w:p w14:paraId="4AA6EA4E" w14:textId="77777777" w:rsidR="00ED7646" w:rsidRDefault="00ED7646">
      <w:pPr>
        <w:rPr>
          <w:lang w:val="es-ES"/>
        </w:rPr>
      </w:pPr>
      <w:r>
        <w:rPr>
          <w:lang w:val="es-ES"/>
        </w:rPr>
        <w:t xml:space="preserve">No elegir ni registro de usuario ni inicio de sesión como </w:t>
      </w:r>
      <w:proofErr w:type="spellStart"/>
      <w:r>
        <w:rPr>
          <w:lang w:val="es-ES"/>
        </w:rPr>
        <w:t>us</w:t>
      </w:r>
      <w:proofErr w:type="spellEnd"/>
      <w:r>
        <w:rPr>
          <w:lang w:val="es-ES"/>
        </w:rPr>
        <w:t xml:space="preserve"> canónica.</w:t>
      </w:r>
    </w:p>
    <w:p w14:paraId="48BF0858" w14:textId="251C8605" w:rsidR="00ED7646" w:rsidRPr="00ED7646" w:rsidRDefault="00ED7646">
      <w:pPr>
        <w:rPr>
          <w:lang w:val="es-ES"/>
        </w:rPr>
      </w:pPr>
      <w:r>
        <w:rPr>
          <w:lang w:val="es-ES"/>
        </w:rPr>
        <w:t xml:space="preserve">QR </w:t>
      </w:r>
      <w:r w:rsidRPr="00ED7646">
        <w:rPr>
          <w:lang w:val="es-ES"/>
        </w:rPr>
        <w:sym w:font="Wingdings" w:char="F0E0"/>
      </w:r>
      <w:r>
        <w:rPr>
          <w:lang w:val="es-ES"/>
        </w:rPr>
        <w:t xml:space="preserve"> incertidumbre aumenta muchísimo (siempre depende del contexto). </w:t>
      </w:r>
    </w:p>
    <w:sectPr w:rsidR="00ED7646" w:rsidRPr="00ED76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646"/>
    <w:rsid w:val="000162BB"/>
    <w:rsid w:val="00D82935"/>
    <w:rsid w:val="00E85AE5"/>
    <w:rsid w:val="00ED7646"/>
    <w:rsid w:val="00F04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39B60"/>
  <w15:chartTrackingRefBased/>
  <w15:docId w15:val="{82FF8002-7FC9-4CA7-92FE-941415A4E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7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7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7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7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7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7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7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7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7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7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7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7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76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76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76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76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76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76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7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7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7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7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76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76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76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7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76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76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117</Words>
  <Characters>646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Máximo Titón</dc:creator>
  <cp:keywords/>
  <dc:description/>
  <cp:lastModifiedBy>Máximo Titón</cp:lastModifiedBy>
  <cp:revision>1</cp:revision>
  <dcterms:created xsi:type="dcterms:W3CDTF">2025-09-18T23:58:00Z</dcterms:created>
  <dcterms:modified xsi:type="dcterms:W3CDTF">2025-09-19T00:30:00Z</dcterms:modified>
</cp:coreProperties>
</file>