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es lo mismo ser ágil que hacer ágil → por eso fracasan las empresas → no tienen el pensamiento.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Transparencia en empirismo → serle honesto al cliente, con costos, tiempos y alcance.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Triple Restricción → en una iteración de un proyecto ocurre.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→ para calidad → están los dos enfoques (tradicional y ágil)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→ a partir del tiempo y recursos fijos, derivo el alcance → dado por el cliente.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 de release → cuántos sprints para llegar a un release del producto → se planifica también en agilismo.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→ y después planificación de cada sprint → a medida que se van haciendo.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Duración fija → propone Scrum con Timebox.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Tema → tengo dentro épicas, USs, spikes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→ al fondo del product backlog → mucho trabajo para que recién cumpla criterio READY y entre a la iteración.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Refinamiento del product backlog → a cargo del PO (es una ceremonia).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Primero objetivo → después alcance → en el plan de proyecto de sw (hablando en la gestión tradicional).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Ciclos de vida = Modelos de proceso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Secuencial → cascada clásico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Iterativo → agilismo solo acepta este → iterativo-incremental (el que propone Scrum y el que propone PUD)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Recursivo → espiral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primero → 1era configuración del product backlog → luego roadmap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veces el primer release es el MMP → también 1er MMP = MMR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MMP → en condiciones de salir al mercado/ponerlo en producción.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→ tiene que ser código funcional si o si (a diferencia del MVP).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Spikes → cuando tengo indefiniciones, técnicas o de negocio, y debo preguntar al equipo o PO. No hay obligación de escribirlas como las USs. No se puede estimar → cuando se resuelve → puedo estimar esa/s US/s.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Autogestión → clave para el agilismo → gestión del tiempo personal → complicado.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Mientras menos experiencia, más definido y formalizado → siempre se trata de la gente  → actividad HUMANO-INTENSIVA → la gente determina el enfoque, además de las consideraciones del cliente.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