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11CC" w14:textId="3CC4C433" w:rsidR="001864B6" w:rsidRDefault="00DE3C07" w:rsidP="00DE3C0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Robotics and Deep Learning</w:t>
      </w:r>
    </w:p>
    <w:p w14:paraId="32D19910" w14:textId="7BF4A3B4" w:rsidR="00DE3C07" w:rsidRDefault="00DE3C07" w:rsidP="00DE3C07">
      <w:pPr>
        <w:jc w:val="center"/>
        <w:rPr>
          <w:lang w:val="en-US"/>
        </w:rPr>
      </w:pPr>
      <w:r>
        <w:rPr>
          <w:b/>
          <w:bCs/>
          <w:lang w:val="en-US"/>
        </w:rPr>
        <w:t>Deep Learning Lab 1 Answer Book</w:t>
      </w:r>
    </w:p>
    <w:p w14:paraId="5E9EBFF5" w14:textId="77777777" w:rsidR="00FA072E" w:rsidRDefault="00FA072E" w:rsidP="00DE3C07">
      <w:pPr>
        <w:jc w:val="center"/>
        <w:rPr>
          <w:lang w:val="en-US"/>
        </w:rPr>
      </w:pPr>
    </w:p>
    <w:p w14:paraId="20B1D3DC" w14:textId="77777777" w:rsidR="00FA072E" w:rsidRDefault="00FA072E" w:rsidP="00FA072E">
      <w:pPr>
        <w:jc w:val="both"/>
        <w:rPr>
          <w:lang w:val="en-US"/>
        </w:rPr>
      </w:pPr>
    </w:p>
    <w:p w14:paraId="273B451D" w14:textId="3B9CB96B" w:rsidR="00B35BC6" w:rsidRDefault="00B35BC6" w:rsidP="00FA072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SUBMISSION DEADLINE: </w:t>
      </w:r>
      <w:r w:rsidR="00C40C72">
        <w:rPr>
          <w:b/>
          <w:bCs/>
          <w:lang w:val="en-US"/>
        </w:rPr>
        <w:t>Friday 4</w:t>
      </w:r>
      <w:r>
        <w:rPr>
          <w:b/>
          <w:bCs/>
          <w:lang w:val="en-US"/>
        </w:rPr>
        <w:t xml:space="preserve"> July 202</w:t>
      </w:r>
      <w:r w:rsidR="007C18D9">
        <w:rPr>
          <w:b/>
          <w:bCs/>
          <w:lang w:val="en-US"/>
        </w:rPr>
        <w:t>5</w:t>
      </w:r>
      <w:r>
        <w:rPr>
          <w:b/>
          <w:bCs/>
          <w:lang w:val="en-US"/>
        </w:rPr>
        <w:t>, 11.59 pm</w:t>
      </w:r>
    </w:p>
    <w:p w14:paraId="5E555341" w14:textId="77777777" w:rsidR="00B35BC6" w:rsidRPr="00B35BC6" w:rsidRDefault="00B35BC6" w:rsidP="00FA072E">
      <w:pPr>
        <w:jc w:val="both"/>
        <w:rPr>
          <w:b/>
          <w:bCs/>
          <w:lang w:val="en-US"/>
        </w:rPr>
      </w:pPr>
    </w:p>
    <w:p w14:paraId="489FC241" w14:textId="0CB0A58D" w:rsidR="00FA072E" w:rsidRDefault="00FA072E" w:rsidP="00FA072E">
      <w:pPr>
        <w:jc w:val="both"/>
        <w:rPr>
          <w:lang w:val="en-US" w:eastAsia="zh-CN"/>
        </w:rPr>
      </w:pPr>
      <w:r>
        <w:rPr>
          <w:lang w:val="en-US"/>
        </w:rPr>
        <w:t>Team Member 1 Name:</w:t>
      </w:r>
      <w:r w:rsidR="00C620B8">
        <w:rPr>
          <w:rFonts w:hint="eastAsia"/>
          <w:lang w:val="en-US" w:eastAsia="zh-CN"/>
        </w:rPr>
        <w:t xml:space="preserve"> Liu</w:t>
      </w:r>
      <w:r w:rsidR="00C620B8">
        <w:rPr>
          <w:lang w:val="en-US" w:eastAsia="zh-CN"/>
        </w:rPr>
        <w:t xml:space="preserve"> Yijia</w:t>
      </w:r>
    </w:p>
    <w:p w14:paraId="05801E81" w14:textId="77777777" w:rsidR="00FA072E" w:rsidRDefault="00FA072E" w:rsidP="00FA072E">
      <w:pPr>
        <w:jc w:val="both"/>
        <w:rPr>
          <w:lang w:val="en-US"/>
        </w:rPr>
      </w:pPr>
    </w:p>
    <w:p w14:paraId="1E840D18" w14:textId="1F606A67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2 Name:</w:t>
      </w:r>
      <w:r w:rsidR="00C620B8">
        <w:rPr>
          <w:lang w:val="en-US"/>
        </w:rPr>
        <w:t xml:space="preserve"> Rui Yuhan</w:t>
      </w:r>
    </w:p>
    <w:p w14:paraId="2433ACE7" w14:textId="77777777" w:rsidR="00FA072E" w:rsidRDefault="00FA072E" w:rsidP="00FA072E">
      <w:pPr>
        <w:jc w:val="both"/>
        <w:rPr>
          <w:lang w:val="en-US"/>
        </w:rPr>
      </w:pPr>
    </w:p>
    <w:p w14:paraId="7F851E77" w14:textId="4C0AF708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Team Member 3 Name (if any):</w:t>
      </w:r>
    </w:p>
    <w:p w14:paraId="1D3062F9" w14:textId="77777777" w:rsidR="00FA072E" w:rsidRDefault="00FA072E" w:rsidP="00FA072E">
      <w:pPr>
        <w:jc w:val="both"/>
        <w:rPr>
          <w:lang w:val="en-US"/>
        </w:rPr>
      </w:pPr>
    </w:p>
    <w:p w14:paraId="2AFF21AB" w14:textId="302F3EF3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 xml:space="preserve">Marks: </w:t>
      </w:r>
      <w:r>
        <w:rPr>
          <w:lang w:val="en-US"/>
        </w:rPr>
        <w:t>________ / 3</w:t>
      </w:r>
    </w:p>
    <w:p w14:paraId="43995652" w14:textId="77777777" w:rsidR="00FA072E" w:rsidRDefault="00FA072E" w:rsidP="00FA072E">
      <w:pPr>
        <w:jc w:val="both"/>
        <w:rPr>
          <w:lang w:val="en-US"/>
        </w:rPr>
      </w:pPr>
    </w:p>
    <w:p w14:paraId="7742E502" w14:textId="7955C170" w:rsidR="008B16E7" w:rsidRDefault="008B16E7" w:rsidP="00FA072E">
      <w:pPr>
        <w:jc w:val="both"/>
        <w:rPr>
          <w:lang w:val="en-US"/>
        </w:rPr>
      </w:pPr>
      <w:r>
        <w:rPr>
          <w:lang w:val="en-US"/>
        </w:rPr>
        <w:t>Please save as PDF before submitting to Canvas.</w:t>
      </w:r>
    </w:p>
    <w:p w14:paraId="20F3884F" w14:textId="77777777" w:rsidR="00FA072E" w:rsidRDefault="00FA072E" w:rsidP="00FA072E">
      <w:pPr>
        <w:jc w:val="both"/>
        <w:rPr>
          <w:lang w:val="en-US"/>
        </w:rPr>
      </w:pPr>
    </w:p>
    <w:p w14:paraId="3BCC665D" w14:textId="37D1A70A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1 Answer:</w:t>
      </w:r>
    </w:p>
    <w:p w14:paraId="4424F6A1" w14:textId="77777777" w:rsidR="00FA072E" w:rsidRDefault="00FA072E" w:rsidP="00FA072E">
      <w:pPr>
        <w:jc w:val="both"/>
        <w:rPr>
          <w:lang w:val="en-US"/>
        </w:rPr>
      </w:pPr>
    </w:p>
    <w:p w14:paraId="4BDC8DE8" w14:textId="43F2E465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247FED27" w14:textId="6D867E2E" w:rsidR="00FA072E" w:rsidRDefault="00044C15" w:rsidP="00FA072E">
      <w:pPr>
        <w:jc w:val="both"/>
      </w:pPr>
      <w:r>
        <w:rPr>
          <w:rFonts w:hint="eastAsia"/>
          <w:lang w:val="en-US" w:eastAsia="zh-CN"/>
        </w:rPr>
        <w:t>Q</w:t>
      </w:r>
      <w:r>
        <w:rPr>
          <w:lang w:val="en-US" w:eastAsia="zh-CN"/>
        </w:rPr>
        <w:t>:</w:t>
      </w:r>
      <w:r w:rsidRPr="00044C15">
        <w:t xml:space="preserve"> </w:t>
      </w:r>
      <w:r>
        <w:t>What does an Embedding layer do?</w:t>
      </w:r>
    </w:p>
    <w:p w14:paraId="2EA77E5D" w14:textId="4A0A55BC" w:rsidR="00044C15" w:rsidRDefault="00044C15" w:rsidP="00FA072E">
      <w:pPr>
        <w:jc w:val="both"/>
        <w:rPr>
          <w:lang w:val="en-US"/>
        </w:rPr>
      </w:pPr>
      <w:r>
        <w:t>A: Embedding layers can map discrete input tokens which are integers generated from the tokenizer into dense, continuous vector representations.</w:t>
      </w:r>
    </w:p>
    <w:p w14:paraId="1F023EB6" w14:textId="77777777" w:rsidR="00FA072E" w:rsidRDefault="00FA072E" w:rsidP="00FA072E">
      <w:pPr>
        <w:jc w:val="both"/>
        <w:rPr>
          <w:lang w:val="en-US"/>
        </w:rPr>
      </w:pPr>
    </w:p>
    <w:p w14:paraId="2B838C3E" w14:textId="48320D2A" w:rsidR="00FA072E" w:rsidRPr="00BC43B1" w:rsidRDefault="00BC43B1" w:rsidP="00FA072E">
      <w:pPr>
        <w:jc w:val="both"/>
        <w:rPr>
          <w:lang w:val="en-US" w:eastAsia="zh-CN"/>
        </w:rPr>
      </w:pPr>
      <w:r>
        <w:rPr>
          <w:lang w:val="en-US"/>
        </w:rPr>
        <w:t>Q</w:t>
      </w:r>
      <w:r w:rsidR="00044C15">
        <w:rPr>
          <w:lang w:val="en-US"/>
        </w:rPr>
        <w:t xml:space="preserve">: </w:t>
      </w:r>
      <w:r w:rsidR="00044C15">
        <w:t>Why can’t we feed raw integers directly into an LSTM?</w:t>
      </w:r>
    </w:p>
    <w:p w14:paraId="61EA3459" w14:textId="5633BB61" w:rsidR="00FA072E" w:rsidRDefault="00BC43B1" w:rsidP="00FA072E">
      <w:pPr>
        <w:jc w:val="both"/>
        <w:rPr>
          <w:lang w:val="en-US" w:eastAsia="zh-CN"/>
        </w:rPr>
      </w:pPr>
      <w:r>
        <w:rPr>
          <w:lang w:val="en-US"/>
        </w:rPr>
        <w:t xml:space="preserve">A: </w:t>
      </w:r>
      <w:r w:rsidRPr="00BC43B1">
        <w:rPr>
          <w:lang w:val="en-US"/>
        </w:rPr>
        <w:t>LSTM expects continuous-valued vector inputs, not discrete integers.</w:t>
      </w:r>
      <w:r>
        <w:rPr>
          <w:lang w:val="en-US"/>
        </w:rPr>
        <w:t xml:space="preserve"> </w:t>
      </w:r>
      <w:r w:rsidRPr="00BC43B1">
        <w:rPr>
          <w:lang w:val="en-US"/>
        </w:rPr>
        <w:t xml:space="preserve">Feeding </w:t>
      </w:r>
      <w:r>
        <w:rPr>
          <w:lang w:val="en-US"/>
        </w:rPr>
        <w:t xml:space="preserve">them </w:t>
      </w:r>
      <w:r w:rsidRPr="00BC43B1">
        <w:rPr>
          <w:lang w:val="en-US"/>
        </w:rPr>
        <w:t>raw token IDs would mislead the LSTM into interpreting them as ordinal or scalar values</w:t>
      </w:r>
      <w:r>
        <w:rPr>
          <w:lang w:val="en-US"/>
        </w:rPr>
        <w:t>.</w:t>
      </w:r>
    </w:p>
    <w:p w14:paraId="6CF202A9" w14:textId="77777777" w:rsidR="00FA072E" w:rsidRDefault="00FA072E" w:rsidP="00FA072E">
      <w:pPr>
        <w:jc w:val="both"/>
        <w:rPr>
          <w:lang w:val="en-US"/>
        </w:rPr>
      </w:pPr>
    </w:p>
    <w:p w14:paraId="5B1081A4" w14:textId="16BD7781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2 Answer:</w:t>
      </w:r>
    </w:p>
    <w:p w14:paraId="09B0996B" w14:textId="77777777" w:rsidR="00FA072E" w:rsidRDefault="00FA072E" w:rsidP="00FA072E">
      <w:pPr>
        <w:jc w:val="both"/>
        <w:rPr>
          <w:lang w:val="en-US"/>
        </w:rPr>
      </w:pPr>
    </w:p>
    <w:p w14:paraId="5A046C8A" w14:textId="5F1EF121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D1CD63E" w14:textId="7DB88866" w:rsidR="00FA072E" w:rsidRDefault="00A57270" w:rsidP="00FA072E">
      <w:pPr>
        <w:jc w:val="both"/>
      </w:pPr>
      <w:r>
        <w:rPr>
          <w:lang w:val="en-US"/>
        </w:rPr>
        <w:t xml:space="preserve">Q: </w:t>
      </w:r>
      <w:r>
        <w:t xml:space="preserve">Explain why we don't need to chop up our tokens into groups of 5 tokens to predict the 6th for </w:t>
      </w:r>
      <w:proofErr w:type="gramStart"/>
      <w:r>
        <w:t>transformers, but</w:t>
      </w:r>
      <w:proofErr w:type="gramEnd"/>
      <w:r>
        <w:t xml:space="preserve"> must do so for LSTMs.</w:t>
      </w:r>
    </w:p>
    <w:p w14:paraId="682CD369" w14:textId="77777777" w:rsidR="00A57270" w:rsidRDefault="00A57270" w:rsidP="00FA072E">
      <w:pPr>
        <w:jc w:val="both"/>
        <w:rPr>
          <w:lang w:val="en-US"/>
        </w:rPr>
      </w:pPr>
    </w:p>
    <w:p w14:paraId="5F10CE10" w14:textId="08288F11" w:rsidR="00FA072E" w:rsidRDefault="00A57270" w:rsidP="00D76252">
      <w:pPr>
        <w:jc w:val="both"/>
        <w:rPr>
          <w:lang w:val="en-US"/>
        </w:rPr>
      </w:pPr>
      <w:r>
        <w:rPr>
          <w:lang w:val="en-US"/>
        </w:rPr>
        <w:t>A</w:t>
      </w:r>
      <w:r w:rsidR="00D76252">
        <w:rPr>
          <w:lang w:val="en-US"/>
        </w:rPr>
        <w:t xml:space="preserve">: </w:t>
      </w:r>
      <w:r w:rsidR="00D76252" w:rsidRPr="00D76252">
        <w:rPr>
          <w:lang w:val="en-US"/>
        </w:rPr>
        <w:t>LSTM is a sequential model that</w:t>
      </w:r>
      <w:r>
        <w:rPr>
          <w:lang w:val="en-US"/>
        </w:rPr>
        <w:t xml:space="preserve"> </w:t>
      </w:r>
      <w:r w:rsidR="00D76252" w:rsidRPr="00D76252">
        <w:rPr>
          <w:lang w:val="en-US"/>
        </w:rPr>
        <w:t>only rel</w:t>
      </w:r>
      <w:r>
        <w:rPr>
          <w:lang w:val="en-US"/>
        </w:rPr>
        <w:t>ies</w:t>
      </w:r>
      <w:r w:rsidR="00D76252" w:rsidRPr="00D76252">
        <w:rPr>
          <w:lang w:val="en-US"/>
        </w:rPr>
        <w:t xml:space="preserve"> on a fixed number of previous tokens to predict the next </w:t>
      </w:r>
      <w:r>
        <w:rPr>
          <w:lang w:val="en-US"/>
        </w:rPr>
        <w:t>token</w:t>
      </w:r>
      <w:r w:rsidR="00D76252" w:rsidRPr="00D76252">
        <w:rPr>
          <w:lang w:val="en-US"/>
        </w:rPr>
        <w:t xml:space="preserve"> during training. Therefore, we need to split the text into multiple fixed-length segments, </w:t>
      </w:r>
      <w:r>
        <w:rPr>
          <w:lang w:val="en-US"/>
        </w:rPr>
        <w:t>like</w:t>
      </w:r>
      <w:r w:rsidR="00D76252" w:rsidRPr="00D76252">
        <w:rPr>
          <w:lang w:val="en-US"/>
        </w:rPr>
        <w:t xml:space="preserve"> using the first 5 tokens to predict the 6th.</w:t>
      </w:r>
      <w:r w:rsidR="00D76252">
        <w:rPr>
          <w:lang w:val="en-US"/>
        </w:rPr>
        <w:t xml:space="preserve"> </w:t>
      </w:r>
      <w:r w:rsidR="00D76252" w:rsidRPr="00D76252">
        <w:rPr>
          <w:lang w:val="en-US"/>
        </w:rPr>
        <w:t>In contrast, the Transformer uses a self-attention mechanism</w:t>
      </w:r>
      <w:r>
        <w:rPr>
          <w:lang w:val="en-US"/>
        </w:rPr>
        <w:t xml:space="preserve">, allowing </w:t>
      </w:r>
      <w:r w:rsidR="00D76252" w:rsidRPr="00D76252">
        <w:rPr>
          <w:lang w:val="en-US"/>
        </w:rPr>
        <w:t xml:space="preserve">it to see the entire input sequence at once and automatically learn the relationships between tokens. As a result, it does not require manually </w:t>
      </w:r>
      <w:r>
        <w:rPr>
          <w:lang w:val="en-US"/>
        </w:rPr>
        <w:t xml:space="preserve">chop up </w:t>
      </w:r>
      <w:r w:rsidR="00D76252" w:rsidRPr="00D76252">
        <w:rPr>
          <w:lang w:val="en-US"/>
        </w:rPr>
        <w:t>the input into fixed-length segments like LSTM does.</w:t>
      </w:r>
    </w:p>
    <w:p w14:paraId="72F24696" w14:textId="77777777" w:rsidR="00FA072E" w:rsidRDefault="00FA072E" w:rsidP="00FA072E">
      <w:pPr>
        <w:jc w:val="both"/>
        <w:rPr>
          <w:lang w:val="en-US"/>
        </w:rPr>
      </w:pPr>
    </w:p>
    <w:p w14:paraId="3A34CA98" w14:textId="77777777" w:rsidR="00FA072E" w:rsidRDefault="00FA072E" w:rsidP="00FA072E">
      <w:pPr>
        <w:jc w:val="both"/>
        <w:rPr>
          <w:lang w:val="en-US"/>
        </w:rPr>
      </w:pPr>
    </w:p>
    <w:p w14:paraId="21955DFB" w14:textId="77777777" w:rsidR="00FA072E" w:rsidRPr="00FA072E" w:rsidRDefault="00FA072E" w:rsidP="00FA072E">
      <w:pPr>
        <w:jc w:val="both"/>
        <w:rPr>
          <w:lang w:val="en-US"/>
        </w:rPr>
      </w:pPr>
    </w:p>
    <w:p w14:paraId="0C7EABF4" w14:textId="7B651B38" w:rsidR="00FA072E" w:rsidRDefault="00FA072E" w:rsidP="00FA072E">
      <w:pPr>
        <w:jc w:val="both"/>
        <w:rPr>
          <w:lang w:val="en-US"/>
        </w:rPr>
      </w:pPr>
      <w:r>
        <w:rPr>
          <w:b/>
          <w:bCs/>
          <w:lang w:val="en-US"/>
        </w:rPr>
        <w:t>Question 3 Answer:</w:t>
      </w:r>
    </w:p>
    <w:p w14:paraId="72976EF4" w14:textId="77777777" w:rsidR="00FA072E" w:rsidRDefault="00FA072E" w:rsidP="00FA072E">
      <w:pPr>
        <w:jc w:val="both"/>
        <w:rPr>
          <w:lang w:val="en-US"/>
        </w:rPr>
      </w:pPr>
    </w:p>
    <w:p w14:paraId="36887323" w14:textId="77777777" w:rsidR="00FA072E" w:rsidRDefault="00FA072E" w:rsidP="00FA072E">
      <w:pPr>
        <w:jc w:val="both"/>
        <w:rPr>
          <w:lang w:val="en-US"/>
        </w:rPr>
      </w:pPr>
      <w:r>
        <w:rPr>
          <w:lang w:val="en-US"/>
        </w:rPr>
        <w:t>(Fill answer here)</w:t>
      </w:r>
    </w:p>
    <w:p w14:paraId="69339E1A" w14:textId="635549D5" w:rsidR="00FA072E" w:rsidRDefault="003F6257" w:rsidP="00FA072E">
      <w:pPr>
        <w:jc w:val="both"/>
        <w:rPr>
          <w:lang w:val="en-US" w:eastAsia="zh-CN"/>
        </w:rPr>
      </w:pPr>
      <w:r>
        <w:rPr>
          <w:lang w:val="en-US" w:eastAsia="zh-CN"/>
        </w:rPr>
        <w:t xml:space="preserve">Q: </w:t>
      </w:r>
      <w:r>
        <w:t>Why can't we use a single output to predict the index of the next word?</w:t>
      </w:r>
    </w:p>
    <w:p w14:paraId="3367C668" w14:textId="20220AFF" w:rsidR="00B46D97" w:rsidRPr="00B46D97" w:rsidRDefault="00B46D97" w:rsidP="00B46D97">
      <w:pPr>
        <w:rPr>
          <w:lang w:val="en-US" w:eastAsia="zh-CN"/>
        </w:rPr>
      </w:pPr>
      <w:r>
        <w:rPr>
          <w:lang w:val="en-US" w:eastAsia="zh-CN"/>
        </w:rPr>
        <w:lastRenderedPageBreak/>
        <w:t xml:space="preserve">A: </w:t>
      </w:r>
      <w:r w:rsidRPr="00B46D97">
        <w:rPr>
          <w:lang w:val="en-US" w:eastAsia="zh-CN"/>
        </w:rPr>
        <w:t>Because it would become a regression task, but word prediction is classification</w:t>
      </w:r>
      <w:r>
        <w:rPr>
          <w:lang w:val="en-US" w:eastAsia="zh-CN"/>
        </w:rPr>
        <w:t xml:space="preserve"> problem</w:t>
      </w:r>
      <w:r w:rsidRPr="00B46D97">
        <w:rPr>
          <w:lang w:val="en-US" w:eastAsia="zh-CN"/>
        </w:rPr>
        <w:t xml:space="preserve">. One-hot with </w:t>
      </w:r>
      <w:proofErr w:type="spellStart"/>
      <w:r w:rsidRPr="00B46D97">
        <w:rPr>
          <w:lang w:val="en-US" w:eastAsia="zh-CN"/>
        </w:rPr>
        <w:t>softmax</w:t>
      </w:r>
      <w:proofErr w:type="spellEnd"/>
      <w:r w:rsidRPr="00B46D97">
        <w:rPr>
          <w:lang w:val="en-US" w:eastAsia="zh-CN"/>
        </w:rPr>
        <w:t xml:space="preserve"> gives probabilities for all words, which is better for training.</w:t>
      </w:r>
    </w:p>
    <w:p w14:paraId="7C82D5EC" w14:textId="2F335D06" w:rsidR="00B46D97" w:rsidRDefault="00B46D97" w:rsidP="00FA072E">
      <w:pPr>
        <w:jc w:val="both"/>
        <w:rPr>
          <w:lang w:val="en-US" w:eastAsia="zh-CN"/>
        </w:rPr>
      </w:pPr>
    </w:p>
    <w:p w14:paraId="623EEE77" w14:textId="13732362" w:rsidR="00B46D97" w:rsidRDefault="00B46D97" w:rsidP="00FA072E">
      <w:pPr>
        <w:jc w:val="both"/>
      </w:pPr>
      <w:r>
        <w:rPr>
          <w:lang w:val="en-US" w:eastAsia="zh-CN"/>
        </w:rPr>
        <w:t xml:space="preserve">Q: </w:t>
      </w:r>
      <w:r>
        <w:t xml:space="preserve">Why do we use </w:t>
      </w:r>
      <w:proofErr w:type="spellStart"/>
      <w:r>
        <w:t>softmax</w:t>
      </w:r>
      <w:proofErr w:type="spellEnd"/>
      <w:r>
        <w:t xml:space="preserve"> and categorical </w:t>
      </w:r>
      <w:proofErr w:type="spellStart"/>
      <w:r>
        <w:t>crossentropy</w:t>
      </w:r>
      <w:proofErr w:type="spellEnd"/>
      <w:r>
        <w:t>?</w:t>
      </w:r>
    </w:p>
    <w:p w14:paraId="66C75063" w14:textId="7676CB3E" w:rsidR="00B46D97" w:rsidRPr="00B46D97" w:rsidRDefault="00B46D97" w:rsidP="00FA072E">
      <w:pPr>
        <w:jc w:val="both"/>
        <w:rPr>
          <w:lang w:eastAsia="zh-CN"/>
        </w:rPr>
      </w:pPr>
      <w:r>
        <w:t xml:space="preserve">A: </w:t>
      </w:r>
      <w:proofErr w:type="spellStart"/>
      <w:r>
        <w:t>Softmax</w:t>
      </w:r>
      <w:proofErr w:type="spellEnd"/>
      <w:r>
        <w:t xml:space="preserve"> gives a probability distribution; </w:t>
      </w:r>
      <w:proofErr w:type="spellStart"/>
      <w:r>
        <w:t>crossentropy</w:t>
      </w:r>
      <w:proofErr w:type="spellEnd"/>
      <w:r>
        <w:t xml:space="preserve"> compares it to the true one-hot label to optimize the model effectively.</w:t>
      </w:r>
    </w:p>
    <w:sectPr w:rsidR="00B46D97" w:rsidRPr="00B4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07"/>
    <w:rsid w:val="00044C15"/>
    <w:rsid w:val="00057A5B"/>
    <w:rsid w:val="00125FF5"/>
    <w:rsid w:val="00185149"/>
    <w:rsid w:val="001864B6"/>
    <w:rsid w:val="001C534E"/>
    <w:rsid w:val="003F6257"/>
    <w:rsid w:val="00500527"/>
    <w:rsid w:val="006613E2"/>
    <w:rsid w:val="006C676B"/>
    <w:rsid w:val="007C18D9"/>
    <w:rsid w:val="00887F00"/>
    <w:rsid w:val="008B16E7"/>
    <w:rsid w:val="00985E33"/>
    <w:rsid w:val="00A57270"/>
    <w:rsid w:val="00B35BC6"/>
    <w:rsid w:val="00B46D97"/>
    <w:rsid w:val="00BC43B1"/>
    <w:rsid w:val="00C40C72"/>
    <w:rsid w:val="00C620B8"/>
    <w:rsid w:val="00D76252"/>
    <w:rsid w:val="00DE3C07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48284"/>
  <w15:chartTrackingRefBased/>
  <w15:docId w15:val="{DC3F7145-EBD8-DD45-94E5-C8843411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Yuhan Rui</cp:lastModifiedBy>
  <cp:revision>20</cp:revision>
  <dcterms:created xsi:type="dcterms:W3CDTF">2023-07-04T09:33:00Z</dcterms:created>
  <dcterms:modified xsi:type="dcterms:W3CDTF">2025-07-01T08:20:00Z</dcterms:modified>
</cp:coreProperties>
</file>