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00" w:lineRule="auto"/>
        <w:jc w:val="left"/>
      </w:pPr>
      <w:r>
        <w:rPr>
          <w:rFonts w:ascii="Calibri" w:hAnsi="Calibri" w:eastAsia="Microsoft YaHei"/>
          <w:b/>
          <w:color w:val="0B2545"/>
          <w:sz w:val="36"/>
        </w:rPr>
        <w:t>词库导入样例（Word / docx）</w:t>
      </w:r>
    </w:p>
    <w:p>
      <w:pPr>
        <w:spacing w:after="200" w:line="300" w:lineRule="auto"/>
      </w:pPr>
      <w:r>
        <w:rPr>
          <w:rFonts w:ascii="Calibri" w:hAnsi="Calibri" w:eastAsia="Microsoft YaHei"/>
          <w:color w:val="555555"/>
          <w:sz w:val="20"/>
        </w:rPr>
        <w:t>用于验证词库导入和背诵计划联调；当前项目约定使用 .docx，旧 .doc 请先转换为 .docx。</w:t>
      </w:r>
    </w:p>
    <w:p>
      <w:pPr>
        <w:spacing w:after="80" w:line="300" w:lineRule="auto"/>
      </w:pPr>
      <w:r>
        <w:t>词库ID【kaoyan-test-vocab】</w:t>
      </w:r>
    </w:p>
    <w:p>
      <w:pPr>
        <w:spacing w:after="80" w:line="300" w:lineRule="auto"/>
      </w:pPr>
      <w:r>
        <w:t>词库名称【考研测试词库】</w:t>
      </w:r>
    </w:p>
    <w:p>
      <w:pPr>
        <w:spacing w:after="80" w:line="300" w:lineRule="auto"/>
      </w:pPr>
      <w:r>
        <w:t>词库说明【用于验证单词导入和背诵计划联调】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英文【abandon】</w:t>
      </w:r>
    </w:p>
    <w:p>
      <w:pPr>
        <w:spacing w:after="40" w:line="300" w:lineRule="auto"/>
      </w:pPr>
      <w:r>
        <w:t>中文【放弃】</w:t>
      </w:r>
    </w:p>
    <w:p>
      <w:pPr>
        <w:spacing w:after="40" w:line="300" w:lineRule="auto"/>
      </w:pPr>
      <w:r>
        <w:t>词性【v.】</w:t>
      </w:r>
    </w:p>
    <w:p>
      <w:pPr>
        <w:spacing w:after="40" w:line="300" w:lineRule="auto"/>
      </w:pPr>
      <w:r>
        <w:t>排序【10】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英文【abstract】</w:t>
      </w:r>
    </w:p>
    <w:p>
      <w:pPr>
        <w:spacing w:after="40" w:line="300" w:lineRule="auto"/>
      </w:pPr>
      <w:r>
        <w:t>中文【抽象的；摘要】</w:t>
      </w:r>
    </w:p>
    <w:p>
      <w:pPr>
        <w:spacing w:after="40" w:line="300" w:lineRule="auto"/>
      </w:pPr>
      <w:r>
        <w:t>词性【adj./n.】</w:t>
      </w:r>
    </w:p>
    <w:p>
      <w:pPr>
        <w:spacing w:after="40" w:line="300" w:lineRule="auto"/>
      </w:pPr>
      <w:r>
        <w:t>排序【20】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英文【access】</w:t>
      </w:r>
    </w:p>
    <w:p>
      <w:pPr>
        <w:spacing w:after="40" w:line="300" w:lineRule="auto"/>
      </w:pPr>
      <w:r>
        <w:t>中文【进入；使用权】</w:t>
      </w:r>
    </w:p>
    <w:p>
      <w:pPr>
        <w:spacing w:after="40" w:line="300" w:lineRule="auto"/>
      </w:pPr>
      <w:r>
        <w:t>词性【n./v.】</w:t>
      </w:r>
    </w:p>
    <w:p>
      <w:pPr>
        <w:spacing w:after="40" w:line="300" w:lineRule="auto"/>
      </w:pPr>
      <w:r>
        <w:t>排序【30】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英文【accurate】</w:t>
      </w:r>
    </w:p>
    <w:p>
      <w:pPr>
        <w:spacing w:after="40" w:line="300" w:lineRule="auto"/>
      </w:pPr>
      <w:r>
        <w:t>中文【准确的】</w:t>
      </w:r>
    </w:p>
    <w:p>
      <w:pPr>
        <w:spacing w:after="40" w:line="300" w:lineRule="auto"/>
      </w:pPr>
      <w:r>
        <w:t>词性【adj.】</w:t>
      </w:r>
    </w:p>
    <w:p>
      <w:pPr>
        <w:spacing w:after="40" w:line="300" w:lineRule="auto"/>
      </w:pPr>
      <w:r>
        <w:t>排序【40】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英文【adapt】</w:t>
      </w:r>
    </w:p>
    <w:p>
      <w:pPr>
        <w:spacing w:after="40" w:line="300" w:lineRule="auto"/>
      </w:pPr>
      <w:r>
        <w:t>中文【适应；改编】</w:t>
      </w:r>
    </w:p>
    <w:p>
      <w:pPr>
        <w:spacing w:after="40" w:line="300" w:lineRule="auto"/>
      </w:pPr>
      <w:r>
        <w:t>词性【v.】</w:t>
      </w:r>
    </w:p>
    <w:p>
      <w:pPr>
        <w:spacing w:after="40" w:line="300" w:lineRule="auto"/>
      </w:pPr>
      <w:r>
        <w:t>排序【50】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英文【adequate】</w:t>
      </w:r>
    </w:p>
    <w:p>
      <w:pPr>
        <w:spacing w:after="40" w:line="300" w:lineRule="auto"/>
      </w:pPr>
      <w:r>
        <w:t>中文【足够的；合格的】</w:t>
      </w:r>
    </w:p>
    <w:p>
      <w:pPr>
        <w:spacing w:after="40" w:line="300" w:lineRule="auto"/>
      </w:pPr>
      <w:r>
        <w:t>词性【adj.】</w:t>
      </w:r>
    </w:p>
    <w:p>
      <w:pPr>
        <w:spacing w:after="40" w:line="300" w:lineRule="auto"/>
      </w:pPr>
      <w:r>
        <w:t>排序【60】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英文【advocate】</w:t>
      </w:r>
    </w:p>
    <w:p>
      <w:pPr>
        <w:spacing w:after="40" w:line="300" w:lineRule="auto"/>
      </w:pPr>
      <w:r>
        <w:t>中文【提倡；拥护者】</w:t>
      </w:r>
    </w:p>
    <w:p>
      <w:pPr>
        <w:spacing w:after="40" w:line="300" w:lineRule="auto"/>
      </w:pPr>
      <w:r>
        <w:t>词性【v./n.】</w:t>
      </w:r>
    </w:p>
    <w:p>
      <w:pPr>
        <w:spacing w:after="40" w:line="300" w:lineRule="auto"/>
      </w:pPr>
      <w:r>
        <w:t>排序【70】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英文【allocate】</w:t>
      </w:r>
    </w:p>
    <w:p>
      <w:pPr>
        <w:spacing w:after="40" w:line="300" w:lineRule="auto"/>
      </w:pPr>
      <w:r>
        <w:t>中文【分配；配置】</w:t>
      </w:r>
    </w:p>
    <w:p>
      <w:pPr>
        <w:spacing w:after="40" w:line="300" w:lineRule="auto"/>
      </w:pPr>
      <w:r>
        <w:t>词性【v.】</w:t>
      </w:r>
    </w:p>
    <w:p>
      <w:pPr>
        <w:spacing w:after="40" w:line="300" w:lineRule="auto"/>
      </w:pPr>
      <w:r>
        <w:t>排序【80】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英文【ambiguous】</w:t>
      </w:r>
    </w:p>
    <w:p>
      <w:pPr>
        <w:spacing w:after="40" w:line="300" w:lineRule="auto"/>
      </w:pPr>
      <w:r>
        <w:t>中文【模棱两可的】</w:t>
      </w:r>
    </w:p>
    <w:p>
      <w:pPr>
        <w:spacing w:after="40" w:line="300" w:lineRule="auto"/>
      </w:pPr>
      <w:r>
        <w:t>词性【adj.】</w:t>
      </w:r>
    </w:p>
    <w:p>
      <w:pPr>
        <w:spacing w:after="40" w:line="300" w:lineRule="auto"/>
      </w:pPr>
      <w:r>
        <w:t>排序【90】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英文【approach】</w:t>
      </w:r>
    </w:p>
    <w:p>
      <w:pPr>
        <w:spacing w:after="40" w:line="300" w:lineRule="auto"/>
      </w:pPr>
      <w:r>
        <w:t>中文【方法；接近】</w:t>
      </w:r>
    </w:p>
    <w:p>
      <w:pPr>
        <w:spacing w:after="40" w:line="300" w:lineRule="auto"/>
      </w:pPr>
      <w:r>
        <w:t>词性【n./v.】</w:t>
      </w:r>
    </w:p>
    <w:p>
      <w:pPr>
        <w:spacing w:after="40" w:line="300" w:lineRule="auto"/>
      </w:pPr>
      <w:r>
        <w:t>排序【100】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英文【assume】</w:t>
      </w:r>
    </w:p>
    <w:p>
      <w:pPr>
        <w:spacing w:after="40" w:line="300" w:lineRule="auto"/>
      </w:pPr>
      <w:r>
        <w:t>中文【假定；承担】</w:t>
      </w:r>
    </w:p>
    <w:p>
      <w:pPr>
        <w:spacing w:after="40" w:line="300" w:lineRule="auto"/>
      </w:pPr>
      <w:r>
        <w:t>词性【v.】</w:t>
      </w:r>
    </w:p>
    <w:p>
      <w:pPr>
        <w:spacing w:after="40" w:line="300" w:lineRule="auto"/>
      </w:pPr>
      <w:r>
        <w:t>排序【110】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英文【benefit】</w:t>
      </w:r>
    </w:p>
    <w:p>
      <w:pPr>
        <w:spacing w:after="40" w:line="300" w:lineRule="auto"/>
      </w:pPr>
      <w:r>
        <w:t>中文【利益；受益】</w:t>
      </w:r>
    </w:p>
    <w:p>
      <w:pPr>
        <w:spacing w:after="40" w:line="300" w:lineRule="auto"/>
      </w:pPr>
      <w:r>
        <w:t>词性【n./v.】</w:t>
      </w:r>
    </w:p>
    <w:p>
      <w:pPr>
        <w:spacing w:after="40" w:line="300" w:lineRule="auto"/>
      </w:pPr>
      <w:r>
        <w:t>排序【120】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英文【capable】</w:t>
      </w:r>
    </w:p>
    <w:p>
      <w:pPr>
        <w:spacing w:after="40" w:line="300" w:lineRule="auto"/>
      </w:pPr>
      <w:r>
        <w:t>中文【有能力的】</w:t>
      </w:r>
    </w:p>
    <w:p>
      <w:pPr>
        <w:spacing w:after="40" w:line="300" w:lineRule="auto"/>
      </w:pPr>
      <w:r>
        <w:t>词性【adj.】</w:t>
      </w:r>
    </w:p>
    <w:p>
      <w:pPr>
        <w:spacing w:after="40" w:line="300" w:lineRule="auto"/>
      </w:pPr>
      <w:r>
        <w:t>排序【130】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英文【coherent】</w:t>
      </w:r>
    </w:p>
    <w:p>
      <w:pPr>
        <w:spacing w:after="40" w:line="300" w:lineRule="auto"/>
      </w:pPr>
      <w:r>
        <w:t>中文【连贯的；一致的】</w:t>
      </w:r>
    </w:p>
    <w:p>
      <w:pPr>
        <w:spacing w:after="40" w:line="300" w:lineRule="auto"/>
      </w:pPr>
      <w:r>
        <w:t>词性【adj.】</w:t>
      </w:r>
    </w:p>
    <w:p>
      <w:pPr>
        <w:spacing w:after="40" w:line="300" w:lineRule="auto"/>
      </w:pPr>
      <w:r>
        <w:t>排序【140】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英文【consequence】</w:t>
      </w:r>
    </w:p>
    <w:p>
      <w:pPr>
        <w:spacing w:after="40" w:line="300" w:lineRule="auto"/>
      </w:pPr>
      <w:r>
        <w:t>中文【结果；后果】</w:t>
      </w:r>
    </w:p>
    <w:p>
      <w:pPr>
        <w:spacing w:after="40" w:line="300" w:lineRule="auto"/>
      </w:pPr>
      <w:r>
        <w:t>词性【n.】</w:t>
      </w:r>
    </w:p>
    <w:p>
      <w:pPr>
        <w:spacing w:after="40" w:line="300" w:lineRule="auto"/>
      </w:pPr>
      <w:r>
        <w:t>排序【150】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英文【consistent】</w:t>
      </w:r>
    </w:p>
    <w:p>
      <w:pPr>
        <w:spacing w:after="40" w:line="300" w:lineRule="auto"/>
      </w:pPr>
      <w:r>
        <w:t>中文【一致的；持续的】</w:t>
      </w:r>
    </w:p>
    <w:p>
      <w:pPr>
        <w:spacing w:after="40" w:line="300" w:lineRule="auto"/>
      </w:pPr>
      <w:r>
        <w:t>词性【adj.】</w:t>
      </w:r>
    </w:p>
    <w:p>
      <w:pPr>
        <w:spacing w:after="40" w:line="300" w:lineRule="auto"/>
      </w:pPr>
      <w:r>
        <w:t>排序【160】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英文【context】</w:t>
      </w:r>
    </w:p>
    <w:p>
      <w:pPr>
        <w:spacing w:after="40" w:line="300" w:lineRule="auto"/>
      </w:pPr>
      <w:r>
        <w:t>中文【背景；语境】</w:t>
      </w:r>
    </w:p>
    <w:p>
      <w:pPr>
        <w:spacing w:after="40" w:line="300" w:lineRule="auto"/>
      </w:pPr>
      <w:r>
        <w:t>词性【n.】</w:t>
      </w:r>
    </w:p>
    <w:p>
      <w:pPr>
        <w:spacing w:after="40" w:line="300" w:lineRule="auto"/>
      </w:pPr>
      <w:r>
        <w:t>排序【170】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英文【derive】</w:t>
      </w:r>
    </w:p>
    <w:p>
      <w:pPr>
        <w:spacing w:after="40" w:line="300" w:lineRule="auto"/>
      </w:pPr>
      <w:r>
        <w:t>中文【获得；源自】</w:t>
      </w:r>
    </w:p>
    <w:p>
      <w:pPr>
        <w:spacing w:after="40" w:line="300" w:lineRule="auto"/>
      </w:pPr>
      <w:r>
        <w:t>词性【v.】</w:t>
      </w:r>
    </w:p>
    <w:p>
      <w:pPr>
        <w:spacing w:after="40" w:line="300" w:lineRule="auto"/>
      </w:pPr>
      <w:r>
        <w:t>排序【180】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英文【emphasis】</w:t>
      </w:r>
    </w:p>
    <w:p>
      <w:pPr>
        <w:spacing w:after="40" w:line="300" w:lineRule="auto"/>
      </w:pPr>
      <w:r>
        <w:t>中文【强调；重点】</w:t>
      </w:r>
    </w:p>
    <w:p>
      <w:pPr>
        <w:spacing w:after="40" w:line="300" w:lineRule="auto"/>
      </w:pPr>
      <w:r>
        <w:t>词性【n.】</w:t>
      </w:r>
    </w:p>
    <w:p>
      <w:pPr>
        <w:spacing w:after="40" w:line="300" w:lineRule="auto"/>
      </w:pPr>
      <w:r>
        <w:t>排序【190】</w:t>
      </w:r>
    </w:p>
    <w:p>
      <w:pPr>
        <w:spacing w:before="160" w:after="80" w:line="300" w:lineRule="auto"/>
      </w:pPr>
      <w:r>
        <w:rPr>
          <w:b/>
          <w:color w:val="1F4D78"/>
        </w:rPr>
        <w:t>#####</w:t>
      </w:r>
    </w:p>
    <w:p>
      <w:pPr>
        <w:spacing w:after="40" w:line="300" w:lineRule="auto"/>
      </w:pPr>
      <w:r>
        <w:t>英文【evaluate】</w:t>
      </w:r>
    </w:p>
    <w:p>
      <w:pPr>
        <w:spacing w:after="40" w:line="300" w:lineRule="auto"/>
      </w:pPr>
      <w:r>
        <w:t>中文【评估；评价】</w:t>
      </w:r>
    </w:p>
    <w:p>
      <w:pPr>
        <w:spacing w:after="40" w:line="300" w:lineRule="auto"/>
      </w:pPr>
      <w:r>
        <w:t>词性【v.】</w:t>
      </w:r>
    </w:p>
    <w:p>
      <w:pPr>
        <w:spacing w:after="40" w:line="300" w:lineRule="auto"/>
      </w:pPr>
      <w:r>
        <w:t>排序【200】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