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D9B3" w14:textId="277A91E0" w:rsidR="00753F32" w:rsidRDefault="00F165BE" w:rsidP="00B57B3B">
      <w:pPr>
        <w:jc w:val="center"/>
        <w:rPr>
          <w:b/>
          <w:bCs/>
        </w:rPr>
      </w:pPr>
      <w:r w:rsidRPr="00F165BE">
        <w:rPr>
          <w:b/>
          <w:bCs/>
        </w:rPr>
        <w:t>SPRINT 1: ENTENDER EL PROBLEMA</w:t>
      </w:r>
      <w:r>
        <w:rPr>
          <w:b/>
          <w:bCs/>
        </w:rPr>
        <w:t>.</w:t>
      </w:r>
    </w:p>
    <w:p w14:paraId="085C5BD5" w14:textId="0C03D4B3" w:rsidR="00F165BE" w:rsidRDefault="00434D8D" w:rsidP="002138DB">
      <w:pPr>
        <w:pStyle w:val="Prrafodelista"/>
        <w:numPr>
          <w:ilvl w:val="0"/>
          <w:numId w:val="1"/>
        </w:numPr>
        <w:jc w:val="both"/>
        <w:rPr>
          <w:b/>
          <w:bCs/>
        </w:rPr>
      </w:pPr>
      <w:proofErr w:type="gramStart"/>
      <w:r>
        <w:rPr>
          <w:b/>
          <w:bCs/>
        </w:rPr>
        <w:t>ODS originales a replantear</w:t>
      </w:r>
      <w:proofErr w:type="gramEnd"/>
      <w:r>
        <w:rPr>
          <w:b/>
          <w:bCs/>
        </w:rPr>
        <w:t>.</w:t>
      </w:r>
    </w:p>
    <w:p w14:paraId="478E89E2" w14:textId="57BE3F4E" w:rsidR="00434D8D" w:rsidRPr="00B57B3B" w:rsidRDefault="00434D8D" w:rsidP="002138DB">
      <w:pPr>
        <w:ind w:left="708"/>
        <w:jc w:val="both"/>
      </w:pPr>
      <w:r w:rsidRPr="00B57B3B">
        <w:t>Elegimos 2 ODS originales:</w:t>
      </w:r>
    </w:p>
    <w:p w14:paraId="711FCBBC" w14:textId="57C8F666" w:rsidR="00434D8D" w:rsidRDefault="00434D8D" w:rsidP="002138DB">
      <w:pPr>
        <w:ind w:left="708"/>
        <w:jc w:val="both"/>
        <w:rPr>
          <w:b/>
          <w:bCs/>
        </w:rPr>
      </w:pPr>
      <w:r>
        <w:rPr>
          <w:b/>
          <w:bCs/>
        </w:rPr>
        <w:t>ODS original 1:</w:t>
      </w:r>
    </w:p>
    <w:p w14:paraId="29D74E17" w14:textId="1C02EF3D" w:rsidR="00434D8D" w:rsidRDefault="00434D8D" w:rsidP="002138DB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ODS 4 – Educación de calidad.</w:t>
      </w:r>
    </w:p>
    <w:p w14:paraId="2AD8B437" w14:textId="2AA9A06D" w:rsidR="00434D8D" w:rsidRPr="00B57B3B" w:rsidRDefault="00434D8D" w:rsidP="002138DB">
      <w:pPr>
        <w:ind w:left="1428"/>
        <w:jc w:val="both"/>
      </w:pPr>
      <w:r w:rsidRPr="00B57B3B">
        <w:t>Garantizar una educación inclusiva, equitativa y de calidad y promover oportunidades de aprendizaje durante toda la vida.</w:t>
      </w:r>
    </w:p>
    <w:p w14:paraId="0DD6EEE6" w14:textId="7F098512" w:rsidR="00434D8D" w:rsidRDefault="00434D8D" w:rsidP="002138DB">
      <w:pPr>
        <w:ind w:left="708"/>
        <w:jc w:val="both"/>
        <w:rPr>
          <w:b/>
          <w:bCs/>
        </w:rPr>
      </w:pPr>
      <w:r>
        <w:rPr>
          <w:b/>
          <w:bCs/>
        </w:rPr>
        <w:t>ODS original 2:</w:t>
      </w:r>
    </w:p>
    <w:p w14:paraId="0997A3E2" w14:textId="5898DE14" w:rsidR="00434D8D" w:rsidRDefault="00434D8D" w:rsidP="002138DB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ODS 12 – Producción y consumos responsables.</w:t>
      </w:r>
    </w:p>
    <w:p w14:paraId="1976BCAB" w14:textId="18948651" w:rsidR="00434D8D" w:rsidRPr="00B57B3B" w:rsidRDefault="00434D8D" w:rsidP="002138DB">
      <w:pPr>
        <w:ind w:left="1428"/>
        <w:jc w:val="both"/>
      </w:pPr>
      <w:r w:rsidRPr="00B57B3B">
        <w:t>Garantizar modalidades de consumo y producción sostenibles.</w:t>
      </w:r>
    </w:p>
    <w:p w14:paraId="3D13CD0B" w14:textId="052E4A7F" w:rsidR="00F165BE" w:rsidRDefault="00434D8D" w:rsidP="002138DB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ODS reformulados (ODS 2.0).</w:t>
      </w:r>
    </w:p>
    <w:p w14:paraId="0E811FFF" w14:textId="769108F4" w:rsidR="00434D8D" w:rsidRPr="00434D8D" w:rsidRDefault="00434D8D" w:rsidP="002138DB">
      <w:pPr>
        <w:ind w:left="360"/>
        <w:jc w:val="both"/>
      </w:pPr>
      <w:r w:rsidRPr="00434D8D">
        <w:t xml:space="preserve">Cada ODS original tendrá al menos 1 ODS 2.0 </w:t>
      </w:r>
    </w:p>
    <w:p w14:paraId="0AB52386" w14:textId="0B297194" w:rsidR="00434D8D" w:rsidRPr="00434D8D" w:rsidRDefault="00434D8D" w:rsidP="002138DB">
      <w:pPr>
        <w:ind w:left="360"/>
        <w:jc w:val="both"/>
        <w:rPr>
          <w:b/>
          <w:bCs/>
        </w:rPr>
      </w:pPr>
      <w:r w:rsidRPr="00434D8D">
        <w:rPr>
          <w:b/>
          <w:bCs/>
        </w:rPr>
        <w:t>ODS 4 → ODS 4.2.0</w:t>
      </w:r>
    </w:p>
    <w:p w14:paraId="622093C2" w14:textId="77777777" w:rsidR="00434D8D" w:rsidRPr="00434D8D" w:rsidRDefault="00434D8D" w:rsidP="002138DB">
      <w:pPr>
        <w:ind w:left="360"/>
        <w:jc w:val="both"/>
        <w:rPr>
          <w:b/>
          <w:bCs/>
        </w:rPr>
      </w:pPr>
      <w:r w:rsidRPr="00434D8D">
        <w:rPr>
          <w:b/>
          <w:bCs/>
        </w:rPr>
        <w:t>ODS 2.0: “Acceso digital educativo medible”</w:t>
      </w:r>
    </w:p>
    <w:p w14:paraId="16D16FA4" w14:textId="38C0EA3A" w:rsidR="00434D8D" w:rsidRPr="00434D8D" w:rsidRDefault="00434D8D" w:rsidP="002138DB">
      <w:pPr>
        <w:ind w:left="360"/>
        <w:jc w:val="both"/>
        <w:rPr>
          <w:b/>
          <w:bCs/>
        </w:rPr>
      </w:pPr>
      <w:r w:rsidRPr="00434D8D">
        <w:rPr>
          <w:b/>
          <w:bCs/>
        </w:rPr>
        <w:t>Definición</w:t>
      </w:r>
      <w:r w:rsidRPr="00434D8D">
        <w:rPr>
          <w:b/>
          <w:bCs/>
        </w:rPr>
        <w:br/>
      </w:r>
      <w:r w:rsidRPr="00434D8D">
        <w:t xml:space="preserve">Aumentar el acceso a recursos educativos </w:t>
      </w:r>
      <w:proofErr w:type="gramStart"/>
      <w:r w:rsidRPr="00B57B3B">
        <w:t>digitales básicos</w:t>
      </w:r>
      <w:proofErr w:type="gramEnd"/>
      <w:r w:rsidRPr="00434D8D">
        <w:t xml:space="preserve"> en centros públicos, midiendo conectividad real, uso efectivo y formación del profesorado.</w:t>
      </w:r>
    </w:p>
    <w:p w14:paraId="7BB4AB36" w14:textId="77777777" w:rsidR="00434D8D" w:rsidRPr="00434D8D" w:rsidRDefault="00434D8D" w:rsidP="002138DB">
      <w:pPr>
        <w:ind w:left="360"/>
        <w:jc w:val="both"/>
        <w:rPr>
          <w:b/>
          <w:bCs/>
        </w:rPr>
      </w:pPr>
      <w:r w:rsidRPr="00434D8D">
        <w:rPr>
          <w:b/>
          <w:bCs/>
        </w:rPr>
        <w:t>Por qué mejora al original</w:t>
      </w:r>
    </w:p>
    <w:p w14:paraId="5D191F24" w14:textId="77777777" w:rsidR="00434D8D" w:rsidRPr="00434D8D" w:rsidRDefault="00434D8D" w:rsidP="002138DB">
      <w:pPr>
        <w:numPr>
          <w:ilvl w:val="0"/>
          <w:numId w:val="3"/>
        </w:numPr>
        <w:tabs>
          <w:tab w:val="num" w:pos="720"/>
        </w:tabs>
        <w:jc w:val="both"/>
      </w:pPr>
      <w:r w:rsidRPr="00434D8D">
        <w:t>El ODS original es muy genérico.</w:t>
      </w:r>
    </w:p>
    <w:p w14:paraId="27CC90E8" w14:textId="77777777" w:rsidR="00434D8D" w:rsidRPr="00434D8D" w:rsidRDefault="00434D8D" w:rsidP="002138DB">
      <w:pPr>
        <w:numPr>
          <w:ilvl w:val="0"/>
          <w:numId w:val="3"/>
        </w:numPr>
        <w:tabs>
          <w:tab w:val="num" w:pos="720"/>
        </w:tabs>
        <w:jc w:val="both"/>
      </w:pPr>
      <w:r w:rsidRPr="00434D8D">
        <w:t>Este es medible, tecnológico y evaluable.</w:t>
      </w:r>
    </w:p>
    <w:p w14:paraId="6DDFCC2D" w14:textId="77777777" w:rsidR="00434D8D" w:rsidRPr="00434D8D" w:rsidRDefault="00434D8D" w:rsidP="002138DB">
      <w:pPr>
        <w:numPr>
          <w:ilvl w:val="0"/>
          <w:numId w:val="3"/>
        </w:numPr>
        <w:tabs>
          <w:tab w:val="num" w:pos="720"/>
        </w:tabs>
        <w:jc w:val="both"/>
      </w:pPr>
      <w:r w:rsidRPr="00434D8D">
        <w:t>Se adapta muy bien a un sistema de base de datos.</w:t>
      </w:r>
    </w:p>
    <w:p w14:paraId="3DA8C785" w14:textId="5C755E91" w:rsidR="00434D8D" w:rsidRPr="00434D8D" w:rsidRDefault="00434D8D" w:rsidP="002138DB">
      <w:pPr>
        <w:ind w:left="360"/>
        <w:jc w:val="both"/>
        <w:rPr>
          <w:b/>
          <w:bCs/>
        </w:rPr>
      </w:pPr>
      <w:r w:rsidRPr="00434D8D">
        <w:rPr>
          <w:b/>
          <w:bCs/>
        </w:rPr>
        <w:t xml:space="preserve">Métricas </w:t>
      </w:r>
    </w:p>
    <w:p w14:paraId="0EFB05D2" w14:textId="77777777" w:rsidR="00434D8D" w:rsidRPr="00434D8D" w:rsidRDefault="00434D8D" w:rsidP="002138DB">
      <w:pPr>
        <w:numPr>
          <w:ilvl w:val="0"/>
          <w:numId w:val="4"/>
        </w:numPr>
        <w:tabs>
          <w:tab w:val="num" w:pos="720"/>
        </w:tabs>
        <w:jc w:val="both"/>
      </w:pPr>
      <w:r w:rsidRPr="00434D8D">
        <w:t>% de aulas con acceso a internet funcional</w:t>
      </w:r>
    </w:p>
    <w:p w14:paraId="4F1B0E39" w14:textId="77777777" w:rsidR="00434D8D" w:rsidRPr="00434D8D" w:rsidRDefault="00434D8D" w:rsidP="002138DB">
      <w:pPr>
        <w:numPr>
          <w:ilvl w:val="0"/>
          <w:numId w:val="4"/>
        </w:numPr>
        <w:tabs>
          <w:tab w:val="num" w:pos="720"/>
        </w:tabs>
        <w:jc w:val="both"/>
      </w:pPr>
      <w:proofErr w:type="spellStart"/>
      <w:r w:rsidRPr="00434D8D">
        <w:t>Nº</w:t>
      </w:r>
      <w:proofErr w:type="spellEnd"/>
      <w:r w:rsidRPr="00434D8D">
        <w:t xml:space="preserve"> de dispositivos por alumno</w:t>
      </w:r>
    </w:p>
    <w:p w14:paraId="5BFD7EBE" w14:textId="77777777" w:rsidR="00434D8D" w:rsidRPr="00434D8D" w:rsidRDefault="00434D8D" w:rsidP="002138DB">
      <w:pPr>
        <w:numPr>
          <w:ilvl w:val="0"/>
          <w:numId w:val="4"/>
        </w:numPr>
        <w:tabs>
          <w:tab w:val="num" w:pos="720"/>
        </w:tabs>
        <w:jc w:val="both"/>
      </w:pPr>
      <w:r w:rsidRPr="00434D8D">
        <w:t>% de profesorado con formación digital certificada</w:t>
      </w:r>
    </w:p>
    <w:p w14:paraId="26F4174A" w14:textId="464B1DF7" w:rsidR="00434D8D" w:rsidRPr="00434D8D" w:rsidRDefault="00434D8D" w:rsidP="002138DB">
      <w:pPr>
        <w:ind w:left="360"/>
        <w:jc w:val="both"/>
        <w:rPr>
          <w:b/>
          <w:bCs/>
        </w:rPr>
      </w:pPr>
      <w:r w:rsidRPr="00434D8D">
        <w:rPr>
          <w:b/>
          <w:bCs/>
        </w:rPr>
        <w:t xml:space="preserve">Evidencias </w:t>
      </w:r>
    </w:p>
    <w:p w14:paraId="7D2E4AAB" w14:textId="77777777" w:rsidR="00434D8D" w:rsidRPr="00434D8D" w:rsidRDefault="00434D8D" w:rsidP="002138DB">
      <w:pPr>
        <w:numPr>
          <w:ilvl w:val="0"/>
          <w:numId w:val="5"/>
        </w:numPr>
        <w:tabs>
          <w:tab w:val="num" w:pos="720"/>
        </w:tabs>
        <w:jc w:val="both"/>
      </w:pPr>
      <w:r w:rsidRPr="00434D8D">
        <w:t>Informes del Ministerio de Educación</w:t>
      </w:r>
    </w:p>
    <w:p w14:paraId="73F38BB0" w14:textId="77777777" w:rsidR="00434D8D" w:rsidRDefault="00434D8D" w:rsidP="002138DB">
      <w:pPr>
        <w:numPr>
          <w:ilvl w:val="0"/>
          <w:numId w:val="5"/>
        </w:numPr>
        <w:tabs>
          <w:tab w:val="num" w:pos="720"/>
        </w:tabs>
        <w:jc w:val="both"/>
      </w:pPr>
      <w:r w:rsidRPr="00434D8D">
        <w:t>Auditorías TIC de centros educativos</w:t>
      </w:r>
    </w:p>
    <w:p w14:paraId="140EDC42" w14:textId="77777777" w:rsidR="00B57B3B" w:rsidRPr="00434D8D" w:rsidRDefault="00B57B3B" w:rsidP="00B57B3B">
      <w:pPr>
        <w:ind w:left="1068"/>
        <w:jc w:val="both"/>
      </w:pPr>
    </w:p>
    <w:p w14:paraId="48BA639B" w14:textId="77777777" w:rsidR="0048572B" w:rsidRPr="0048572B" w:rsidRDefault="0048572B" w:rsidP="0048572B">
      <w:pPr>
        <w:ind w:left="360"/>
        <w:rPr>
          <w:b/>
          <w:bCs/>
        </w:rPr>
      </w:pPr>
      <w:r w:rsidRPr="0048572B">
        <w:rPr>
          <w:b/>
          <w:bCs/>
        </w:rPr>
        <w:lastRenderedPageBreak/>
        <w:t>ODS 12 reformulado</w:t>
      </w:r>
    </w:p>
    <w:p w14:paraId="318C0F7F" w14:textId="77777777" w:rsidR="0048572B" w:rsidRPr="0048572B" w:rsidRDefault="0048572B" w:rsidP="0048572B">
      <w:pPr>
        <w:ind w:left="360"/>
        <w:rPr>
          <w:b/>
          <w:bCs/>
        </w:rPr>
      </w:pPr>
      <w:r w:rsidRPr="0048572B">
        <w:rPr>
          <w:b/>
          <w:bCs/>
        </w:rPr>
        <w:t>ODS reformulado: ODS 12.2.0</w:t>
      </w:r>
    </w:p>
    <w:p w14:paraId="653B3AF9" w14:textId="77777777" w:rsidR="0048572B" w:rsidRPr="0048572B" w:rsidRDefault="0048572B" w:rsidP="0048572B">
      <w:pPr>
        <w:ind w:left="360"/>
        <w:rPr>
          <w:b/>
          <w:bCs/>
        </w:rPr>
      </w:pPr>
      <w:r w:rsidRPr="0048572B">
        <w:rPr>
          <w:b/>
          <w:bCs/>
        </w:rPr>
        <w:t>ODS original</w:t>
      </w:r>
    </w:p>
    <w:p w14:paraId="2C52595F" w14:textId="77777777" w:rsidR="0048572B" w:rsidRPr="0048572B" w:rsidRDefault="0048572B" w:rsidP="0048572B">
      <w:pPr>
        <w:ind w:left="360"/>
        <w:rPr>
          <w:b/>
          <w:bCs/>
        </w:rPr>
      </w:pPr>
      <w:r w:rsidRPr="0048572B">
        <w:rPr>
          <w:b/>
          <w:bCs/>
        </w:rPr>
        <w:t>ODS 12 – Producción y consumo responsables</w:t>
      </w:r>
    </w:p>
    <w:p w14:paraId="6E3B4F1A" w14:textId="77777777" w:rsidR="0048572B" w:rsidRPr="0048572B" w:rsidRDefault="0048572B" w:rsidP="0048572B">
      <w:pPr>
        <w:ind w:left="360"/>
        <w:rPr>
          <w:b/>
          <w:bCs/>
        </w:rPr>
      </w:pPr>
      <w:r w:rsidRPr="0048572B">
        <w:rPr>
          <w:b/>
          <w:bCs/>
        </w:rPr>
        <w:t>Meta de referencia</w:t>
      </w:r>
    </w:p>
    <w:p w14:paraId="74567E1F" w14:textId="77777777" w:rsidR="0048572B" w:rsidRPr="0048572B" w:rsidRDefault="0048572B" w:rsidP="0048572B">
      <w:pPr>
        <w:ind w:left="360"/>
        <w:rPr>
          <w:b/>
          <w:bCs/>
        </w:rPr>
      </w:pPr>
      <w:r w:rsidRPr="0048572B">
        <w:rPr>
          <w:b/>
          <w:bCs/>
        </w:rPr>
        <w:t>Meta 12.5</w:t>
      </w:r>
      <w:r w:rsidRPr="0048572B">
        <w:rPr>
          <w:b/>
          <w:bCs/>
        </w:rPr>
        <w:br/>
        <w:t>Reducir considerablemente la generación de desechos mediante prevención, reducción, reciclado y reutilización.</w:t>
      </w:r>
    </w:p>
    <w:p w14:paraId="353157D5" w14:textId="77777777" w:rsidR="0048572B" w:rsidRPr="0048572B" w:rsidRDefault="0048572B" w:rsidP="0048572B">
      <w:pPr>
        <w:ind w:left="360"/>
        <w:rPr>
          <w:b/>
          <w:bCs/>
        </w:rPr>
      </w:pPr>
    </w:p>
    <w:p w14:paraId="410367DC" w14:textId="77777777" w:rsidR="0048572B" w:rsidRPr="0048572B" w:rsidRDefault="0048572B" w:rsidP="0048572B">
      <w:pPr>
        <w:ind w:left="360"/>
        <w:rPr>
          <w:b/>
          <w:bCs/>
        </w:rPr>
      </w:pPr>
      <w:r w:rsidRPr="0048572B">
        <w:rPr>
          <w:b/>
          <w:bCs/>
        </w:rPr>
        <w:t>ODS 2.0</w:t>
      </w:r>
    </w:p>
    <w:p w14:paraId="3AB448D3" w14:textId="77777777" w:rsidR="0048572B" w:rsidRPr="0048572B" w:rsidRDefault="0048572B" w:rsidP="0048572B">
      <w:pPr>
        <w:ind w:left="360"/>
        <w:rPr>
          <w:b/>
          <w:bCs/>
        </w:rPr>
      </w:pPr>
      <w:r w:rsidRPr="0048572B">
        <w:rPr>
          <w:b/>
          <w:bCs/>
        </w:rPr>
        <w:t>“Reducción y gestión sostenible de residuos”</w:t>
      </w:r>
    </w:p>
    <w:p w14:paraId="315AA1B1" w14:textId="77777777" w:rsidR="0048572B" w:rsidRPr="0048572B" w:rsidRDefault="0048572B" w:rsidP="0048572B">
      <w:pPr>
        <w:ind w:left="360"/>
        <w:rPr>
          <w:b/>
          <w:bCs/>
        </w:rPr>
      </w:pPr>
    </w:p>
    <w:p w14:paraId="7CF9D15F" w14:textId="77777777" w:rsidR="0048572B" w:rsidRPr="0048572B" w:rsidRDefault="0048572B" w:rsidP="0048572B">
      <w:pPr>
        <w:ind w:left="360"/>
        <w:rPr>
          <w:b/>
          <w:bCs/>
        </w:rPr>
      </w:pPr>
      <w:r w:rsidRPr="0048572B">
        <w:rPr>
          <w:b/>
          <w:bCs/>
        </w:rPr>
        <w:t xml:space="preserve">Definición </w:t>
      </w:r>
    </w:p>
    <w:p w14:paraId="16E2340F" w14:textId="77777777" w:rsidR="0048572B" w:rsidRPr="0048572B" w:rsidRDefault="0048572B" w:rsidP="0048572B">
      <w:pPr>
        <w:ind w:left="360"/>
        <w:rPr>
          <w:b/>
          <w:bCs/>
        </w:rPr>
      </w:pPr>
      <w:r w:rsidRPr="0048572B">
        <w:rPr>
          <w:b/>
          <w:bCs/>
        </w:rPr>
        <w:t>Reducir de forma medible la generación de residuos en organizaciones y territorios mediante políticas de prevención, reutilización y reciclaje, permitiendo evaluar el impacto ambiental real de la gestión de desechos y el grado de cumplimiento de la economía circular.</w:t>
      </w:r>
    </w:p>
    <w:p w14:paraId="7EF3D160" w14:textId="77777777" w:rsidR="0048572B" w:rsidRPr="0048572B" w:rsidRDefault="0048572B" w:rsidP="0048572B">
      <w:pPr>
        <w:ind w:left="360"/>
        <w:rPr>
          <w:b/>
          <w:bCs/>
        </w:rPr>
      </w:pPr>
    </w:p>
    <w:p w14:paraId="6AB45D56" w14:textId="77777777" w:rsidR="0048572B" w:rsidRPr="0048572B" w:rsidRDefault="0048572B" w:rsidP="0048572B">
      <w:pPr>
        <w:ind w:left="360"/>
        <w:rPr>
          <w:b/>
          <w:bCs/>
        </w:rPr>
      </w:pPr>
      <w:r w:rsidRPr="0048572B">
        <w:rPr>
          <w:b/>
          <w:bCs/>
        </w:rPr>
        <w:t>Por qué mejora al original</w:t>
      </w:r>
    </w:p>
    <w:p w14:paraId="246DAA0C" w14:textId="77777777" w:rsidR="0048572B" w:rsidRPr="0048572B" w:rsidRDefault="0048572B" w:rsidP="0048572B">
      <w:pPr>
        <w:numPr>
          <w:ilvl w:val="0"/>
          <w:numId w:val="25"/>
        </w:numPr>
        <w:rPr>
          <w:b/>
          <w:bCs/>
        </w:rPr>
      </w:pPr>
      <w:r w:rsidRPr="0048572B">
        <w:rPr>
          <w:b/>
          <w:bCs/>
        </w:rPr>
        <w:t>El ODS 12 es muy amplio y difícil de medir.</w:t>
      </w:r>
    </w:p>
    <w:p w14:paraId="1E21673A" w14:textId="77777777" w:rsidR="0048572B" w:rsidRPr="0048572B" w:rsidRDefault="0048572B" w:rsidP="0048572B">
      <w:pPr>
        <w:numPr>
          <w:ilvl w:val="0"/>
          <w:numId w:val="25"/>
        </w:numPr>
        <w:rPr>
          <w:b/>
          <w:bCs/>
        </w:rPr>
      </w:pPr>
      <w:r w:rsidRPr="0048572B">
        <w:rPr>
          <w:b/>
          <w:bCs/>
        </w:rPr>
        <w:t>La meta 12.5 permite un enfoque concreto y evaluable.</w:t>
      </w:r>
    </w:p>
    <w:p w14:paraId="0281DFE2" w14:textId="77777777" w:rsidR="0048572B" w:rsidRPr="0048572B" w:rsidRDefault="0048572B" w:rsidP="0048572B">
      <w:pPr>
        <w:numPr>
          <w:ilvl w:val="0"/>
          <w:numId w:val="25"/>
        </w:numPr>
        <w:rPr>
          <w:b/>
          <w:bCs/>
        </w:rPr>
      </w:pPr>
      <w:r w:rsidRPr="0048572B">
        <w:rPr>
          <w:b/>
          <w:bCs/>
        </w:rPr>
        <w:t>El indicador 12.5.1 se amplía con métricas más completas.</w:t>
      </w:r>
    </w:p>
    <w:p w14:paraId="4B76A356" w14:textId="77777777" w:rsidR="0048572B" w:rsidRPr="0048572B" w:rsidRDefault="0048572B" w:rsidP="0048572B">
      <w:pPr>
        <w:numPr>
          <w:ilvl w:val="0"/>
          <w:numId w:val="25"/>
        </w:numPr>
        <w:rPr>
          <w:b/>
          <w:bCs/>
        </w:rPr>
      </w:pPr>
      <w:r w:rsidRPr="0048572B">
        <w:rPr>
          <w:b/>
          <w:bCs/>
        </w:rPr>
        <w:t>Facilita el seguimiento mediante sistemas de información.</w:t>
      </w:r>
    </w:p>
    <w:p w14:paraId="216509F7" w14:textId="77777777" w:rsidR="0048572B" w:rsidRPr="0048572B" w:rsidRDefault="0048572B" w:rsidP="0048572B">
      <w:pPr>
        <w:numPr>
          <w:ilvl w:val="0"/>
          <w:numId w:val="25"/>
        </w:numPr>
        <w:rPr>
          <w:b/>
          <w:bCs/>
        </w:rPr>
      </w:pPr>
      <w:r w:rsidRPr="0048572B">
        <w:rPr>
          <w:b/>
          <w:bCs/>
        </w:rPr>
        <w:t>Se alinea con principios de economía circular.</w:t>
      </w:r>
    </w:p>
    <w:p w14:paraId="3C3C0C8B" w14:textId="77777777" w:rsidR="0048572B" w:rsidRPr="0048572B" w:rsidRDefault="0048572B" w:rsidP="0048572B">
      <w:pPr>
        <w:ind w:left="360"/>
        <w:rPr>
          <w:b/>
          <w:bCs/>
        </w:rPr>
      </w:pPr>
    </w:p>
    <w:p w14:paraId="66B9F2BB" w14:textId="77777777" w:rsidR="0048572B" w:rsidRPr="0048572B" w:rsidRDefault="0048572B" w:rsidP="0048572B">
      <w:pPr>
        <w:ind w:left="360"/>
        <w:rPr>
          <w:b/>
          <w:bCs/>
        </w:rPr>
      </w:pPr>
      <w:r w:rsidRPr="0048572B">
        <w:rPr>
          <w:b/>
          <w:bCs/>
        </w:rPr>
        <w:t xml:space="preserve">MÉTRICAS REFORMULADAS </w:t>
      </w:r>
    </w:p>
    <w:p w14:paraId="06A1DFA8" w14:textId="77777777" w:rsidR="0048572B" w:rsidRPr="0048572B" w:rsidRDefault="0048572B" w:rsidP="0048572B">
      <w:pPr>
        <w:ind w:left="360"/>
        <w:rPr>
          <w:b/>
          <w:bCs/>
        </w:rPr>
      </w:pPr>
      <w:r w:rsidRPr="0048572B">
        <w:rPr>
          <w:rFonts w:ascii="Segoe UI Emoji" w:hAnsi="Segoe UI Emoji" w:cs="Segoe UI Emoji"/>
          <w:b/>
          <w:bCs/>
        </w:rPr>
        <w:t>🔹</w:t>
      </w:r>
      <w:r w:rsidRPr="0048572B">
        <w:rPr>
          <w:b/>
          <w:bCs/>
        </w:rPr>
        <w:t xml:space="preserve"> Métricas del ODS 12.2.0</w:t>
      </w:r>
    </w:p>
    <w:p w14:paraId="363657AD" w14:textId="77777777" w:rsidR="0048572B" w:rsidRPr="0048572B" w:rsidRDefault="0048572B" w:rsidP="0048572B">
      <w:pPr>
        <w:numPr>
          <w:ilvl w:val="0"/>
          <w:numId w:val="26"/>
        </w:numPr>
        <w:rPr>
          <w:b/>
          <w:bCs/>
        </w:rPr>
      </w:pPr>
      <w:r w:rsidRPr="0048572B">
        <w:rPr>
          <w:b/>
          <w:bCs/>
        </w:rPr>
        <w:t>Porcentaje de residuos reutilizados (%)</w:t>
      </w:r>
    </w:p>
    <w:p w14:paraId="5DCE5B17" w14:textId="77777777" w:rsidR="0048572B" w:rsidRPr="0048572B" w:rsidRDefault="0048572B" w:rsidP="0048572B">
      <w:pPr>
        <w:numPr>
          <w:ilvl w:val="0"/>
          <w:numId w:val="26"/>
        </w:numPr>
        <w:rPr>
          <w:b/>
          <w:bCs/>
        </w:rPr>
      </w:pPr>
      <w:r w:rsidRPr="0048572B">
        <w:rPr>
          <w:b/>
          <w:bCs/>
        </w:rPr>
        <w:t>Porcentaje de residuos destinados a vertedero (%)</w:t>
      </w:r>
    </w:p>
    <w:p w14:paraId="4519C9AF" w14:textId="77777777" w:rsidR="0048572B" w:rsidRPr="0048572B" w:rsidRDefault="0048572B" w:rsidP="0048572B">
      <w:pPr>
        <w:numPr>
          <w:ilvl w:val="0"/>
          <w:numId w:val="26"/>
        </w:numPr>
        <w:rPr>
          <w:b/>
          <w:bCs/>
        </w:rPr>
      </w:pPr>
      <w:r w:rsidRPr="0048572B">
        <w:rPr>
          <w:b/>
          <w:bCs/>
        </w:rPr>
        <w:lastRenderedPageBreak/>
        <w:t>Existencia de políticas de prevención y reducción de residuos (Sí/No)</w:t>
      </w:r>
    </w:p>
    <w:p w14:paraId="095B1233" w14:textId="77777777" w:rsidR="0048572B" w:rsidRPr="0048572B" w:rsidRDefault="0048572B" w:rsidP="0048572B">
      <w:pPr>
        <w:numPr>
          <w:ilvl w:val="0"/>
          <w:numId w:val="26"/>
        </w:numPr>
        <w:rPr>
          <w:b/>
          <w:bCs/>
        </w:rPr>
      </w:pPr>
      <w:r w:rsidRPr="0048572B">
        <w:rPr>
          <w:b/>
          <w:bCs/>
        </w:rPr>
        <w:t>Porcentaje de residuos gestionados por operadores autorizados (%)</w:t>
      </w:r>
    </w:p>
    <w:p w14:paraId="05D5D6EB" w14:textId="77777777" w:rsidR="0048572B" w:rsidRPr="0048572B" w:rsidRDefault="0048572B" w:rsidP="0048572B">
      <w:pPr>
        <w:ind w:left="360"/>
        <w:rPr>
          <w:b/>
          <w:bCs/>
        </w:rPr>
      </w:pPr>
    </w:p>
    <w:p w14:paraId="77A2A52C" w14:textId="77777777" w:rsidR="0048572B" w:rsidRPr="0048572B" w:rsidRDefault="0048572B" w:rsidP="0048572B">
      <w:pPr>
        <w:ind w:left="360"/>
        <w:rPr>
          <w:b/>
          <w:bCs/>
        </w:rPr>
      </w:pPr>
      <w:r w:rsidRPr="0048572B">
        <w:rPr>
          <w:b/>
          <w:bCs/>
        </w:rPr>
        <w:t>Evidencias</w:t>
      </w:r>
    </w:p>
    <w:p w14:paraId="35A784D8" w14:textId="77777777" w:rsidR="0048572B" w:rsidRPr="0048572B" w:rsidRDefault="0048572B" w:rsidP="0048572B">
      <w:pPr>
        <w:numPr>
          <w:ilvl w:val="0"/>
          <w:numId w:val="27"/>
        </w:numPr>
        <w:rPr>
          <w:b/>
          <w:bCs/>
        </w:rPr>
      </w:pPr>
      <w:r w:rsidRPr="0048572B">
        <w:rPr>
          <w:b/>
          <w:bCs/>
        </w:rPr>
        <w:t>Informes de gestores de residuos</w:t>
      </w:r>
    </w:p>
    <w:p w14:paraId="76A00FAF" w14:textId="77777777" w:rsidR="0048572B" w:rsidRPr="0048572B" w:rsidRDefault="0048572B" w:rsidP="0048572B">
      <w:pPr>
        <w:numPr>
          <w:ilvl w:val="0"/>
          <w:numId w:val="27"/>
        </w:numPr>
        <w:rPr>
          <w:b/>
          <w:bCs/>
        </w:rPr>
      </w:pPr>
      <w:r w:rsidRPr="0048572B">
        <w:rPr>
          <w:b/>
          <w:bCs/>
        </w:rPr>
        <w:t>Registros municipales o autonómicos</w:t>
      </w:r>
    </w:p>
    <w:p w14:paraId="758695C5" w14:textId="77777777" w:rsidR="0048572B" w:rsidRPr="0048572B" w:rsidRDefault="0048572B" w:rsidP="0048572B">
      <w:pPr>
        <w:numPr>
          <w:ilvl w:val="0"/>
          <w:numId w:val="27"/>
        </w:numPr>
        <w:rPr>
          <w:b/>
          <w:bCs/>
        </w:rPr>
      </w:pPr>
      <w:r w:rsidRPr="0048572B">
        <w:rPr>
          <w:b/>
          <w:bCs/>
        </w:rPr>
        <w:t>Auditorías ambientales</w:t>
      </w:r>
    </w:p>
    <w:p w14:paraId="472CA7AB" w14:textId="77777777" w:rsidR="0048572B" w:rsidRPr="0048572B" w:rsidRDefault="0048572B" w:rsidP="0048572B">
      <w:pPr>
        <w:numPr>
          <w:ilvl w:val="0"/>
          <w:numId w:val="27"/>
        </w:numPr>
        <w:rPr>
          <w:b/>
          <w:bCs/>
        </w:rPr>
      </w:pPr>
      <w:r w:rsidRPr="0048572B">
        <w:rPr>
          <w:b/>
          <w:bCs/>
        </w:rPr>
        <w:t>Certificados de reciclaje</w:t>
      </w:r>
    </w:p>
    <w:p w14:paraId="172923C4" w14:textId="77777777" w:rsidR="0048572B" w:rsidRPr="0048572B" w:rsidRDefault="0048572B" w:rsidP="0048572B">
      <w:pPr>
        <w:numPr>
          <w:ilvl w:val="0"/>
          <w:numId w:val="27"/>
        </w:numPr>
        <w:rPr>
          <w:b/>
          <w:bCs/>
        </w:rPr>
      </w:pPr>
      <w:r w:rsidRPr="0048572B">
        <w:rPr>
          <w:b/>
          <w:bCs/>
        </w:rPr>
        <w:t>Informes internos de sostenibilidad</w:t>
      </w:r>
    </w:p>
    <w:p w14:paraId="1CAFC102" w14:textId="77777777" w:rsidR="00434D8D" w:rsidRDefault="00434D8D" w:rsidP="00434D8D">
      <w:pPr>
        <w:ind w:left="360"/>
        <w:rPr>
          <w:b/>
          <w:bCs/>
        </w:rPr>
      </w:pPr>
    </w:p>
    <w:p w14:paraId="191F4EE9" w14:textId="6EC41F75" w:rsidR="002138DB" w:rsidRPr="002138DB" w:rsidRDefault="002138DB" w:rsidP="002138DB">
      <w:pPr>
        <w:pStyle w:val="Prrafodelista"/>
        <w:numPr>
          <w:ilvl w:val="0"/>
          <w:numId w:val="1"/>
        </w:numPr>
        <w:rPr>
          <w:b/>
          <w:bCs/>
        </w:rPr>
      </w:pPr>
      <w:r w:rsidRPr="002138DB">
        <w:rPr>
          <w:b/>
          <w:bCs/>
        </w:rPr>
        <w:t>Reglas de viabilidad</w:t>
      </w:r>
    </w:p>
    <w:p w14:paraId="17E49971" w14:textId="2ADBD612" w:rsidR="002138DB" w:rsidRPr="002138DB" w:rsidRDefault="002138DB" w:rsidP="002138DB">
      <w:pPr>
        <w:ind w:left="360"/>
        <w:rPr>
          <w:b/>
          <w:bCs/>
        </w:rPr>
      </w:pPr>
      <w:r w:rsidRPr="002138DB">
        <w:rPr>
          <w:b/>
          <w:bCs/>
        </w:rPr>
        <w:t>Criterios de viabilidad (0–10)</w:t>
      </w:r>
    </w:p>
    <w:p w14:paraId="37DF3DE5" w14:textId="77777777" w:rsidR="002138DB" w:rsidRPr="002138DB" w:rsidRDefault="002138DB" w:rsidP="002138DB">
      <w:pPr>
        <w:numPr>
          <w:ilvl w:val="0"/>
          <w:numId w:val="9"/>
        </w:numPr>
      </w:pPr>
      <w:r w:rsidRPr="002138DB">
        <w:t>Impacto → beneficio social/ambiental</w:t>
      </w:r>
    </w:p>
    <w:p w14:paraId="0A565CBA" w14:textId="77777777" w:rsidR="002138DB" w:rsidRPr="002138DB" w:rsidRDefault="002138DB" w:rsidP="002138DB">
      <w:pPr>
        <w:numPr>
          <w:ilvl w:val="0"/>
          <w:numId w:val="9"/>
        </w:numPr>
      </w:pPr>
      <w:r w:rsidRPr="002138DB">
        <w:t>Coste → inversión necesaria</w:t>
      </w:r>
    </w:p>
    <w:p w14:paraId="2E2FF994" w14:textId="77777777" w:rsidR="002138DB" w:rsidRPr="002138DB" w:rsidRDefault="002138DB" w:rsidP="002138DB">
      <w:pPr>
        <w:numPr>
          <w:ilvl w:val="0"/>
          <w:numId w:val="9"/>
        </w:numPr>
      </w:pPr>
      <w:r w:rsidRPr="002138DB">
        <w:t>Tiempo → plazo de implementación</w:t>
      </w:r>
    </w:p>
    <w:p w14:paraId="01866A7A" w14:textId="77777777" w:rsidR="002138DB" w:rsidRPr="00B57B3B" w:rsidRDefault="002138DB" w:rsidP="002138DB">
      <w:pPr>
        <w:numPr>
          <w:ilvl w:val="0"/>
          <w:numId w:val="9"/>
        </w:numPr>
      </w:pPr>
      <w:r w:rsidRPr="002138DB">
        <w:t>Riesgo → probabilidad de fallo</w:t>
      </w:r>
    </w:p>
    <w:p w14:paraId="636AC68A" w14:textId="77777777" w:rsidR="002138DB" w:rsidRPr="002138DB" w:rsidRDefault="002138DB" w:rsidP="002138DB">
      <w:pPr>
        <w:ind w:left="720"/>
        <w:rPr>
          <w:b/>
          <w:bCs/>
        </w:rPr>
      </w:pPr>
    </w:p>
    <w:p w14:paraId="6CC2BC1D" w14:textId="6E54DA24" w:rsidR="002138DB" w:rsidRDefault="002138DB" w:rsidP="00434D8D">
      <w:pPr>
        <w:ind w:left="360"/>
        <w:rPr>
          <w:b/>
          <w:bCs/>
        </w:rPr>
      </w:pPr>
      <w:r w:rsidRPr="002138DB">
        <w:rPr>
          <w:b/>
          <w:bCs/>
        </w:rPr>
        <w:t>Fórmula propuesta</w:t>
      </w:r>
      <w:r>
        <w:rPr>
          <w:b/>
          <w:bCs/>
        </w:rPr>
        <w:t>.</w:t>
      </w:r>
    </w:p>
    <w:p w14:paraId="15EE2726" w14:textId="77777777" w:rsidR="002138DB" w:rsidRDefault="002138DB" w:rsidP="002138DB">
      <w:pPr>
        <w:ind w:left="360"/>
        <w:rPr>
          <w:b/>
          <w:bCs/>
        </w:rPr>
      </w:pPr>
    </w:p>
    <w:p w14:paraId="66A56C78" w14:textId="1A70F5FB" w:rsidR="002138DB" w:rsidRPr="002138DB" w:rsidRDefault="002138DB" w:rsidP="002138DB">
      <w:pPr>
        <w:ind w:left="360"/>
        <w:jc w:val="center"/>
        <w:rPr>
          <w:b/>
          <w:bCs/>
        </w:rPr>
      </w:pPr>
      <w:r w:rsidRPr="002138DB">
        <w:rPr>
          <w:b/>
          <w:bCs/>
        </w:rPr>
        <w:t>VIABILIDAD = (Impacto * 0.4) + (10 - Coste) * 0.2</w:t>
      </w:r>
    </w:p>
    <w:p w14:paraId="4E471A71" w14:textId="7A995A1F" w:rsidR="002138DB" w:rsidRDefault="002138DB" w:rsidP="002138DB">
      <w:pPr>
        <w:ind w:left="360"/>
        <w:jc w:val="center"/>
        <w:rPr>
          <w:b/>
          <w:bCs/>
        </w:rPr>
      </w:pPr>
      <w:r w:rsidRPr="002138DB">
        <w:rPr>
          <w:b/>
          <w:bCs/>
        </w:rPr>
        <w:t>+ (10 - Tiempo) * 0.2 + (10 - Riesgo) * 0.2</w:t>
      </w:r>
    </w:p>
    <w:p w14:paraId="30AB2D49" w14:textId="77777777" w:rsidR="002138DB" w:rsidRDefault="002138DB" w:rsidP="002138DB">
      <w:pPr>
        <w:ind w:left="360"/>
        <w:jc w:val="center"/>
        <w:rPr>
          <w:b/>
          <w:bCs/>
        </w:rPr>
      </w:pPr>
    </w:p>
    <w:p w14:paraId="2CAC6427" w14:textId="77777777" w:rsidR="002138DB" w:rsidRPr="002138DB" w:rsidRDefault="002138DB" w:rsidP="002138DB">
      <w:pPr>
        <w:ind w:left="360"/>
        <w:rPr>
          <w:b/>
          <w:bCs/>
        </w:rPr>
      </w:pPr>
      <w:r w:rsidRPr="002138DB">
        <w:rPr>
          <w:b/>
          <w:bCs/>
        </w:rPr>
        <w:t>Por qué esta fórmula</w:t>
      </w:r>
    </w:p>
    <w:p w14:paraId="6C8AFD50" w14:textId="77777777" w:rsidR="002138DB" w:rsidRPr="002138DB" w:rsidRDefault="002138DB" w:rsidP="002138DB">
      <w:pPr>
        <w:numPr>
          <w:ilvl w:val="0"/>
          <w:numId w:val="10"/>
        </w:numPr>
        <w:tabs>
          <w:tab w:val="num" w:pos="720"/>
        </w:tabs>
      </w:pPr>
      <w:r w:rsidRPr="002138DB">
        <w:t>El impacto pesa más (ODS → impacto social).</w:t>
      </w:r>
    </w:p>
    <w:p w14:paraId="2B24DB67" w14:textId="77777777" w:rsidR="002138DB" w:rsidRPr="002138DB" w:rsidRDefault="002138DB" w:rsidP="002138DB">
      <w:pPr>
        <w:numPr>
          <w:ilvl w:val="0"/>
          <w:numId w:val="10"/>
        </w:numPr>
        <w:tabs>
          <w:tab w:val="num" w:pos="720"/>
        </w:tabs>
      </w:pPr>
      <w:r w:rsidRPr="002138DB">
        <w:t>Coste, tiempo y riesgo restan viabilidad.</w:t>
      </w:r>
    </w:p>
    <w:p w14:paraId="4001C347" w14:textId="77777777" w:rsidR="002138DB" w:rsidRDefault="002138DB" w:rsidP="002138DB">
      <w:pPr>
        <w:numPr>
          <w:ilvl w:val="0"/>
          <w:numId w:val="10"/>
        </w:numPr>
        <w:tabs>
          <w:tab w:val="num" w:pos="720"/>
        </w:tabs>
      </w:pPr>
      <w:r w:rsidRPr="002138DB">
        <w:t>Escala uniforme → fácil de programar en PL/SQL.</w:t>
      </w:r>
    </w:p>
    <w:p w14:paraId="3A466994" w14:textId="77777777" w:rsidR="00B57B3B" w:rsidRPr="002138DB" w:rsidRDefault="00B57B3B" w:rsidP="00B57B3B">
      <w:pPr>
        <w:ind w:left="1068"/>
      </w:pPr>
    </w:p>
    <w:p w14:paraId="1EAD51DD" w14:textId="77777777" w:rsidR="002138DB" w:rsidRPr="002138DB" w:rsidRDefault="002138DB" w:rsidP="002138DB">
      <w:pPr>
        <w:ind w:left="360"/>
        <w:rPr>
          <w:b/>
          <w:bCs/>
        </w:rPr>
      </w:pPr>
      <w:r w:rsidRPr="002138DB">
        <w:rPr>
          <w:b/>
          <w:bCs/>
        </w:rPr>
        <w:t>Resultado final: 0 a 10</w:t>
      </w:r>
    </w:p>
    <w:p w14:paraId="7A2A414E" w14:textId="77777777" w:rsidR="002138DB" w:rsidRPr="002138DB" w:rsidRDefault="002138DB" w:rsidP="002138DB">
      <w:pPr>
        <w:numPr>
          <w:ilvl w:val="0"/>
          <w:numId w:val="11"/>
        </w:numPr>
        <w:tabs>
          <w:tab w:val="num" w:pos="720"/>
        </w:tabs>
      </w:pPr>
      <w:r w:rsidRPr="002138DB">
        <w:lastRenderedPageBreak/>
        <w:t>0–3 → No viable</w:t>
      </w:r>
    </w:p>
    <w:p w14:paraId="42184C1D" w14:textId="77777777" w:rsidR="002138DB" w:rsidRPr="002138DB" w:rsidRDefault="002138DB" w:rsidP="002138DB">
      <w:pPr>
        <w:numPr>
          <w:ilvl w:val="0"/>
          <w:numId w:val="11"/>
        </w:numPr>
        <w:tabs>
          <w:tab w:val="num" w:pos="720"/>
        </w:tabs>
      </w:pPr>
      <w:r w:rsidRPr="002138DB">
        <w:t>4–6 → Viable con reservas</w:t>
      </w:r>
    </w:p>
    <w:p w14:paraId="392CDB43" w14:textId="77777777" w:rsidR="002138DB" w:rsidRPr="002138DB" w:rsidRDefault="002138DB" w:rsidP="002138DB">
      <w:pPr>
        <w:numPr>
          <w:ilvl w:val="0"/>
          <w:numId w:val="11"/>
        </w:numPr>
        <w:tabs>
          <w:tab w:val="num" w:pos="720"/>
        </w:tabs>
      </w:pPr>
      <w:r w:rsidRPr="002138DB">
        <w:t>7–10 → Viable</w:t>
      </w:r>
    </w:p>
    <w:p w14:paraId="0A2BBB34" w14:textId="77777777" w:rsidR="0048572B" w:rsidRDefault="0048572B" w:rsidP="0048572B">
      <w:pPr>
        <w:rPr>
          <w:b/>
          <w:bCs/>
        </w:rPr>
      </w:pPr>
    </w:p>
    <w:p w14:paraId="2E37316D" w14:textId="23EFCA27" w:rsidR="00884493" w:rsidRDefault="00884493" w:rsidP="00884493">
      <w:pPr>
        <w:pStyle w:val="Prrafodelista"/>
        <w:numPr>
          <w:ilvl w:val="0"/>
          <w:numId w:val="1"/>
        </w:numPr>
        <w:rPr>
          <w:b/>
          <w:bCs/>
        </w:rPr>
      </w:pPr>
      <w:r w:rsidRPr="00884493">
        <w:rPr>
          <w:b/>
          <w:bCs/>
        </w:rPr>
        <w:t>Boceto ER (explicado)</w:t>
      </w:r>
    </w:p>
    <w:p w14:paraId="67644ADA" w14:textId="77777777" w:rsidR="00B57B3B" w:rsidRPr="00884493" w:rsidRDefault="00B57B3B" w:rsidP="00B57B3B">
      <w:pPr>
        <w:pStyle w:val="Prrafodelista"/>
        <w:rPr>
          <w:b/>
          <w:bCs/>
        </w:rPr>
      </w:pPr>
    </w:p>
    <w:p w14:paraId="379EE46B" w14:textId="2DFF9164" w:rsidR="00B57B3B" w:rsidRDefault="00884493" w:rsidP="00B57B3B">
      <w:pPr>
        <w:ind w:left="360"/>
      </w:pPr>
      <w:r w:rsidRPr="00884493">
        <w:t>Entidades mínimas previstas:</w:t>
      </w:r>
    </w:p>
    <w:p w14:paraId="1D84F6FE" w14:textId="77777777" w:rsidR="00B57B3B" w:rsidRPr="00884493" w:rsidRDefault="00B57B3B" w:rsidP="00B57B3B">
      <w:pPr>
        <w:ind w:left="360"/>
      </w:pPr>
    </w:p>
    <w:p w14:paraId="5FE3344F" w14:textId="77777777" w:rsidR="00884493" w:rsidRDefault="00884493" w:rsidP="00884493">
      <w:pPr>
        <w:numPr>
          <w:ilvl w:val="0"/>
          <w:numId w:val="12"/>
        </w:numPr>
        <w:rPr>
          <w:b/>
          <w:bCs/>
        </w:rPr>
      </w:pPr>
      <w:r w:rsidRPr="00884493">
        <w:rPr>
          <w:b/>
          <w:bCs/>
        </w:rPr>
        <w:t>ODS_ORIGINAL</w:t>
      </w:r>
    </w:p>
    <w:p w14:paraId="3B482CFF" w14:textId="77777777" w:rsidR="00B57B3B" w:rsidRPr="00884493" w:rsidRDefault="00B57B3B" w:rsidP="00B57B3B">
      <w:pPr>
        <w:ind w:left="720"/>
        <w:rPr>
          <w:b/>
          <w:bCs/>
        </w:rPr>
      </w:pPr>
    </w:p>
    <w:p w14:paraId="2A5AA34D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proofErr w:type="spellStart"/>
      <w:r w:rsidRPr="00884493">
        <w:rPr>
          <w:b/>
          <w:bCs/>
        </w:rPr>
        <w:t>id_ods_original</w:t>
      </w:r>
      <w:proofErr w:type="spellEnd"/>
      <w:r w:rsidRPr="00884493">
        <w:rPr>
          <w:b/>
          <w:bCs/>
        </w:rPr>
        <w:t xml:space="preserve"> (PK)</w:t>
      </w:r>
    </w:p>
    <w:p w14:paraId="72378A53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r w:rsidRPr="00884493">
        <w:rPr>
          <w:b/>
          <w:bCs/>
        </w:rPr>
        <w:t>nombre</w:t>
      </w:r>
    </w:p>
    <w:p w14:paraId="57C28BAF" w14:textId="3C284BAA" w:rsidR="00884493" w:rsidRDefault="00221F92" w:rsidP="00884493">
      <w:pPr>
        <w:numPr>
          <w:ilvl w:val="1"/>
          <w:numId w:val="12"/>
        </w:numPr>
        <w:rPr>
          <w:b/>
          <w:bCs/>
        </w:rPr>
      </w:pPr>
      <w:r>
        <w:rPr>
          <w:b/>
          <w:bCs/>
        </w:rPr>
        <w:t>descripción</w:t>
      </w:r>
    </w:p>
    <w:p w14:paraId="43254E40" w14:textId="77777777" w:rsidR="00221F92" w:rsidRPr="00884493" w:rsidRDefault="00221F92" w:rsidP="00221F92">
      <w:pPr>
        <w:ind w:left="1440"/>
        <w:rPr>
          <w:b/>
          <w:bCs/>
        </w:rPr>
      </w:pPr>
    </w:p>
    <w:p w14:paraId="5D75AA64" w14:textId="77777777" w:rsidR="00884493" w:rsidRDefault="00884493" w:rsidP="00884493">
      <w:pPr>
        <w:numPr>
          <w:ilvl w:val="0"/>
          <w:numId w:val="12"/>
        </w:numPr>
        <w:rPr>
          <w:b/>
          <w:bCs/>
        </w:rPr>
      </w:pPr>
      <w:r w:rsidRPr="00884493">
        <w:rPr>
          <w:b/>
          <w:bCs/>
        </w:rPr>
        <w:t>ODS_2</w:t>
      </w:r>
    </w:p>
    <w:p w14:paraId="5104F594" w14:textId="77777777" w:rsidR="00B57B3B" w:rsidRPr="00884493" w:rsidRDefault="00B57B3B" w:rsidP="00B57B3B">
      <w:pPr>
        <w:ind w:left="720"/>
        <w:rPr>
          <w:b/>
          <w:bCs/>
        </w:rPr>
      </w:pPr>
    </w:p>
    <w:p w14:paraId="061694CD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r w:rsidRPr="00884493">
        <w:rPr>
          <w:b/>
          <w:bCs/>
        </w:rPr>
        <w:t>id_ods2 (PK)</w:t>
      </w:r>
    </w:p>
    <w:p w14:paraId="2B57211D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proofErr w:type="spellStart"/>
      <w:r w:rsidRPr="00884493">
        <w:rPr>
          <w:b/>
          <w:bCs/>
        </w:rPr>
        <w:t>id_ods_original</w:t>
      </w:r>
      <w:proofErr w:type="spellEnd"/>
      <w:r w:rsidRPr="00884493">
        <w:rPr>
          <w:b/>
          <w:bCs/>
        </w:rPr>
        <w:t xml:space="preserve"> (FK)</w:t>
      </w:r>
    </w:p>
    <w:p w14:paraId="489E288E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r w:rsidRPr="00884493">
        <w:rPr>
          <w:b/>
          <w:bCs/>
        </w:rPr>
        <w:t>nombre</w:t>
      </w:r>
    </w:p>
    <w:p w14:paraId="7686B350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proofErr w:type="spellStart"/>
      <w:r w:rsidRPr="00884493">
        <w:rPr>
          <w:b/>
          <w:bCs/>
        </w:rPr>
        <w:t>descripcion</w:t>
      </w:r>
      <w:proofErr w:type="spellEnd"/>
    </w:p>
    <w:p w14:paraId="2899FB33" w14:textId="77777777" w:rsidR="00884493" w:rsidRDefault="00884493" w:rsidP="00884493">
      <w:pPr>
        <w:numPr>
          <w:ilvl w:val="1"/>
          <w:numId w:val="12"/>
        </w:numPr>
        <w:rPr>
          <w:b/>
          <w:bCs/>
        </w:rPr>
      </w:pPr>
      <w:r w:rsidRPr="00884493">
        <w:rPr>
          <w:b/>
          <w:bCs/>
        </w:rPr>
        <w:t>estado (BORRADOR / REVISION / APROBADO)</w:t>
      </w:r>
    </w:p>
    <w:p w14:paraId="0ED0E104" w14:textId="77777777" w:rsidR="00B57B3B" w:rsidRPr="00884493" w:rsidRDefault="00B57B3B" w:rsidP="00B57B3B">
      <w:pPr>
        <w:rPr>
          <w:b/>
          <w:bCs/>
        </w:rPr>
      </w:pPr>
    </w:p>
    <w:p w14:paraId="3646A62D" w14:textId="77777777" w:rsidR="00884493" w:rsidRDefault="00884493" w:rsidP="00884493">
      <w:pPr>
        <w:numPr>
          <w:ilvl w:val="0"/>
          <w:numId w:val="12"/>
        </w:numPr>
        <w:rPr>
          <w:b/>
          <w:bCs/>
        </w:rPr>
      </w:pPr>
      <w:r w:rsidRPr="00884493">
        <w:rPr>
          <w:b/>
          <w:bCs/>
        </w:rPr>
        <w:t>METRICA</w:t>
      </w:r>
    </w:p>
    <w:p w14:paraId="0F3CCAB8" w14:textId="77777777" w:rsidR="00B57B3B" w:rsidRPr="00884493" w:rsidRDefault="00B57B3B" w:rsidP="00B57B3B">
      <w:pPr>
        <w:ind w:left="720"/>
        <w:rPr>
          <w:b/>
          <w:bCs/>
        </w:rPr>
      </w:pPr>
    </w:p>
    <w:p w14:paraId="4F61CD3C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proofErr w:type="spellStart"/>
      <w:r w:rsidRPr="00884493">
        <w:rPr>
          <w:b/>
          <w:bCs/>
        </w:rPr>
        <w:t>id_metrica</w:t>
      </w:r>
      <w:proofErr w:type="spellEnd"/>
      <w:r w:rsidRPr="00884493">
        <w:rPr>
          <w:b/>
          <w:bCs/>
        </w:rPr>
        <w:t xml:space="preserve"> (PK)</w:t>
      </w:r>
    </w:p>
    <w:p w14:paraId="760B5C2C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r w:rsidRPr="00884493">
        <w:rPr>
          <w:b/>
          <w:bCs/>
        </w:rPr>
        <w:t>id_ods2 (FK)</w:t>
      </w:r>
    </w:p>
    <w:p w14:paraId="2CDBFAF9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r w:rsidRPr="00884493">
        <w:rPr>
          <w:b/>
          <w:bCs/>
        </w:rPr>
        <w:t>nombre</w:t>
      </w:r>
    </w:p>
    <w:p w14:paraId="0E37E705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r w:rsidRPr="00884493">
        <w:rPr>
          <w:b/>
          <w:bCs/>
        </w:rPr>
        <w:t>unidad</w:t>
      </w:r>
    </w:p>
    <w:p w14:paraId="11A66603" w14:textId="77777777" w:rsidR="00884493" w:rsidRDefault="00884493" w:rsidP="00884493">
      <w:pPr>
        <w:numPr>
          <w:ilvl w:val="1"/>
          <w:numId w:val="12"/>
        </w:numPr>
        <w:rPr>
          <w:b/>
          <w:bCs/>
        </w:rPr>
      </w:pPr>
      <w:proofErr w:type="spellStart"/>
      <w:r w:rsidRPr="00884493">
        <w:rPr>
          <w:b/>
          <w:bCs/>
        </w:rPr>
        <w:lastRenderedPageBreak/>
        <w:t>valor_objetivo</w:t>
      </w:r>
      <w:proofErr w:type="spellEnd"/>
    </w:p>
    <w:p w14:paraId="5F3EB49B" w14:textId="77777777" w:rsidR="00221F92" w:rsidRPr="00884493" w:rsidRDefault="00221F92" w:rsidP="00221F92">
      <w:pPr>
        <w:ind w:left="1440"/>
        <w:rPr>
          <w:b/>
          <w:bCs/>
        </w:rPr>
      </w:pPr>
    </w:p>
    <w:p w14:paraId="37A44799" w14:textId="77777777" w:rsidR="00884493" w:rsidRDefault="00884493" w:rsidP="00884493">
      <w:pPr>
        <w:numPr>
          <w:ilvl w:val="0"/>
          <w:numId w:val="12"/>
        </w:numPr>
        <w:rPr>
          <w:b/>
          <w:bCs/>
        </w:rPr>
      </w:pPr>
      <w:r w:rsidRPr="00884493">
        <w:rPr>
          <w:b/>
          <w:bCs/>
        </w:rPr>
        <w:t>EVIDENCIA</w:t>
      </w:r>
    </w:p>
    <w:p w14:paraId="695D9C05" w14:textId="77777777" w:rsidR="00B57B3B" w:rsidRPr="00884493" w:rsidRDefault="00B57B3B" w:rsidP="00B57B3B">
      <w:pPr>
        <w:ind w:left="720"/>
        <w:rPr>
          <w:b/>
          <w:bCs/>
        </w:rPr>
      </w:pPr>
    </w:p>
    <w:p w14:paraId="345B8F80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proofErr w:type="spellStart"/>
      <w:r w:rsidRPr="00884493">
        <w:rPr>
          <w:b/>
          <w:bCs/>
        </w:rPr>
        <w:t>id_evidencia</w:t>
      </w:r>
      <w:proofErr w:type="spellEnd"/>
      <w:r w:rsidRPr="00884493">
        <w:rPr>
          <w:b/>
          <w:bCs/>
        </w:rPr>
        <w:t xml:space="preserve"> (PK)</w:t>
      </w:r>
    </w:p>
    <w:p w14:paraId="379CEFF3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r w:rsidRPr="00884493">
        <w:rPr>
          <w:b/>
          <w:bCs/>
        </w:rPr>
        <w:t>id_ods2 (FK)</w:t>
      </w:r>
    </w:p>
    <w:p w14:paraId="1AAE1DF0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proofErr w:type="spellStart"/>
      <w:r w:rsidRPr="00884493">
        <w:rPr>
          <w:b/>
          <w:bCs/>
        </w:rPr>
        <w:t>descripcion</w:t>
      </w:r>
      <w:proofErr w:type="spellEnd"/>
    </w:p>
    <w:p w14:paraId="24BF3FCE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r w:rsidRPr="00884493">
        <w:rPr>
          <w:b/>
          <w:bCs/>
        </w:rPr>
        <w:t>fuente</w:t>
      </w:r>
    </w:p>
    <w:p w14:paraId="57FF7D7A" w14:textId="77777777" w:rsidR="00884493" w:rsidRDefault="00884493" w:rsidP="00884493">
      <w:pPr>
        <w:numPr>
          <w:ilvl w:val="1"/>
          <w:numId w:val="12"/>
        </w:numPr>
        <w:rPr>
          <w:b/>
          <w:bCs/>
        </w:rPr>
      </w:pPr>
      <w:r w:rsidRPr="00884493">
        <w:rPr>
          <w:b/>
          <w:bCs/>
        </w:rPr>
        <w:t>fiabilidad (0–5)</w:t>
      </w:r>
    </w:p>
    <w:p w14:paraId="32A3CBB3" w14:textId="77777777" w:rsidR="00221F92" w:rsidRPr="00884493" w:rsidRDefault="00221F92" w:rsidP="00221F92">
      <w:pPr>
        <w:ind w:left="1440"/>
        <w:rPr>
          <w:b/>
          <w:bCs/>
        </w:rPr>
      </w:pPr>
    </w:p>
    <w:p w14:paraId="7F7DA1A2" w14:textId="77777777" w:rsidR="00884493" w:rsidRDefault="00884493" w:rsidP="00884493">
      <w:pPr>
        <w:numPr>
          <w:ilvl w:val="0"/>
          <w:numId w:val="12"/>
        </w:numPr>
        <w:rPr>
          <w:b/>
          <w:bCs/>
        </w:rPr>
      </w:pPr>
      <w:r w:rsidRPr="00884493">
        <w:rPr>
          <w:b/>
          <w:bCs/>
        </w:rPr>
        <w:t>VIABILIDAD</w:t>
      </w:r>
    </w:p>
    <w:p w14:paraId="0A8DF42E" w14:textId="77777777" w:rsidR="00B57B3B" w:rsidRPr="00884493" w:rsidRDefault="00B57B3B" w:rsidP="00B57B3B">
      <w:pPr>
        <w:ind w:left="720"/>
        <w:rPr>
          <w:b/>
          <w:bCs/>
        </w:rPr>
      </w:pPr>
    </w:p>
    <w:p w14:paraId="11AECEC6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proofErr w:type="spellStart"/>
      <w:r w:rsidRPr="00884493">
        <w:rPr>
          <w:b/>
          <w:bCs/>
        </w:rPr>
        <w:t>id_viabilidad</w:t>
      </w:r>
      <w:proofErr w:type="spellEnd"/>
      <w:r w:rsidRPr="00884493">
        <w:rPr>
          <w:b/>
          <w:bCs/>
        </w:rPr>
        <w:t xml:space="preserve"> (PK)</w:t>
      </w:r>
    </w:p>
    <w:p w14:paraId="7A3F2C69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r w:rsidRPr="00884493">
        <w:rPr>
          <w:b/>
          <w:bCs/>
        </w:rPr>
        <w:t>id_ods2 (FK)</w:t>
      </w:r>
    </w:p>
    <w:p w14:paraId="6497B7F8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r w:rsidRPr="00884493">
        <w:rPr>
          <w:b/>
          <w:bCs/>
        </w:rPr>
        <w:t>impacto</w:t>
      </w:r>
    </w:p>
    <w:p w14:paraId="2B79A0CD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r w:rsidRPr="00884493">
        <w:rPr>
          <w:b/>
          <w:bCs/>
        </w:rPr>
        <w:t>coste</w:t>
      </w:r>
    </w:p>
    <w:p w14:paraId="741AAE0A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r w:rsidRPr="00884493">
        <w:rPr>
          <w:b/>
          <w:bCs/>
        </w:rPr>
        <w:t>tiempo</w:t>
      </w:r>
    </w:p>
    <w:p w14:paraId="3E93A01B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r w:rsidRPr="00884493">
        <w:rPr>
          <w:b/>
          <w:bCs/>
        </w:rPr>
        <w:t>riesgo</w:t>
      </w:r>
    </w:p>
    <w:p w14:paraId="407209FE" w14:textId="77777777" w:rsidR="00884493" w:rsidRDefault="00884493" w:rsidP="00884493">
      <w:pPr>
        <w:numPr>
          <w:ilvl w:val="1"/>
          <w:numId w:val="12"/>
        </w:numPr>
        <w:rPr>
          <w:b/>
          <w:bCs/>
        </w:rPr>
      </w:pPr>
      <w:proofErr w:type="spellStart"/>
      <w:r w:rsidRPr="00884493">
        <w:rPr>
          <w:b/>
          <w:bCs/>
        </w:rPr>
        <w:t>puntuacion_final</w:t>
      </w:r>
      <w:proofErr w:type="spellEnd"/>
    </w:p>
    <w:p w14:paraId="60D3A41C" w14:textId="77777777" w:rsidR="00221F92" w:rsidRDefault="00221F92" w:rsidP="00221F92">
      <w:pPr>
        <w:ind w:left="1440"/>
        <w:rPr>
          <w:b/>
          <w:bCs/>
        </w:rPr>
      </w:pPr>
    </w:p>
    <w:p w14:paraId="2AEF135B" w14:textId="77777777" w:rsidR="00B57B3B" w:rsidRDefault="00B57B3B" w:rsidP="00221F92">
      <w:pPr>
        <w:ind w:left="1440"/>
        <w:rPr>
          <w:b/>
          <w:bCs/>
        </w:rPr>
      </w:pPr>
    </w:p>
    <w:p w14:paraId="45078AD5" w14:textId="77777777" w:rsidR="00B57B3B" w:rsidRPr="00884493" w:rsidRDefault="00B57B3B" w:rsidP="00221F92">
      <w:pPr>
        <w:ind w:left="1440"/>
        <w:rPr>
          <w:b/>
          <w:bCs/>
        </w:rPr>
      </w:pPr>
    </w:p>
    <w:p w14:paraId="71F63B79" w14:textId="77777777" w:rsidR="00884493" w:rsidRDefault="00884493" w:rsidP="00884493">
      <w:pPr>
        <w:numPr>
          <w:ilvl w:val="0"/>
          <w:numId w:val="12"/>
        </w:numPr>
        <w:rPr>
          <w:b/>
          <w:bCs/>
        </w:rPr>
      </w:pPr>
      <w:r w:rsidRPr="00884493">
        <w:rPr>
          <w:b/>
          <w:bCs/>
        </w:rPr>
        <w:t>HISTORIAL_ESTADOS (opcional pero muy bien visto)</w:t>
      </w:r>
    </w:p>
    <w:p w14:paraId="7ED052C9" w14:textId="77777777" w:rsidR="00B57B3B" w:rsidRPr="00884493" w:rsidRDefault="00B57B3B" w:rsidP="00B57B3B">
      <w:pPr>
        <w:ind w:left="720"/>
        <w:rPr>
          <w:b/>
          <w:bCs/>
        </w:rPr>
      </w:pPr>
    </w:p>
    <w:p w14:paraId="0E5487DF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proofErr w:type="spellStart"/>
      <w:r w:rsidRPr="00884493">
        <w:rPr>
          <w:b/>
          <w:bCs/>
        </w:rPr>
        <w:t>id_historial</w:t>
      </w:r>
      <w:proofErr w:type="spellEnd"/>
      <w:r w:rsidRPr="00884493">
        <w:rPr>
          <w:b/>
          <w:bCs/>
        </w:rPr>
        <w:t xml:space="preserve"> (PK)</w:t>
      </w:r>
    </w:p>
    <w:p w14:paraId="5BED33AD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r w:rsidRPr="00884493">
        <w:rPr>
          <w:b/>
          <w:bCs/>
        </w:rPr>
        <w:t>id_ods2 (FK)</w:t>
      </w:r>
    </w:p>
    <w:p w14:paraId="35E4607F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proofErr w:type="spellStart"/>
      <w:r w:rsidRPr="00884493">
        <w:rPr>
          <w:b/>
          <w:bCs/>
        </w:rPr>
        <w:t>estado_anterior</w:t>
      </w:r>
      <w:proofErr w:type="spellEnd"/>
    </w:p>
    <w:p w14:paraId="1556AA27" w14:textId="77777777" w:rsidR="00884493" w:rsidRPr="00884493" w:rsidRDefault="00884493" w:rsidP="00884493">
      <w:pPr>
        <w:numPr>
          <w:ilvl w:val="1"/>
          <w:numId w:val="12"/>
        </w:numPr>
        <w:rPr>
          <w:b/>
          <w:bCs/>
        </w:rPr>
      </w:pPr>
      <w:proofErr w:type="spellStart"/>
      <w:r w:rsidRPr="00884493">
        <w:rPr>
          <w:b/>
          <w:bCs/>
        </w:rPr>
        <w:t>estado_nuevo</w:t>
      </w:r>
      <w:proofErr w:type="spellEnd"/>
    </w:p>
    <w:p w14:paraId="511F7A21" w14:textId="3BB87224" w:rsidR="00B57B3B" w:rsidRDefault="00884493" w:rsidP="00B57B3B">
      <w:pPr>
        <w:numPr>
          <w:ilvl w:val="1"/>
          <w:numId w:val="12"/>
        </w:numPr>
        <w:rPr>
          <w:b/>
          <w:bCs/>
        </w:rPr>
      </w:pPr>
      <w:r w:rsidRPr="00884493">
        <w:rPr>
          <w:b/>
          <w:bCs/>
        </w:rPr>
        <w:lastRenderedPageBreak/>
        <w:t>fecha</w:t>
      </w:r>
    </w:p>
    <w:p w14:paraId="51F5EA9B" w14:textId="77777777" w:rsidR="00B57B3B" w:rsidRPr="00884493" w:rsidRDefault="00B57B3B" w:rsidP="00B57B3B">
      <w:pPr>
        <w:rPr>
          <w:b/>
          <w:bCs/>
        </w:rPr>
      </w:pPr>
    </w:p>
    <w:p w14:paraId="7E7C4177" w14:textId="6C039A2B" w:rsidR="00884493" w:rsidRDefault="00884493" w:rsidP="00884493">
      <w:pPr>
        <w:ind w:left="360"/>
        <w:jc w:val="both"/>
      </w:pPr>
      <w:r w:rsidRPr="00884493">
        <w:t>Se ha optado por un modelo relacional normalizado para evitar redundancia y facilitar el cálculo automático de la viabilidad. La separación entre ODS original y ODS 2.0 permite mantener trazabilidad entre objetivos globales y reformulados. El uso de métricas y evidencias independientes facilita la extensibilidad del sistema y su evaluación objetiva mediante PL/SQL.</w:t>
      </w:r>
    </w:p>
    <w:p w14:paraId="1C546D19" w14:textId="77777777" w:rsidR="00221F92" w:rsidRDefault="00221F92" w:rsidP="00884493">
      <w:pPr>
        <w:ind w:left="360"/>
        <w:jc w:val="both"/>
      </w:pPr>
    </w:p>
    <w:p w14:paraId="39E07E57" w14:textId="77777777" w:rsidR="000176AD" w:rsidRDefault="000176AD" w:rsidP="000176AD">
      <w:pPr>
        <w:jc w:val="both"/>
      </w:pPr>
    </w:p>
    <w:p w14:paraId="7BA5AA67" w14:textId="77777777" w:rsidR="000176AD" w:rsidRDefault="000176AD" w:rsidP="000176AD">
      <w:pPr>
        <w:jc w:val="both"/>
      </w:pPr>
    </w:p>
    <w:p w14:paraId="64318D68" w14:textId="77777777" w:rsidR="000176AD" w:rsidRDefault="000176AD" w:rsidP="000176AD">
      <w:pPr>
        <w:jc w:val="both"/>
      </w:pPr>
    </w:p>
    <w:p w14:paraId="22E7AB6C" w14:textId="77777777" w:rsidR="000176AD" w:rsidRDefault="000176AD" w:rsidP="000176AD">
      <w:pPr>
        <w:jc w:val="both"/>
      </w:pPr>
    </w:p>
    <w:p w14:paraId="48922408" w14:textId="77777777" w:rsidR="000176AD" w:rsidRDefault="000176AD" w:rsidP="000176AD">
      <w:pPr>
        <w:jc w:val="both"/>
      </w:pPr>
    </w:p>
    <w:p w14:paraId="432F9099" w14:textId="77777777" w:rsidR="000176AD" w:rsidRDefault="000176AD" w:rsidP="000176AD">
      <w:pPr>
        <w:jc w:val="both"/>
      </w:pPr>
    </w:p>
    <w:p w14:paraId="1473BA3A" w14:textId="77777777" w:rsidR="000176AD" w:rsidRDefault="000176AD" w:rsidP="000176AD">
      <w:pPr>
        <w:jc w:val="both"/>
      </w:pPr>
    </w:p>
    <w:p w14:paraId="67552358" w14:textId="77777777" w:rsidR="000176AD" w:rsidRDefault="000176AD" w:rsidP="000176AD">
      <w:pPr>
        <w:jc w:val="both"/>
      </w:pPr>
    </w:p>
    <w:p w14:paraId="1C69B897" w14:textId="77777777" w:rsidR="000176AD" w:rsidRPr="00884493" w:rsidRDefault="000176AD" w:rsidP="000176AD">
      <w:pPr>
        <w:jc w:val="both"/>
      </w:pPr>
    </w:p>
    <w:sectPr w:rsidR="000176AD" w:rsidRPr="008844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28C"/>
    <w:multiLevelType w:val="multilevel"/>
    <w:tmpl w:val="320E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76A96"/>
    <w:multiLevelType w:val="multilevel"/>
    <w:tmpl w:val="AD12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E7AAA"/>
    <w:multiLevelType w:val="multilevel"/>
    <w:tmpl w:val="54BA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B7F33"/>
    <w:multiLevelType w:val="multilevel"/>
    <w:tmpl w:val="131EBF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873DE5"/>
    <w:multiLevelType w:val="multilevel"/>
    <w:tmpl w:val="654CA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A2C60"/>
    <w:multiLevelType w:val="multilevel"/>
    <w:tmpl w:val="28C2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05BCE"/>
    <w:multiLevelType w:val="multilevel"/>
    <w:tmpl w:val="4AB678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71702"/>
    <w:multiLevelType w:val="multilevel"/>
    <w:tmpl w:val="B1BE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62469"/>
    <w:multiLevelType w:val="multilevel"/>
    <w:tmpl w:val="2694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510146"/>
    <w:multiLevelType w:val="multilevel"/>
    <w:tmpl w:val="F1829D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947CDB"/>
    <w:multiLevelType w:val="multilevel"/>
    <w:tmpl w:val="401AA8D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71A2D"/>
    <w:multiLevelType w:val="multilevel"/>
    <w:tmpl w:val="B2C476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FB4D6B"/>
    <w:multiLevelType w:val="multilevel"/>
    <w:tmpl w:val="774E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F2F2B"/>
    <w:multiLevelType w:val="hybridMultilevel"/>
    <w:tmpl w:val="8716C7C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5877C96"/>
    <w:multiLevelType w:val="multilevel"/>
    <w:tmpl w:val="8F727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F43B1E"/>
    <w:multiLevelType w:val="multilevel"/>
    <w:tmpl w:val="52F0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A5B5E"/>
    <w:multiLevelType w:val="multilevel"/>
    <w:tmpl w:val="BBE27F0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22741"/>
    <w:multiLevelType w:val="multilevel"/>
    <w:tmpl w:val="4C06EA4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E17FF"/>
    <w:multiLevelType w:val="multilevel"/>
    <w:tmpl w:val="7CC87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613FA7"/>
    <w:multiLevelType w:val="multilevel"/>
    <w:tmpl w:val="459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75123"/>
    <w:multiLevelType w:val="multilevel"/>
    <w:tmpl w:val="DE5E5F2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E50DE"/>
    <w:multiLevelType w:val="multilevel"/>
    <w:tmpl w:val="4E4C31B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92051"/>
    <w:multiLevelType w:val="multilevel"/>
    <w:tmpl w:val="E8EAE3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B1698"/>
    <w:multiLevelType w:val="multilevel"/>
    <w:tmpl w:val="F47CE1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B6AC3"/>
    <w:multiLevelType w:val="multilevel"/>
    <w:tmpl w:val="FA80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653551"/>
    <w:multiLevelType w:val="multilevel"/>
    <w:tmpl w:val="4CFA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7F1F73"/>
    <w:multiLevelType w:val="hybridMultilevel"/>
    <w:tmpl w:val="37B6B4F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980116">
    <w:abstractNumId w:val="26"/>
  </w:num>
  <w:num w:numId="2" w16cid:durableId="467283361">
    <w:abstractNumId w:val="13"/>
  </w:num>
  <w:num w:numId="3" w16cid:durableId="2128812959">
    <w:abstractNumId w:val="20"/>
  </w:num>
  <w:num w:numId="4" w16cid:durableId="433749920">
    <w:abstractNumId w:val="16"/>
  </w:num>
  <w:num w:numId="5" w16cid:durableId="564610216">
    <w:abstractNumId w:val="23"/>
  </w:num>
  <w:num w:numId="6" w16cid:durableId="19550262">
    <w:abstractNumId w:val="22"/>
  </w:num>
  <w:num w:numId="7" w16cid:durableId="211774399">
    <w:abstractNumId w:val="21"/>
  </w:num>
  <w:num w:numId="8" w16cid:durableId="1232470533">
    <w:abstractNumId w:val="10"/>
  </w:num>
  <w:num w:numId="9" w16cid:durableId="1457480055">
    <w:abstractNumId w:val="7"/>
  </w:num>
  <w:num w:numId="10" w16cid:durableId="918825480">
    <w:abstractNumId w:val="17"/>
  </w:num>
  <w:num w:numId="11" w16cid:durableId="2046907195">
    <w:abstractNumId w:val="6"/>
  </w:num>
  <w:num w:numId="12" w16cid:durableId="514002995">
    <w:abstractNumId w:val="8"/>
  </w:num>
  <w:num w:numId="13" w16cid:durableId="1705642579">
    <w:abstractNumId w:val="0"/>
  </w:num>
  <w:num w:numId="14" w16cid:durableId="1086609457">
    <w:abstractNumId w:val="15"/>
  </w:num>
  <w:num w:numId="15" w16cid:durableId="756292871">
    <w:abstractNumId w:val="5"/>
  </w:num>
  <w:num w:numId="16" w16cid:durableId="1795244640">
    <w:abstractNumId w:val="18"/>
  </w:num>
  <w:num w:numId="17" w16cid:durableId="1694308755">
    <w:abstractNumId w:val="1"/>
  </w:num>
  <w:num w:numId="18" w16cid:durableId="495539360">
    <w:abstractNumId w:val="19"/>
  </w:num>
  <w:num w:numId="19" w16cid:durableId="752051743">
    <w:abstractNumId w:val="25"/>
  </w:num>
  <w:num w:numId="20" w16cid:durableId="31856001">
    <w:abstractNumId w:val="24"/>
  </w:num>
  <w:num w:numId="21" w16cid:durableId="943537110">
    <w:abstractNumId w:val="4"/>
  </w:num>
  <w:num w:numId="22" w16cid:durableId="237372369">
    <w:abstractNumId w:val="9"/>
  </w:num>
  <w:num w:numId="23" w16cid:durableId="1365594485">
    <w:abstractNumId w:val="3"/>
  </w:num>
  <w:num w:numId="24" w16cid:durableId="1873154356">
    <w:abstractNumId w:val="11"/>
  </w:num>
  <w:num w:numId="25" w16cid:durableId="1153257655">
    <w:abstractNumId w:val="12"/>
  </w:num>
  <w:num w:numId="26" w16cid:durableId="49207115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66781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5BE"/>
    <w:rsid w:val="000176AD"/>
    <w:rsid w:val="000F5A99"/>
    <w:rsid w:val="001067FC"/>
    <w:rsid w:val="002138DB"/>
    <w:rsid w:val="00221F92"/>
    <w:rsid w:val="002D795F"/>
    <w:rsid w:val="00313AED"/>
    <w:rsid w:val="00326EB7"/>
    <w:rsid w:val="003F6491"/>
    <w:rsid w:val="00434D8D"/>
    <w:rsid w:val="0048572B"/>
    <w:rsid w:val="00660F59"/>
    <w:rsid w:val="00753F32"/>
    <w:rsid w:val="007B72CD"/>
    <w:rsid w:val="00847EED"/>
    <w:rsid w:val="00884493"/>
    <w:rsid w:val="00915AF7"/>
    <w:rsid w:val="00924369"/>
    <w:rsid w:val="009B7171"/>
    <w:rsid w:val="00A939B3"/>
    <w:rsid w:val="00B57B3B"/>
    <w:rsid w:val="00D0422C"/>
    <w:rsid w:val="00F165BE"/>
    <w:rsid w:val="00F25B92"/>
    <w:rsid w:val="00F5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057A6"/>
  <w15:chartTrackingRefBased/>
  <w15:docId w15:val="{747D1A30-FB87-45AF-98B3-28AA433D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6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6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6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6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6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6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6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6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6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6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6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6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65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65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65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65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65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65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6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6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6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6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6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65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65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65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6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65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65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76A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589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Naiara Antolin Perez</dc:creator>
  <cp:keywords/>
  <dc:description/>
  <cp:lastModifiedBy>Naiara Antolin Perez</cp:lastModifiedBy>
  <cp:revision>4</cp:revision>
  <dcterms:created xsi:type="dcterms:W3CDTF">2026-01-16T07:42:00Z</dcterms:created>
  <dcterms:modified xsi:type="dcterms:W3CDTF">2026-01-17T15:30:00Z</dcterms:modified>
</cp:coreProperties>
</file>