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1524" w14:textId="77777777" w:rsidR="002D77D4" w:rsidRDefault="00000000" w:rsidP="009E3273">
      <w:pPr>
        <w:jc w:val="center"/>
      </w:pPr>
      <w:r>
        <w:t>FACULTAD POLITÉCNICA</w:t>
      </w:r>
    </w:p>
    <w:p w14:paraId="2FB3E670" w14:textId="77777777" w:rsidR="002D77D4" w:rsidRDefault="00000000" w:rsidP="009E3273">
      <w:pPr>
        <w:jc w:val="center"/>
      </w:pPr>
      <w:r>
        <w:t>UNIVERSIDAD NACIONAL DE ASUNCIÓN</w:t>
      </w:r>
    </w:p>
    <w:p w14:paraId="239C20CB" w14:textId="46ED1858" w:rsidR="002D77D4" w:rsidRDefault="002D77D4" w:rsidP="009E3273">
      <w:pPr>
        <w:jc w:val="center"/>
        <w:rPr>
          <w:sz w:val="46"/>
          <w:szCs w:val="46"/>
        </w:rPr>
      </w:pPr>
    </w:p>
    <w:p w14:paraId="37A2D7E0" w14:textId="77777777" w:rsidR="002D77D4" w:rsidRPr="009E3273" w:rsidRDefault="00000000" w:rsidP="009E3273">
      <w:pPr>
        <w:jc w:val="center"/>
        <w:rPr>
          <w:color w:val="1F3864"/>
          <w:sz w:val="32"/>
          <w:szCs w:val="32"/>
        </w:rPr>
      </w:pPr>
      <w:r w:rsidRPr="009E3273">
        <w:rPr>
          <w:color w:val="1F3864"/>
          <w:sz w:val="32"/>
          <w:szCs w:val="32"/>
        </w:rPr>
        <w:t>Electiva III — Arquitectura Web</w:t>
      </w:r>
    </w:p>
    <w:p w14:paraId="7D4074D4" w14:textId="77777777" w:rsidR="002D77D4" w:rsidRDefault="002D77D4" w:rsidP="009E3273">
      <w:pPr>
        <w:jc w:val="center"/>
        <w:rPr>
          <w:sz w:val="46"/>
          <w:szCs w:val="46"/>
        </w:rPr>
      </w:pPr>
    </w:p>
    <w:p w14:paraId="2CCEDBA8" w14:textId="77777777" w:rsidR="002D77D4" w:rsidRPr="009E3273" w:rsidRDefault="00000000" w:rsidP="009E3273">
      <w:pPr>
        <w:jc w:val="center"/>
        <w:rPr>
          <w:sz w:val="24"/>
          <w:szCs w:val="24"/>
        </w:rPr>
      </w:pPr>
      <w:r w:rsidRPr="009E3273">
        <w:rPr>
          <w:sz w:val="24"/>
          <w:szCs w:val="24"/>
        </w:rPr>
        <w:t>TRABAJO PRÁCTICO INTEGRADOR</w:t>
      </w:r>
    </w:p>
    <w:p w14:paraId="16CD9294" w14:textId="10CBD06C" w:rsidR="002D77D4" w:rsidRDefault="002D77D4" w:rsidP="009E3273">
      <w:pPr>
        <w:jc w:val="center"/>
        <w:rPr>
          <w:sz w:val="46"/>
          <w:szCs w:val="46"/>
        </w:rPr>
      </w:pPr>
    </w:p>
    <w:p w14:paraId="677CE35F" w14:textId="77777777" w:rsidR="002D77D4" w:rsidRDefault="00000000" w:rsidP="009E3273">
      <w:pPr>
        <w:jc w:val="center"/>
        <w:rPr>
          <w:i/>
          <w:iCs/>
          <w:sz w:val="30"/>
          <w:szCs w:val="30"/>
        </w:rPr>
      </w:pPr>
      <w:r>
        <w:rPr>
          <w:i/>
          <w:iCs/>
          <w:sz w:val="30"/>
          <w:szCs w:val="30"/>
        </w:rPr>
        <w:t>Documentación Técnica</w:t>
      </w:r>
    </w:p>
    <w:p w14:paraId="3D2BA8C6" w14:textId="76077AA6" w:rsidR="002D77D4" w:rsidRDefault="002D77D4" w:rsidP="009E3273">
      <w:pPr>
        <w:jc w:val="center"/>
        <w:rPr>
          <w:sz w:val="46"/>
          <w:szCs w:val="46"/>
        </w:rPr>
      </w:pPr>
    </w:p>
    <w:p w14:paraId="4EF69809" w14:textId="77777777" w:rsidR="002D77D4" w:rsidRDefault="00000000" w:rsidP="009E3273">
      <w:pPr>
        <w:jc w:val="center"/>
        <w:rPr>
          <w:sz w:val="24"/>
          <w:szCs w:val="24"/>
        </w:rPr>
      </w:pPr>
      <w:r>
        <w:rPr>
          <w:sz w:val="24"/>
          <w:szCs w:val="24"/>
        </w:rPr>
        <w:t>Despliegue, conectividad y verificación experimental</w:t>
      </w:r>
    </w:p>
    <w:p w14:paraId="65335E85" w14:textId="77777777" w:rsidR="002D77D4" w:rsidRDefault="00000000" w:rsidP="009E3273">
      <w:pPr>
        <w:jc w:val="center"/>
        <w:rPr>
          <w:sz w:val="24"/>
          <w:szCs w:val="24"/>
        </w:rPr>
      </w:pPr>
      <w:r>
        <w:rPr>
          <w:sz w:val="24"/>
          <w:szCs w:val="24"/>
        </w:rPr>
        <w:t>de una aplicación web sobre infraestructura controlada</w:t>
      </w:r>
    </w:p>
    <w:p w14:paraId="7EBDF891" w14:textId="17F93415" w:rsidR="002D77D4" w:rsidRDefault="002D77D4" w:rsidP="009E3273">
      <w:pPr>
        <w:jc w:val="center"/>
        <w:rPr>
          <w:sz w:val="46"/>
          <w:szCs w:val="46"/>
        </w:rPr>
      </w:pPr>
    </w:p>
    <w:p w14:paraId="39914EF9" w14:textId="77777777" w:rsidR="009E3273" w:rsidRDefault="009E3273" w:rsidP="009E3273">
      <w:pPr>
        <w:jc w:val="center"/>
        <w:rPr>
          <w:sz w:val="46"/>
          <w:szCs w:val="46"/>
        </w:rPr>
      </w:pPr>
    </w:p>
    <w:p w14:paraId="58F5D43A" w14:textId="77777777" w:rsidR="002D77D4" w:rsidRDefault="002D77D4" w:rsidP="009E3273">
      <w:pPr>
        <w:jc w:val="center"/>
      </w:pPr>
    </w:p>
    <w:p w14:paraId="69DB9128" w14:textId="77777777" w:rsidR="002D77D4" w:rsidRDefault="00000000" w:rsidP="009E3273">
      <w:pPr>
        <w:jc w:val="center"/>
        <w:rPr>
          <w:color w:val="1F3864"/>
        </w:rPr>
      </w:pPr>
      <w:r>
        <w:rPr>
          <w:color w:val="1F3864"/>
        </w:rPr>
        <w:t>Integrantes</w:t>
      </w:r>
    </w:p>
    <w:p w14:paraId="275C8E70" w14:textId="77777777" w:rsidR="002D77D4" w:rsidRDefault="00000000" w:rsidP="009E3273">
      <w:pPr>
        <w:jc w:val="center"/>
        <w:rPr>
          <w:sz w:val="24"/>
          <w:szCs w:val="24"/>
        </w:rPr>
      </w:pPr>
      <w:bookmarkStart w:id="0" w:name="_a0wolsbknnel" w:colFirst="0" w:colLast="0"/>
      <w:bookmarkEnd w:id="0"/>
      <w:r>
        <w:rPr>
          <w:sz w:val="24"/>
          <w:szCs w:val="24"/>
        </w:rPr>
        <w:t>Jazmin Figueredo</w:t>
      </w:r>
    </w:p>
    <w:p w14:paraId="24D12F8A" w14:textId="77777777" w:rsidR="002D77D4" w:rsidRDefault="00000000" w:rsidP="009E3273">
      <w:pPr>
        <w:jc w:val="center"/>
        <w:rPr>
          <w:sz w:val="24"/>
          <w:szCs w:val="24"/>
        </w:rPr>
      </w:pPr>
      <w:r>
        <w:rPr>
          <w:sz w:val="24"/>
          <w:szCs w:val="24"/>
        </w:rPr>
        <w:t>Fernando Servián</w:t>
      </w:r>
    </w:p>
    <w:p w14:paraId="0819743D" w14:textId="77777777" w:rsidR="002D77D4" w:rsidRDefault="00000000" w:rsidP="009E3273">
      <w:pPr>
        <w:jc w:val="center"/>
        <w:rPr>
          <w:sz w:val="46"/>
          <w:szCs w:val="46"/>
        </w:rPr>
      </w:pPr>
      <w:r>
        <w:rPr>
          <w:sz w:val="24"/>
          <w:szCs w:val="24"/>
        </w:rPr>
        <w:t>Samyr Galeano</w:t>
      </w:r>
    </w:p>
    <w:p w14:paraId="538CF6FD" w14:textId="4E4FD42F" w:rsidR="002D77D4" w:rsidRDefault="002D77D4" w:rsidP="009E3273">
      <w:pPr>
        <w:jc w:val="center"/>
        <w:rPr>
          <w:sz w:val="46"/>
          <w:szCs w:val="46"/>
        </w:rPr>
      </w:pPr>
    </w:p>
    <w:p w14:paraId="113211F1" w14:textId="77777777" w:rsidR="009E3273" w:rsidRDefault="009E3273" w:rsidP="009E3273">
      <w:pPr>
        <w:jc w:val="center"/>
        <w:rPr>
          <w:sz w:val="46"/>
          <w:szCs w:val="46"/>
        </w:rPr>
      </w:pPr>
    </w:p>
    <w:p w14:paraId="61EC35E7" w14:textId="77777777" w:rsidR="002D77D4" w:rsidRDefault="00000000" w:rsidP="009E3273">
      <w:pPr>
        <w:jc w:val="center"/>
        <w:rPr>
          <w:color w:val="1F3864"/>
        </w:rPr>
      </w:pPr>
      <w:r>
        <w:rPr>
          <w:color w:val="1F3864"/>
        </w:rPr>
        <w:t>Docente</w:t>
      </w:r>
    </w:p>
    <w:p w14:paraId="3DDCD1A2" w14:textId="77777777" w:rsidR="002D77D4" w:rsidRDefault="00000000" w:rsidP="009E3273">
      <w:pPr>
        <w:jc w:val="center"/>
        <w:rPr>
          <w:sz w:val="24"/>
          <w:szCs w:val="24"/>
        </w:rPr>
      </w:pPr>
      <w:r>
        <w:rPr>
          <w:sz w:val="24"/>
          <w:szCs w:val="24"/>
        </w:rPr>
        <w:t>Rodrigo Benitez</w:t>
      </w:r>
    </w:p>
    <w:p w14:paraId="5B631136" w14:textId="678BDEA5" w:rsidR="002D77D4" w:rsidRDefault="002D77D4" w:rsidP="009E3273">
      <w:pPr>
        <w:jc w:val="center"/>
        <w:rPr>
          <w:sz w:val="46"/>
          <w:szCs w:val="46"/>
        </w:rPr>
      </w:pPr>
    </w:p>
    <w:p w14:paraId="6A705A2F" w14:textId="77777777" w:rsidR="009E3273" w:rsidRDefault="009E3273" w:rsidP="009E3273">
      <w:pPr>
        <w:jc w:val="center"/>
        <w:rPr>
          <w:sz w:val="46"/>
          <w:szCs w:val="46"/>
        </w:rPr>
      </w:pPr>
    </w:p>
    <w:p w14:paraId="02982AE6" w14:textId="77777777" w:rsidR="002D77D4" w:rsidRDefault="00000000" w:rsidP="009E3273">
      <w:pPr>
        <w:jc w:val="center"/>
        <w:rPr>
          <w:color w:val="1F3864"/>
        </w:rPr>
      </w:pPr>
      <w:r>
        <w:rPr>
          <w:color w:val="1F3864"/>
        </w:rPr>
        <w:t>Repositorio del proyecto</w:t>
      </w:r>
    </w:p>
    <w:p w14:paraId="22B26AB6" w14:textId="77777777" w:rsidR="002D77D4" w:rsidRDefault="00000000" w:rsidP="009E3273">
      <w:pPr>
        <w:jc w:val="center"/>
        <w:rPr>
          <w:rFonts w:ascii="Calibri" w:eastAsia="Calibri" w:hAnsi="Calibri" w:cs="Calibri"/>
          <w:b/>
          <w:bCs/>
          <w:color w:val="0563C1"/>
          <w:u w:val="single"/>
        </w:rPr>
      </w:pPr>
      <w:hyperlink r:id="rId7">
        <w:r>
          <w:rPr>
            <w:rFonts w:ascii="Calibri" w:eastAsia="Calibri" w:hAnsi="Calibri" w:cs="Calibri"/>
            <w:b/>
            <w:bCs/>
            <w:color w:val="0563C1"/>
            <w:u w:val="single"/>
          </w:rPr>
          <w:t>https://github.com/Naidess/tp-integrador-arqweb-2026</w:t>
        </w:r>
      </w:hyperlink>
    </w:p>
    <w:p w14:paraId="31B48197" w14:textId="4BBB43D7" w:rsidR="002D77D4" w:rsidRDefault="002D77D4" w:rsidP="009E3273">
      <w:pPr>
        <w:jc w:val="center"/>
        <w:rPr>
          <w:b/>
          <w:bCs/>
          <w:sz w:val="46"/>
          <w:szCs w:val="46"/>
        </w:rPr>
      </w:pPr>
    </w:p>
    <w:p w14:paraId="74DC548B" w14:textId="6A266EDD" w:rsidR="002D77D4" w:rsidRDefault="002D77D4" w:rsidP="009E3273">
      <w:pPr>
        <w:jc w:val="center"/>
        <w:rPr>
          <w:b/>
          <w:bCs/>
          <w:sz w:val="46"/>
          <w:szCs w:val="46"/>
        </w:rPr>
      </w:pPr>
    </w:p>
    <w:p w14:paraId="43A45EC5" w14:textId="5F77F35E" w:rsidR="002D77D4" w:rsidRDefault="002D77D4" w:rsidP="009E3273">
      <w:pPr>
        <w:jc w:val="center"/>
        <w:rPr>
          <w:b/>
          <w:bCs/>
          <w:sz w:val="46"/>
          <w:szCs w:val="46"/>
        </w:rPr>
      </w:pPr>
    </w:p>
    <w:p w14:paraId="13D4723A" w14:textId="17C04A3F" w:rsidR="002D77D4" w:rsidRDefault="00000000" w:rsidP="009E3273">
      <w:pPr>
        <w:jc w:val="center"/>
        <w:rPr>
          <w:rFonts w:ascii="Calibri" w:eastAsia="Calibri" w:hAnsi="Calibri" w:cs="Calibri"/>
          <w:b/>
          <w:bCs/>
          <w:color w:val="595959"/>
          <w:sz w:val="24"/>
          <w:szCs w:val="24"/>
        </w:rPr>
      </w:pPr>
      <w:bookmarkStart w:id="1" w:name="_khi9exqkggwv" w:colFirst="0" w:colLast="0"/>
      <w:bookmarkEnd w:id="1"/>
      <w:r>
        <w:rPr>
          <w:rFonts w:ascii="Calibri" w:eastAsia="Calibri" w:hAnsi="Calibri" w:cs="Calibri"/>
          <w:b/>
          <w:bCs/>
          <w:color w:val="595959"/>
          <w:sz w:val="24"/>
          <w:szCs w:val="24"/>
        </w:rPr>
        <w:t>Agosto 2026</w:t>
      </w:r>
    </w:p>
    <w:p w14:paraId="582ED98F" w14:textId="77777777" w:rsidR="002D77D4" w:rsidRDefault="00000000" w:rsidP="009E3273">
      <w:pPr>
        <w:jc w:val="center"/>
        <w:rPr>
          <w:rFonts w:ascii="Calibri" w:eastAsia="Calibri" w:hAnsi="Calibri" w:cs="Calibri"/>
          <w:b/>
          <w:bCs/>
          <w:color w:val="595959"/>
        </w:rPr>
      </w:pPr>
      <w:bookmarkStart w:id="2" w:name="_j39fjaeyis14" w:colFirst="0" w:colLast="0"/>
      <w:bookmarkEnd w:id="2"/>
      <w:r>
        <w:rPr>
          <w:rFonts w:ascii="Calibri" w:eastAsia="Calibri" w:hAnsi="Calibri" w:cs="Calibri"/>
          <w:b/>
          <w:bCs/>
          <w:color w:val="595959"/>
        </w:rPr>
        <w:t>Asunción, Paraguay</w:t>
      </w:r>
    </w:p>
    <w:p w14:paraId="428A8394" w14:textId="77777777" w:rsidR="009E3273" w:rsidRDefault="009E3273" w:rsidP="009E3273">
      <w:pPr>
        <w:jc w:val="center"/>
        <w:rPr>
          <w:b/>
          <w:bCs/>
          <w:sz w:val="46"/>
          <w:szCs w:val="46"/>
        </w:rPr>
      </w:pPr>
    </w:p>
    <w:p w14:paraId="185D2F86" w14:textId="77777777" w:rsidR="002D77D4" w:rsidRDefault="00000000">
      <w:pPr>
        <w:pStyle w:val="Ttulo1"/>
        <w:keepNext w:val="0"/>
        <w:keepLines w:val="0"/>
        <w:spacing w:before="480"/>
        <w:rPr>
          <w:b/>
          <w:bCs/>
          <w:sz w:val="46"/>
          <w:szCs w:val="46"/>
        </w:rPr>
      </w:pPr>
      <w:bookmarkStart w:id="3" w:name="_9ias09g5d0x" w:colFirst="0" w:colLast="0"/>
      <w:bookmarkEnd w:id="3"/>
      <w:r>
        <w:rPr>
          <w:b/>
          <w:bCs/>
          <w:sz w:val="46"/>
          <w:szCs w:val="46"/>
        </w:rPr>
        <w:t>Entrega 1 — Evaluación, selección y línea base</w:t>
      </w:r>
    </w:p>
    <w:p w14:paraId="49F4E2B9" w14:textId="77777777" w:rsidR="002D77D4" w:rsidRDefault="00000000">
      <w:pPr>
        <w:pStyle w:val="Ttulo2"/>
        <w:keepNext w:val="0"/>
        <w:keepLines w:val="0"/>
        <w:spacing w:after="80"/>
        <w:rPr>
          <w:b/>
          <w:bCs/>
          <w:sz w:val="34"/>
          <w:szCs w:val="34"/>
        </w:rPr>
      </w:pPr>
      <w:bookmarkStart w:id="4" w:name="_i5dnzaj0wu6u" w:colFirst="0" w:colLast="0"/>
      <w:bookmarkEnd w:id="4"/>
      <w:r>
        <w:rPr>
          <w:b/>
          <w:bCs/>
          <w:sz w:val="34"/>
          <w:szCs w:val="34"/>
        </w:rPr>
        <w:t>1. Candidatos evaluados</w:t>
      </w:r>
    </w:p>
    <w:p w14:paraId="52AAB224" w14:textId="77777777" w:rsidR="002D77D4" w:rsidRDefault="00000000">
      <w:pPr>
        <w:spacing w:before="240" w:after="240"/>
      </w:pPr>
      <w:r>
        <w:t>Se evaluaron al menos dos repositorios candidatos según los criterios: actividad, documentación, licencia, dependencias, complejidad, seguridad y viabilidad.</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71"/>
        <w:gridCol w:w="3527"/>
        <w:gridCol w:w="3827"/>
      </w:tblGrid>
      <w:tr w:rsidR="002D77D4" w14:paraId="53877E75" w14:textId="77777777">
        <w:trPr>
          <w:trHeight w:val="770"/>
        </w:trPr>
        <w:tc>
          <w:tcPr>
            <w:tcW w:w="1670" w:type="dxa"/>
            <w:tcBorders>
              <w:top w:val="nil"/>
              <w:left w:val="nil"/>
              <w:bottom w:val="nil"/>
              <w:right w:val="nil"/>
            </w:tcBorders>
            <w:tcMar>
              <w:top w:w="100" w:type="dxa"/>
              <w:left w:w="100" w:type="dxa"/>
              <w:bottom w:w="100" w:type="dxa"/>
              <w:right w:w="100" w:type="dxa"/>
            </w:tcMar>
          </w:tcPr>
          <w:p w14:paraId="7980EE3C" w14:textId="77777777" w:rsidR="002D77D4" w:rsidRDefault="00000000">
            <w:pPr>
              <w:jc w:val="center"/>
            </w:pPr>
            <w:r>
              <w:rPr>
                <w:b/>
                <w:bCs/>
              </w:rPr>
              <w:t>Criterio</w:t>
            </w:r>
          </w:p>
        </w:tc>
        <w:tc>
          <w:tcPr>
            <w:tcW w:w="3527" w:type="dxa"/>
            <w:tcBorders>
              <w:top w:val="nil"/>
              <w:left w:val="nil"/>
              <w:bottom w:val="nil"/>
              <w:right w:val="nil"/>
            </w:tcBorders>
            <w:tcMar>
              <w:top w:w="100" w:type="dxa"/>
              <w:left w:w="100" w:type="dxa"/>
              <w:bottom w:w="100" w:type="dxa"/>
              <w:right w:w="100" w:type="dxa"/>
            </w:tcMar>
          </w:tcPr>
          <w:p w14:paraId="624067DC" w14:textId="77777777" w:rsidR="002D77D4" w:rsidRDefault="00000000">
            <w:pPr>
              <w:jc w:val="center"/>
            </w:pPr>
            <w:r>
              <w:rPr>
                <w:b/>
                <w:bCs/>
              </w:rPr>
              <w:t>todos-</w:t>
            </w:r>
            <w:proofErr w:type="spellStart"/>
            <w:r>
              <w:rPr>
                <w:b/>
                <w:bCs/>
              </w:rPr>
              <w:t>express</w:t>
            </w:r>
            <w:proofErr w:type="spellEnd"/>
            <w:r>
              <w:rPr>
                <w:b/>
                <w:bCs/>
              </w:rPr>
              <w:t>-</w:t>
            </w:r>
            <w:proofErr w:type="spellStart"/>
            <w:r>
              <w:rPr>
                <w:b/>
                <w:bCs/>
              </w:rPr>
              <w:t>sqlite</w:t>
            </w:r>
            <w:proofErr w:type="spellEnd"/>
            <w:r>
              <w:rPr>
                <w:b/>
                <w:bCs/>
              </w:rPr>
              <w:t xml:space="preserve"> (elegido)</w:t>
            </w:r>
          </w:p>
        </w:tc>
        <w:tc>
          <w:tcPr>
            <w:tcW w:w="3827" w:type="dxa"/>
            <w:tcBorders>
              <w:top w:val="nil"/>
              <w:left w:val="nil"/>
              <w:bottom w:val="nil"/>
              <w:right w:val="nil"/>
            </w:tcBorders>
            <w:tcMar>
              <w:top w:w="100" w:type="dxa"/>
              <w:left w:w="100" w:type="dxa"/>
              <w:bottom w:w="100" w:type="dxa"/>
              <w:right w:w="100" w:type="dxa"/>
            </w:tcMar>
          </w:tcPr>
          <w:p w14:paraId="5BDD4AB2" w14:textId="77777777" w:rsidR="002D77D4" w:rsidRDefault="00000000">
            <w:pPr>
              <w:jc w:val="center"/>
            </w:pPr>
            <w:r>
              <w:rPr>
                <w:b/>
                <w:bCs/>
              </w:rPr>
              <w:t>PostgreSQL-todo (alternativa evaluada)</w:t>
            </w:r>
          </w:p>
        </w:tc>
      </w:tr>
      <w:tr w:rsidR="002D77D4" w14:paraId="4BA30621" w14:textId="77777777">
        <w:trPr>
          <w:trHeight w:val="770"/>
        </w:trPr>
        <w:tc>
          <w:tcPr>
            <w:tcW w:w="1670" w:type="dxa"/>
            <w:tcBorders>
              <w:top w:val="nil"/>
              <w:left w:val="nil"/>
              <w:bottom w:val="nil"/>
              <w:right w:val="nil"/>
            </w:tcBorders>
            <w:tcMar>
              <w:top w:w="100" w:type="dxa"/>
              <w:left w:w="100" w:type="dxa"/>
              <w:bottom w:w="100" w:type="dxa"/>
              <w:right w:w="100" w:type="dxa"/>
            </w:tcMar>
          </w:tcPr>
          <w:p w14:paraId="100B28A5" w14:textId="77777777" w:rsidR="002D77D4" w:rsidRDefault="00000000">
            <w:r>
              <w:rPr>
                <w:b/>
                <w:bCs/>
              </w:rPr>
              <w:t>URL</w:t>
            </w:r>
          </w:p>
        </w:tc>
        <w:tc>
          <w:tcPr>
            <w:tcW w:w="3527" w:type="dxa"/>
            <w:tcBorders>
              <w:top w:val="nil"/>
              <w:left w:val="nil"/>
              <w:bottom w:val="nil"/>
              <w:right w:val="nil"/>
            </w:tcBorders>
            <w:tcMar>
              <w:top w:w="100" w:type="dxa"/>
              <w:left w:w="100" w:type="dxa"/>
              <w:bottom w:w="100" w:type="dxa"/>
              <w:right w:w="100" w:type="dxa"/>
            </w:tcMar>
          </w:tcPr>
          <w:p w14:paraId="17230920" w14:textId="77777777" w:rsidR="002D77D4" w:rsidRDefault="00000000">
            <w:r>
              <w:t>https://github.com/jaredhanson/todos-express-sqlite</w:t>
            </w:r>
          </w:p>
        </w:tc>
        <w:tc>
          <w:tcPr>
            <w:tcW w:w="3827" w:type="dxa"/>
            <w:tcBorders>
              <w:top w:val="nil"/>
              <w:left w:val="nil"/>
              <w:bottom w:val="nil"/>
              <w:right w:val="nil"/>
            </w:tcBorders>
            <w:tcMar>
              <w:top w:w="100" w:type="dxa"/>
              <w:left w:w="100" w:type="dxa"/>
              <w:bottom w:w="100" w:type="dxa"/>
              <w:right w:w="100" w:type="dxa"/>
            </w:tcMar>
          </w:tcPr>
          <w:p w14:paraId="3621D988" w14:textId="77777777" w:rsidR="002D77D4" w:rsidRDefault="00000000">
            <w:r>
              <w:t>https://github.com/jhyman2/PostgreSQL-todo</w:t>
            </w:r>
          </w:p>
        </w:tc>
      </w:tr>
      <w:tr w:rsidR="002D77D4" w14:paraId="0C8C5852" w14:textId="77777777">
        <w:trPr>
          <w:trHeight w:val="1040"/>
        </w:trPr>
        <w:tc>
          <w:tcPr>
            <w:tcW w:w="1670" w:type="dxa"/>
            <w:tcBorders>
              <w:top w:val="nil"/>
              <w:left w:val="nil"/>
              <w:bottom w:val="nil"/>
              <w:right w:val="nil"/>
            </w:tcBorders>
            <w:tcMar>
              <w:top w:w="100" w:type="dxa"/>
              <w:left w:w="100" w:type="dxa"/>
              <w:bottom w:w="100" w:type="dxa"/>
              <w:right w:w="100" w:type="dxa"/>
            </w:tcMar>
          </w:tcPr>
          <w:p w14:paraId="482F0404" w14:textId="77777777" w:rsidR="002D77D4" w:rsidRDefault="00000000">
            <w:r>
              <w:rPr>
                <w:b/>
                <w:bCs/>
              </w:rPr>
              <w:t>Actividad</w:t>
            </w:r>
          </w:p>
        </w:tc>
        <w:tc>
          <w:tcPr>
            <w:tcW w:w="3527" w:type="dxa"/>
            <w:tcBorders>
              <w:top w:val="nil"/>
              <w:left w:val="nil"/>
              <w:bottom w:val="nil"/>
              <w:right w:val="nil"/>
            </w:tcBorders>
            <w:tcMar>
              <w:top w:w="100" w:type="dxa"/>
              <w:left w:w="100" w:type="dxa"/>
              <w:bottom w:w="100" w:type="dxa"/>
              <w:right w:w="100" w:type="dxa"/>
            </w:tcMar>
          </w:tcPr>
          <w:p w14:paraId="4EB9FA19" w14:textId="77777777" w:rsidR="002D77D4" w:rsidRDefault="00000000">
            <w:r>
              <w:t xml:space="preserve">Baja, repo estable de ejemplo (13 estrellas, 53 </w:t>
            </w:r>
            <w:proofErr w:type="spellStart"/>
            <w:r>
              <w:t>forks</w:t>
            </w:r>
            <w:proofErr w:type="spellEnd"/>
            <w:r>
              <w:t xml:space="preserve">, sin </w:t>
            </w:r>
            <w:proofErr w:type="spellStart"/>
            <w:r>
              <w:t>releases</w:t>
            </w:r>
            <w:proofErr w:type="spellEnd"/>
            <w:r>
              <w:t xml:space="preserve"> publicados)</w:t>
            </w:r>
          </w:p>
        </w:tc>
        <w:tc>
          <w:tcPr>
            <w:tcW w:w="3827" w:type="dxa"/>
            <w:tcBorders>
              <w:top w:val="nil"/>
              <w:left w:val="nil"/>
              <w:bottom w:val="nil"/>
              <w:right w:val="nil"/>
            </w:tcBorders>
            <w:tcMar>
              <w:top w:w="100" w:type="dxa"/>
              <w:left w:w="100" w:type="dxa"/>
              <w:bottom w:w="100" w:type="dxa"/>
              <w:right w:w="100" w:type="dxa"/>
            </w:tcMar>
          </w:tcPr>
          <w:p w14:paraId="4FBC7975" w14:textId="77777777" w:rsidR="002D77D4" w:rsidRDefault="00000000">
            <w:r>
              <w:t>Muy baja, proyecto personal pequeño</w:t>
            </w:r>
          </w:p>
        </w:tc>
      </w:tr>
      <w:tr w:rsidR="002D77D4" w14:paraId="033CB515" w14:textId="77777777">
        <w:trPr>
          <w:trHeight w:val="770"/>
        </w:trPr>
        <w:tc>
          <w:tcPr>
            <w:tcW w:w="1670" w:type="dxa"/>
            <w:tcBorders>
              <w:top w:val="nil"/>
              <w:left w:val="nil"/>
              <w:bottom w:val="nil"/>
              <w:right w:val="nil"/>
            </w:tcBorders>
            <w:tcMar>
              <w:top w:w="100" w:type="dxa"/>
              <w:left w:w="100" w:type="dxa"/>
              <w:bottom w:w="100" w:type="dxa"/>
              <w:right w:w="100" w:type="dxa"/>
            </w:tcMar>
          </w:tcPr>
          <w:p w14:paraId="7F24FAF5" w14:textId="77777777" w:rsidR="002D77D4" w:rsidRDefault="00000000">
            <w:r>
              <w:rPr>
                <w:b/>
                <w:bCs/>
              </w:rPr>
              <w:t>Documentación</w:t>
            </w:r>
          </w:p>
        </w:tc>
        <w:tc>
          <w:tcPr>
            <w:tcW w:w="3527" w:type="dxa"/>
            <w:tcBorders>
              <w:top w:val="nil"/>
              <w:left w:val="nil"/>
              <w:bottom w:val="nil"/>
              <w:right w:val="nil"/>
            </w:tcBorders>
            <w:tcMar>
              <w:top w:w="100" w:type="dxa"/>
              <w:left w:w="100" w:type="dxa"/>
              <w:bottom w:w="100" w:type="dxa"/>
              <w:right w:w="100" w:type="dxa"/>
            </w:tcMar>
          </w:tcPr>
          <w:p w14:paraId="48BC798C" w14:textId="77777777" w:rsidR="002D77D4" w:rsidRDefault="00000000">
            <w:r>
              <w:t>README claro y completo, del autor de Passport.js (Jared Hanson)</w:t>
            </w:r>
          </w:p>
        </w:tc>
        <w:tc>
          <w:tcPr>
            <w:tcW w:w="3827" w:type="dxa"/>
            <w:tcBorders>
              <w:top w:val="nil"/>
              <w:left w:val="nil"/>
              <w:bottom w:val="nil"/>
              <w:right w:val="nil"/>
            </w:tcBorders>
            <w:tcMar>
              <w:top w:w="100" w:type="dxa"/>
              <w:left w:w="100" w:type="dxa"/>
              <w:bottom w:w="100" w:type="dxa"/>
              <w:right w:w="100" w:type="dxa"/>
            </w:tcMar>
          </w:tcPr>
          <w:p w14:paraId="018FC31C" w14:textId="77777777" w:rsidR="002D77D4" w:rsidRDefault="00000000">
            <w:r>
              <w:t>Mínima, sin guía de instalación detallada</w:t>
            </w:r>
          </w:p>
        </w:tc>
      </w:tr>
      <w:tr w:rsidR="002D77D4" w14:paraId="2AE399CF" w14:textId="77777777">
        <w:trPr>
          <w:trHeight w:val="770"/>
        </w:trPr>
        <w:tc>
          <w:tcPr>
            <w:tcW w:w="1670" w:type="dxa"/>
            <w:tcBorders>
              <w:top w:val="nil"/>
              <w:left w:val="nil"/>
              <w:bottom w:val="nil"/>
              <w:right w:val="nil"/>
            </w:tcBorders>
            <w:tcMar>
              <w:top w:w="100" w:type="dxa"/>
              <w:left w:w="100" w:type="dxa"/>
              <w:bottom w:w="100" w:type="dxa"/>
              <w:right w:w="100" w:type="dxa"/>
            </w:tcMar>
          </w:tcPr>
          <w:p w14:paraId="4AFBAB0A" w14:textId="77777777" w:rsidR="002D77D4" w:rsidRDefault="00000000">
            <w:r>
              <w:rPr>
                <w:b/>
                <w:bCs/>
              </w:rPr>
              <w:t>Licencia</w:t>
            </w:r>
          </w:p>
        </w:tc>
        <w:tc>
          <w:tcPr>
            <w:tcW w:w="3527" w:type="dxa"/>
            <w:tcBorders>
              <w:top w:val="nil"/>
              <w:left w:val="nil"/>
              <w:bottom w:val="nil"/>
              <w:right w:val="nil"/>
            </w:tcBorders>
            <w:tcMar>
              <w:top w:w="100" w:type="dxa"/>
              <w:left w:w="100" w:type="dxa"/>
              <w:bottom w:w="100" w:type="dxa"/>
              <w:right w:w="100" w:type="dxa"/>
            </w:tcMar>
          </w:tcPr>
          <w:p w14:paraId="33DD7DC1" w14:textId="77777777" w:rsidR="002D77D4" w:rsidRDefault="00000000">
            <w:r>
              <w:t>No especificada (sin archivo LICENSE en el repositorio)</w:t>
            </w:r>
          </w:p>
        </w:tc>
        <w:tc>
          <w:tcPr>
            <w:tcW w:w="3827" w:type="dxa"/>
            <w:tcBorders>
              <w:top w:val="nil"/>
              <w:left w:val="nil"/>
              <w:bottom w:val="nil"/>
              <w:right w:val="nil"/>
            </w:tcBorders>
            <w:tcMar>
              <w:top w:w="100" w:type="dxa"/>
              <w:left w:w="100" w:type="dxa"/>
              <w:bottom w:w="100" w:type="dxa"/>
              <w:right w:w="100" w:type="dxa"/>
            </w:tcMar>
          </w:tcPr>
          <w:p w14:paraId="532E1B8C" w14:textId="77777777" w:rsidR="002D77D4" w:rsidRDefault="00000000">
            <w:r>
              <w:t>No especificada</w:t>
            </w:r>
          </w:p>
        </w:tc>
      </w:tr>
      <w:tr w:rsidR="002D77D4" w14:paraId="67FDCBFF" w14:textId="77777777">
        <w:trPr>
          <w:trHeight w:val="1040"/>
        </w:trPr>
        <w:tc>
          <w:tcPr>
            <w:tcW w:w="1670" w:type="dxa"/>
            <w:tcBorders>
              <w:top w:val="nil"/>
              <w:left w:val="nil"/>
              <w:bottom w:val="nil"/>
              <w:right w:val="nil"/>
            </w:tcBorders>
            <w:tcMar>
              <w:top w:w="100" w:type="dxa"/>
              <w:left w:w="100" w:type="dxa"/>
              <w:bottom w:w="100" w:type="dxa"/>
              <w:right w:w="100" w:type="dxa"/>
            </w:tcMar>
          </w:tcPr>
          <w:p w14:paraId="78906CC4" w14:textId="77777777" w:rsidR="002D77D4" w:rsidRDefault="00000000">
            <w:r>
              <w:rPr>
                <w:b/>
                <w:bCs/>
              </w:rPr>
              <w:t>Dependencias</w:t>
            </w:r>
          </w:p>
        </w:tc>
        <w:tc>
          <w:tcPr>
            <w:tcW w:w="3527" w:type="dxa"/>
            <w:tcBorders>
              <w:top w:val="nil"/>
              <w:left w:val="nil"/>
              <w:bottom w:val="nil"/>
              <w:right w:val="nil"/>
            </w:tcBorders>
            <w:tcMar>
              <w:top w:w="100" w:type="dxa"/>
              <w:left w:w="100" w:type="dxa"/>
              <w:bottom w:w="100" w:type="dxa"/>
              <w:right w:w="100" w:type="dxa"/>
            </w:tcMar>
          </w:tcPr>
          <w:p w14:paraId="57A9A1D9" w14:textId="77777777" w:rsidR="002D77D4" w:rsidRDefault="00000000">
            <w:r>
              <w:t>Mínimas: Express + SQLite embebido (sin servicio de BD externo)</w:t>
            </w:r>
          </w:p>
        </w:tc>
        <w:tc>
          <w:tcPr>
            <w:tcW w:w="3827" w:type="dxa"/>
            <w:tcBorders>
              <w:top w:val="nil"/>
              <w:left w:val="nil"/>
              <w:bottom w:val="nil"/>
              <w:right w:val="nil"/>
            </w:tcBorders>
            <w:tcMar>
              <w:top w:w="100" w:type="dxa"/>
              <w:left w:w="100" w:type="dxa"/>
              <w:bottom w:w="100" w:type="dxa"/>
              <w:right w:w="100" w:type="dxa"/>
            </w:tcMar>
          </w:tcPr>
          <w:p w14:paraId="21B2EB68" w14:textId="77777777" w:rsidR="002D77D4" w:rsidRDefault="00000000">
            <w:r>
              <w:t>Express + PostgreSQL como servicio aparte</w:t>
            </w:r>
          </w:p>
        </w:tc>
      </w:tr>
      <w:tr w:rsidR="002D77D4" w14:paraId="480E8597" w14:textId="77777777">
        <w:trPr>
          <w:trHeight w:val="770"/>
        </w:trPr>
        <w:tc>
          <w:tcPr>
            <w:tcW w:w="1670" w:type="dxa"/>
            <w:tcBorders>
              <w:top w:val="nil"/>
              <w:left w:val="nil"/>
              <w:bottom w:val="nil"/>
              <w:right w:val="nil"/>
            </w:tcBorders>
            <w:tcMar>
              <w:top w:w="100" w:type="dxa"/>
              <w:left w:w="100" w:type="dxa"/>
              <w:bottom w:w="100" w:type="dxa"/>
              <w:right w:w="100" w:type="dxa"/>
            </w:tcMar>
          </w:tcPr>
          <w:p w14:paraId="0E87DFF7" w14:textId="77777777" w:rsidR="002D77D4" w:rsidRDefault="00000000">
            <w:r>
              <w:rPr>
                <w:b/>
                <w:bCs/>
              </w:rPr>
              <w:t>Complejidad</w:t>
            </w:r>
          </w:p>
        </w:tc>
        <w:tc>
          <w:tcPr>
            <w:tcW w:w="3527" w:type="dxa"/>
            <w:tcBorders>
              <w:top w:val="nil"/>
              <w:left w:val="nil"/>
              <w:bottom w:val="nil"/>
              <w:right w:val="nil"/>
            </w:tcBorders>
            <w:tcMar>
              <w:top w:w="100" w:type="dxa"/>
              <w:left w:w="100" w:type="dxa"/>
              <w:bottom w:w="100" w:type="dxa"/>
              <w:right w:w="100" w:type="dxa"/>
            </w:tcMar>
          </w:tcPr>
          <w:p w14:paraId="0DA7B08B" w14:textId="77777777" w:rsidR="002D77D4" w:rsidRDefault="00000000">
            <w:r>
              <w:t>Muy baja — un solo proceso, sin base de datos externa</w:t>
            </w:r>
          </w:p>
        </w:tc>
        <w:tc>
          <w:tcPr>
            <w:tcW w:w="3827" w:type="dxa"/>
            <w:tcBorders>
              <w:top w:val="nil"/>
              <w:left w:val="nil"/>
              <w:bottom w:val="nil"/>
              <w:right w:val="nil"/>
            </w:tcBorders>
            <w:tcMar>
              <w:top w:w="100" w:type="dxa"/>
              <w:left w:w="100" w:type="dxa"/>
              <w:bottom w:w="100" w:type="dxa"/>
              <w:right w:w="100" w:type="dxa"/>
            </w:tcMar>
          </w:tcPr>
          <w:p w14:paraId="752C859B" w14:textId="77777777" w:rsidR="002D77D4" w:rsidRDefault="00000000">
            <w:r>
              <w:t>Media — requiere levantar y configurar PostgreSQL</w:t>
            </w:r>
          </w:p>
        </w:tc>
      </w:tr>
      <w:tr w:rsidR="002D77D4" w14:paraId="3C99333D" w14:textId="77777777">
        <w:trPr>
          <w:trHeight w:val="770"/>
        </w:trPr>
        <w:tc>
          <w:tcPr>
            <w:tcW w:w="1670" w:type="dxa"/>
            <w:tcBorders>
              <w:top w:val="nil"/>
              <w:left w:val="nil"/>
              <w:bottom w:val="nil"/>
              <w:right w:val="nil"/>
            </w:tcBorders>
            <w:tcMar>
              <w:top w:w="100" w:type="dxa"/>
              <w:left w:w="100" w:type="dxa"/>
              <w:bottom w:w="100" w:type="dxa"/>
              <w:right w:w="100" w:type="dxa"/>
            </w:tcMar>
          </w:tcPr>
          <w:p w14:paraId="7027DC7A" w14:textId="77777777" w:rsidR="002D77D4" w:rsidRDefault="00000000">
            <w:r>
              <w:rPr>
                <w:b/>
                <w:bCs/>
              </w:rPr>
              <w:t>Seguridad</w:t>
            </w:r>
          </w:p>
        </w:tc>
        <w:tc>
          <w:tcPr>
            <w:tcW w:w="3527" w:type="dxa"/>
            <w:tcBorders>
              <w:top w:val="nil"/>
              <w:left w:val="nil"/>
              <w:bottom w:val="nil"/>
              <w:right w:val="nil"/>
            </w:tcBorders>
            <w:tcMar>
              <w:top w:w="100" w:type="dxa"/>
              <w:left w:w="100" w:type="dxa"/>
              <w:bottom w:w="100" w:type="dxa"/>
              <w:right w:w="100" w:type="dxa"/>
            </w:tcMar>
          </w:tcPr>
          <w:p w14:paraId="4442205E" w14:textId="77777777" w:rsidR="002D77D4" w:rsidRDefault="00000000">
            <w:r>
              <w:t>Dependencias algo antiguas (Express ~4.16), superficie de ataque chica</w:t>
            </w:r>
          </w:p>
        </w:tc>
        <w:tc>
          <w:tcPr>
            <w:tcW w:w="3827" w:type="dxa"/>
            <w:tcBorders>
              <w:top w:val="nil"/>
              <w:left w:val="nil"/>
              <w:bottom w:val="nil"/>
              <w:right w:val="nil"/>
            </w:tcBorders>
            <w:tcMar>
              <w:top w:w="100" w:type="dxa"/>
              <w:left w:w="100" w:type="dxa"/>
              <w:bottom w:w="100" w:type="dxa"/>
              <w:right w:w="100" w:type="dxa"/>
            </w:tcMar>
          </w:tcPr>
          <w:p w14:paraId="37E08D4A" w14:textId="77777777" w:rsidR="002D77D4" w:rsidRDefault="00000000">
            <w:r>
              <w:t>Menos evaluado, comunidad casi inexistente</w:t>
            </w:r>
          </w:p>
        </w:tc>
      </w:tr>
      <w:tr w:rsidR="002D77D4" w14:paraId="6E93A5AB" w14:textId="77777777">
        <w:trPr>
          <w:trHeight w:val="770"/>
        </w:trPr>
        <w:tc>
          <w:tcPr>
            <w:tcW w:w="1670" w:type="dxa"/>
            <w:tcBorders>
              <w:top w:val="nil"/>
              <w:left w:val="nil"/>
              <w:bottom w:val="nil"/>
              <w:right w:val="nil"/>
            </w:tcBorders>
            <w:tcMar>
              <w:top w:w="100" w:type="dxa"/>
              <w:left w:w="100" w:type="dxa"/>
              <w:bottom w:w="100" w:type="dxa"/>
              <w:right w:w="100" w:type="dxa"/>
            </w:tcMar>
          </w:tcPr>
          <w:p w14:paraId="5C4F7F74" w14:textId="77777777" w:rsidR="002D77D4" w:rsidRDefault="00000000">
            <w:r>
              <w:rPr>
                <w:b/>
                <w:bCs/>
              </w:rPr>
              <w:t>Viabilidad</w:t>
            </w:r>
          </w:p>
        </w:tc>
        <w:tc>
          <w:tcPr>
            <w:tcW w:w="3527" w:type="dxa"/>
            <w:tcBorders>
              <w:top w:val="nil"/>
              <w:left w:val="nil"/>
              <w:bottom w:val="nil"/>
              <w:right w:val="nil"/>
            </w:tcBorders>
            <w:tcMar>
              <w:top w:w="100" w:type="dxa"/>
              <w:left w:w="100" w:type="dxa"/>
              <w:bottom w:w="100" w:type="dxa"/>
              <w:right w:w="100" w:type="dxa"/>
            </w:tcMar>
          </w:tcPr>
          <w:p w14:paraId="70D96C3D" w14:textId="77777777" w:rsidR="002D77D4" w:rsidRDefault="00000000">
            <w:r>
              <w:t>Alta: instalación rápida, ideal para una VM única</w:t>
            </w:r>
          </w:p>
        </w:tc>
        <w:tc>
          <w:tcPr>
            <w:tcW w:w="3827" w:type="dxa"/>
            <w:tcBorders>
              <w:top w:val="nil"/>
              <w:left w:val="nil"/>
              <w:bottom w:val="nil"/>
              <w:right w:val="nil"/>
            </w:tcBorders>
            <w:tcMar>
              <w:top w:w="100" w:type="dxa"/>
              <w:left w:w="100" w:type="dxa"/>
              <w:bottom w:w="100" w:type="dxa"/>
              <w:right w:w="100" w:type="dxa"/>
            </w:tcMar>
          </w:tcPr>
          <w:p w14:paraId="601A5DF7" w14:textId="77777777" w:rsidR="002D77D4" w:rsidRDefault="00000000">
            <w:r>
              <w:t>Media: más fiel al diagrama de 3 capas, pero más piezas para instalar y mantener</w:t>
            </w:r>
          </w:p>
        </w:tc>
      </w:tr>
    </w:tbl>
    <w:p w14:paraId="31478244" w14:textId="77777777" w:rsidR="002D77D4" w:rsidRDefault="00000000">
      <w:pPr>
        <w:pStyle w:val="Ttulo2"/>
        <w:keepNext w:val="0"/>
        <w:keepLines w:val="0"/>
        <w:spacing w:after="80"/>
        <w:rPr>
          <w:b/>
          <w:bCs/>
          <w:sz w:val="34"/>
          <w:szCs w:val="34"/>
        </w:rPr>
      </w:pPr>
      <w:bookmarkStart w:id="5" w:name="_d4rtkvqmik8x" w:colFirst="0" w:colLast="0"/>
      <w:bookmarkEnd w:id="5"/>
      <w:r>
        <w:rPr>
          <w:b/>
          <w:bCs/>
          <w:sz w:val="34"/>
          <w:szCs w:val="34"/>
        </w:rPr>
        <w:lastRenderedPageBreak/>
        <w:t>2. Ficha técnica del candidato seleccionado</w:t>
      </w:r>
    </w:p>
    <w:p w14:paraId="1F5D28F9" w14:textId="77777777" w:rsidR="002D77D4" w:rsidRDefault="00000000">
      <w:pPr>
        <w:numPr>
          <w:ilvl w:val="0"/>
          <w:numId w:val="7"/>
        </w:numPr>
        <w:spacing w:before="240"/>
      </w:pPr>
      <w:r>
        <w:rPr>
          <w:b/>
          <w:bCs/>
        </w:rPr>
        <w:t>Nombre</w:t>
      </w:r>
      <w:r>
        <w:t>: todos-</w:t>
      </w:r>
      <w:proofErr w:type="spellStart"/>
      <w:r>
        <w:t>express</w:t>
      </w:r>
      <w:proofErr w:type="spellEnd"/>
      <w:r>
        <w:t>-</w:t>
      </w:r>
      <w:proofErr w:type="spellStart"/>
      <w:r>
        <w:t>sqlite</w:t>
      </w:r>
      <w:proofErr w:type="spellEnd"/>
    </w:p>
    <w:p w14:paraId="53F989C2" w14:textId="77777777" w:rsidR="002D77D4" w:rsidRDefault="00000000">
      <w:pPr>
        <w:numPr>
          <w:ilvl w:val="0"/>
          <w:numId w:val="7"/>
        </w:numPr>
      </w:pPr>
      <w:r>
        <w:rPr>
          <w:b/>
          <w:bCs/>
        </w:rPr>
        <w:t>URL</w:t>
      </w:r>
      <w:r>
        <w:t>: https://github.com/jaredhanson/todos-express-sqlite</w:t>
      </w:r>
    </w:p>
    <w:p w14:paraId="2726C540" w14:textId="77777777" w:rsidR="002D77D4" w:rsidRDefault="00000000">
      <w:pPr>
        <w:numPr>
          <w:ilvl w:val="0"/>
          <w:numId w:val="7"/>
        </w:numPr>
      </w:pPr>
      <w:r>
        <w:rPr>
          <w:b/>
          <w:bCs/>
        </w:rPr>
        <w:t>Versión/</w:t>
      </w:r>
      <w:proofErr w:type="spellStart"/>
      <w:r>
        <w:rPr>
          <w:b/>
          <w:bCs/>
        </w:rPr>
        <w:t>commit</w:t>
      </w:r>
      <w:proofErr w:type="spellEnd"/>
      <w:r>
        <w:t xml:space="preserve">: sin </w:t>
      </w:r>
      <w:proofErr w:type="spellStart"/>
      <w:r>
        <w:t>releases</w:t>
      </w:r>
      <w:proofErr w:type="spellEnd"/>
      <w:r>
        <w:t xml:space="preserve"> publicados; se debe registrar el </w:t>
      </w:r>
      <w:proofErr w:type="spellStart"/>
      <w:r>
        <w:t>commit</w:t>
      </w:r>
      <w:proofErr w:type="spellEnd"/>
      <w:r>
        <w:t xml:space="preserve"> exacto con </w:t>
      </w:r>
      <w:proofErr w:type="spellStart"/>
      <w:r>
        <w:rPr>
          <w:color w:val="188038"/>
        </w:rPr>
        <w:t>git</w:t>
      </w:r>
      <w:proofErr w:type="spellEnd"/>
      <w:r>
        <w:rPr>
          <w:color w:val="188038"/>
        </w:rPr>
        <w:t xml:space="preserve"> </w:t>
      </w:r>
      <w:proofErr w:type="spellStart"/>
      <w:r>
        <w:rPr>
          <w:color w:val="188038"/>
        </w:rPr>
        <w:t>rev-parse</w:t>
      </w:r>
      <w:proofErr w:type="spellEnd"/>
      <w:r>
        <w:rPr>
          <w:color w:val="188038"/>
        </w:rPr>
        <w:t xml:space="preserve"> HEAD</w:t>
      </w:r>
      <w:r>
        <w:t xml:space="preserve"> al clonar el repositorio. </w:t>
      </w:r>
      <w:proofErr w:type="spellStart"/>
      <w:r>
        <w:t>Commit</w:t>
      </w:r>
      <w:proofErr w:type="spellEnd"/>
      <w:r>
        <w:t xml:space="preserve"> registrado: </w:t>
      </w:r>
      <w:r>
        <w:rPr>
          <w:b/>
          <w:bCs/>
        </w:rPr>
        <w:t>a489bf23de555bb5fdfe95c40a34bd22711e51fe</w:t>
      </w:r>
      <w:r>
        <w:t>.</w:t>
      </w:r>
    </w:p>
    <w:p w14:paraId="1569DFB3" w14:textId="77777777" w:rsidR="002D77D4" w:rsidRDefault="00000000">
      <w:pPr>
        <w:numPr>
          <w:ilvl w:val="0"/>
          <w:numId w:val="7"/>
        </w:numPr>
      </w:pPr>
      <w:r>
        <w:rPr>
          <w:b/>
          <w:bCs/>
        </w:rPr>
        <w:t>Licencia</w:t>
      </w:r>
      <w:r>
        <w:t>: no especificada (sin archivo LICENSE) — riesgo bajo para uso académico, a documentar como observación.</w:t>
      </w:r>
    </w:p>
    <w:p w14:paraId="19B79964" w14:textId="77777777" w:rsidR="002D77D4" w:rsidRDefault="00000000">
      <w:pPr>
        <w:numPr>
          <w:ilvl w:val="0"/>
          <w:numId w:val="7"/>
        </w:numPr>
      </w:pPr>
      <w:r>
        <w:rPr>
          <w:b/>
          <w:bCs/>
        </w:rPr>
        <w:t>Lenguaje</w:t>
      </w:r>
      <w:r>
        <w:t xml:space="preserve">: JavaScript (Node.js), con </w:t>
      </w:r>
      <w:proofErr w:type="spellStart"/>
      <w:r>
        <w:t>templates</w:t>
      </w:r>
      <w:proofErr w:type="spellEnd"/>
      <w:r>
        <w:t xml:space="preserve"> EJS y CSS.</w:t>
      </w:r>
    </w:p>
    <w:p w14:paraId="3384501E" w14:textId="77777777" w:rsidR="002D77D4" w:rsidRDefault="00000000">
      <w:pPr>
        <w:numPr>
          <w:ilvl w:val="0"/>
          <w:numId w:val="7"/>
        </w:numPr>
      </w:pPr>
      <w:r>
        <w:rPr>
          <w:b/>
          <w:bCs/>
        </w:rPr>
        <w:t>Framework</w:t>
      </w:r>
      <w:r>
        <w:t>: Express ~4.16.1</w:t>
      </w:r>
    </w:p>
    <w:p w14:paraId="760270FA" w14:textId="77777777" w:rsidR="002D77D4" w:rsidRDefault="00000000">
      <w:pPr>
        <w:numPr>
          <w:ilvl w:val="0"/>
          <w:numId w:val="7"/>
        </w:numPr>
      </w:pPr>
      <w:r>
        <w:rPr>
          <w:b/>
          <w:bCs/>
        </w:rPr>
        <w:t>Servidor de aplicación</w:t>
      </w:r>
      <w:r>
        <w:t xml:space="preserve">: servidor HTTP propio de Node.js/Express, arrancado vía </w:t>
      </w:r>
      <w:proofErr w:type="spellStart"/>
      <w:r>
        <w:rPr>
          <w:color w:val="188038"/>
        </w:rPr>
        <w:t>bin</w:t>
      </w:r>
      <w:proofErr w:type="spellEnd"/>
      <w:r>
        <w:rPr>
          <w:color w:val="188038"/>
        </w:rPr>
        <w:t>/www</w:t>
      </w:r>
      <w:r>
        <w:t xml:space="preserve"> (</w:t>
      </w:r>
      <w:proofErr w:type="spellStart"/>
      <w:r>
        <w:rPr>
          <w:color w:val="188038"/>
        </w:rPr>
        <w:t>npm</w:t>
      </w:r>
      <w:proofErr w:type="spellEnd"/>
      <w:r>
        <w:rPr>
          <w:color w:val="188038"/>
        </w:rPr>
        <w:t xml:space="preserve"> </w:t>
      </w:r>
      <w:proofErr w:type="spellStart"/>
      <w:r>
        <w:rPr>
          <w:color w:val="188038"/>
        </w:rPr>
        <w:t>start</w:t>
      </w:r>
      <w:proofErr w:type="spellEnd"/>
      <w:r>
        <w:t xml:space="preserve">). No incluye reverse proxy — se agrega </w:t>
      </w:r>
      <w:proofErr w:type="spellStart"/>
      <w:r>
        <w:t>Nginx</w:t>
      </w:r>
      <w:proofErr w:type="spellEnd"/>
      <w:r>
        <w:t xml:space="preserve"> por fuera.</w:t>
      </w:r>
    </w:p>
    <w:p w14:paraId="56B51E1B" w14:textId="77777777" w:rsidR="002D77D4" w:rsidRDefault="00000000">
      <w:pPr>
        <w:numPr>
          <w:ilvl w:val="0"/>
          <w:numId w:val="7"/>
        </w:numPr>
      </w:pPr>
      <w:r>
        <w:rPr>
          <w:b/>
          <w:bCs/>
        </w:rPr>
        <w:t>Base de datos</w:t>
      </w:r>
      <w:r>
        <w:t xml:space="preserve">: SQLite (paquete </w:t>
      </w:r>
      <w:r>
        <w:rPr>
          <w:color w:val="188038"/>
        </w:rPr>
        <w:t>sqlite3</w:t>
      </w:r>
      <w:r>
        <w:t>), embebida en archivo local, sin servicio de BD aparte.</w:t>
      </w:r>
    </w:p>
    <w:p w14:paraId="7D50D23D" w14:textId="77777777" w:rsidR="002D77D4" w:rsidRDefault="00000000">
      <w:pPr>
        <w:numPr>
          <w:ilvl w:val="0"/>
          <w:numId w:val="7"/>
        </w:numPr>
      </w:pPr>
      <w:r>
        <w:rPr>
          <w:b/>
          <w:bCs/>
        </w:rPr>
        <w:t>Dependencias principales</w:t>
      </w:r>
      <w:r>
        <w:t xml:space="preserve">: </w:t>
      </w:r>
      <w:proofErr w:type="spellStart"/>
      <w:r>
        <w:t>express</w:t>
      </w:r>
      <w:proofErr w:type="spellEnd"/>
      <w:r>
        <w:t xml:space="preserve">, </w:t>
      </w:r>
      <w:proofErr w:type="spellStart"/>
      <w:r>
        <w:t>ejs</w:t>
      </w:r>
      <w:proofErr w:type="spellEnd"/>
      <w:r>
        <w:t>, sqlite3, cookie-</w:t>
      </w:r>
      <w:proofErr w:type="spellStart"/>
      <w:r>
        <w:t>parser</w:t>
      </w:r>
      <w:proofErr w:type="spellEnd"/>
      <w:r>
        <w:t xml:space="preserve">, </w:t>
      </w:r>
      <w:proofErr w:type="spellStart"/>
      <w:r>
        <w:t>morgan</w:t>
      </w:r>
      <w:proofErr w:type="spellEnd"/>
      <w:r>
        <w:t>, http-</w:t>
      </w:r>
      <w:proofErr w:type="spellStart"/>
      <w:r>
        <w:t>errors</w:t>
      </w:r>
      <w:proofErr w:type="spellEnd"/>
      <w:r>
        <w:t xml:space="preserve">, </w:t>
      </w:r>
      <w:proofErr w:type="spellStart"/>
      <w:r>
        <w:t>debug</w:t>
      </w:r>
      <w:proofErr w:type="spellEnd"/>
      <w:r>
        <w:t xml:space="preserve">, </w:t>
      </w:r>
      <w:proofErr w:type="spellStart"/>
      <w:r>
        <w:t>mkdirp</w:t>
      </w:r>
      <w:proofErr w:type="spellEnd"/>
      <w:r>
        <w:t xml:space="preserve">, </w:t>
      </w:r>
      <w:proofErr w:type="spellStart"/>
      <w:r>
        <w:t>pluralize</w:t>
      </w:r>
      <w:proofErr w:type="spellEnd"/>
      <w:r>
        <w:t xml:space="preserve">, </w:t>
      </w:r>
      <w:proofErr w:type="spellStart"/>
      <w:r>
        <w:t>todomvc</w:t>
      </w:r>
      <w:proofErr w:type="spellEnd"/>
      <w:r>
        <w:t>-app-</w:t>
      </w:r>
      <w:proofErr w:type="spellStart"/>
      <w:r>
        <w:t>css</w:t>
      </w:r>
      <w:proofErr w:type="spellEnd"/>
      <w:r>
        <w:t xml:space="preserve">, </w:t>
      </w:r>
      <w:proofErr w:type="spellStart"/>
      <w:r>
        <w:t>todomvc-common</w:t>
      </w:r>
      <w:proofErr w:type="spellEnd"/>
      <w:r>
        <w:t>.</w:t>
      </w:r>
    </w:p>
    <w:p w14:paraId="209E6599" w14:textId="77777777" w:rsidR="002D77D4" w:rsidRDefault="00000000">
      <w:pPr>
        <w:numPr>
          <w:ilvl w:val="0"/>
          <w:numId w:val="7"/>
        </w:numPr>
        <w:spacing w:after="240"/>
      </w:pPr>
      <w:r>
        <w:rPr>
          <w:b/>
          <w:bCs/>
        </w:rPr>
        <w:t>Puertos previstos</w:t>
      </w:r>
      <w:r>
        <w:t xml:space="preserve">: 3000 (por defecto de Express), expuesto detrás de </w:t>
      </w:r>
      <w:proofErr w:type="spellStart"/>
      <w:r>
        <w:t>Nginx</w:t>
      </w:r>
      <w:proofErr w:type="spellEnd"/>
      <w:r>
        <w:t xml:space="preserve"> en el puerto 80.</w:t>
      </w:r>
    </w:p>
    <w:p w14:paraId="77AC66BC" w14:textId="77777777" w:rsidR="002D77D4" w:rsidRDefault="00000000">
      <w:pPr>
        <w:pStyle w:val="Ttulo2"/>
        <w:keepNext w:val="0"/>
        <w:keepLines w:val="0"/>
        <w:spacing w:after="80"/>
        <w:rPr>
          <w:b/>
          <w:bCs/>
          <w:sz w:val="34"/>
          <w:szCs w:val="34"/>
        </w:rPr>
      </w:pPr>
      <w:bookmarkStart w:id="6" w:name="_ubyzncd8zg72" w:colFirst="0" w:colLast="0"/>
      <w:bookmarkEnd w:id="6"/>
      <w:r>
        <w:rPr>
          <w:b/>
          <w:bCs/>
          <w:sz w:val="34"/>
          <w:szCs w:val="34"/>
        </w:rPr>
        <w:t>3. Diagrama de arquitectura inicial</w:t>
      </w:r>
    </w:p>
    <w:p w14:paraId="2BEE376E" w14:textId="77777777" w:rsidR="002D77D4" w:rsidRDefault="00000000">
      <w:r>
        <w:t>Cliente (navegador)</w:t>
      </w:r>
    </w:p>
    <w:p w14:paraId="6CD1379F" w14:textId="77777777" w:rsidR="002D77D4" w:rsidRDefault="00000000">
      <w:r>
        <w:t xml:space="preserve">      │</w:t>
      </w:r>
    </w:p>
    <w:p w14:paraId="314FC599" w14:textId="77777777" w:rsidR="002D77D4" w:rsidRDefault="00000000">
      <w:r>
        <w:t xml:space="preserve">      ▼</w:t>
      </w:r>
    </w:p>
    <w:p w14:paraId="5C5C5BB7" w14:textId="77777777" w:rsidR="002D77D4" w:rsidRDefault="00000000">
      <w:r>
        <w:t xml:space="preserve">     Red</w:t>
      </w:r>
    </w:p>
    <w:p w14:paraId="5E377337" w14:textId="77777777" w:rsidR="002D77D4" w:rsidRDefault="00000000">
      <w:r>
        <w:t xml:space="preserve">      │</w:t>
      </w:r>
    </w:p>
    <w:p w14:paraId="104BE8DD" w14:textId="77777777" w:rsidR="002D77D4" w:rsidRDefault="00000000">
      <w:r>
        <w:t xml:space="preserve">      ▼</w:t>
      </w:r>
    </w:p>
    <w:p w14:paraId="4B311EA2" w14:textId="77777777" w:rsidR="002D77D4" w:rsidRDefault="00000000">
      <w:proofErr w:type="spellStart"/>
      <w:r>
        <w:t>Nginx</w:t>
      </w:r>
      <w:proofErr w:type="spellEnd"/>
      <w:r>
        <w:t xml:space="preserve"> (proxy reverso, puerto 80)</w:t>
      </w:r>
    </w:p>
    <w:p w14:paraId="3670F71B" w14:textId="77777777" w:rsidR="002D77D4" w:rsidRDefault="00000000">
      <w:r>
        <w:t xml:space="preserve">      │</w:t>
      </w:r>
    </w:p>
    <w:p w14:paraId="26C4A0E0" w14:textId="77777777" w:rsidR="002D77D4" w:rsidRDefault="00000000">
      <w:r>
        <w:t xml:space="preserve">      ▼</w:t>
      </w:r>
    </w:p>
    <w:p w14:paraId="605C7196" w14:textId="77777777" w:rsidR="002D77D4" w:rsidRDefault="00000000">
      <w:r>
        <w:t>Node.js / Express (puerto 3000)</w:t>
      </w:r>
    </w:p>
    <w:p w14:paraId="557E7AE1" w14:textId="77777777" w:rsidR="002D77D4" w:rsidRDefault="00000000">
      <w:r>
        <w:t xml:space="preserve">      │</w:t>
      </w:r>
    </w:p>
    <w:p w14:paraId="703CFF73" w14:textId="77777777" w:rsidR="002D77D4" w:rsidRDefault="00000000">
      <w:r>
        <w:t xml:space="preserve">      ▼</w:t>
      </w:r>
    </w:p>
    <w:p w14:paraId="6F20C653" w14:textId="77777777" w:rsidR="002D77D4" w:rsidRDefault="00000000">
      <w:r>
        <w:t>Archivo SQLite (base de datos local)</w:t>
      </w:r>
    </w:p>
    <w:p w14:paraId="57655F8D" w14:textId="77777777" w:rsidR="002D77D4" w:rsidRDefault="002D77D4"/>
    <w:p w14:paraId="670F98BC" w14:textId="77777777" w:rsidR="002D77D4" w:rsidRDefault="00000000">
      <w:pPr>
        <w:pStyle w:val="Ttulo2"/>
        <w:keepNext w:val="0"/>
        <w:keepLines w:val="0"/>
        <w:spacing w:after="80"/>
        <w:rPr>
          <w:b/>
          <w:bCs/>
          <w:sz w:val="34"/>
          <w:szCs w:val="34"/>
        </w:rPr>
      </w:pPr>
      <w:bookmarkStart w:id="7" w:name="_spa3x6trm1d5" w:colFirst="0" w:colLast="0"/>
      <w:bookmarkEnd w:id="7"/>
      <w:r>
        <w:rPr>
          <w:b/>
          <w:bCs/>
          <w:sz w:val="34"/>
          <w:szCs w:val="34"/>
        </w:rPr>
        <w:t>4. Justificación de la selección (registro de decisiones — ADR breve)</w:t>
      </w:r>
    </w:p>
    <w:p w14:paraId="5C634F71" w14:textId="77777777" w:rsidR="002D77D4" w:rsidRDefault="00000000">
      <w:pPr>
        <w:spacing w:before="240" w:after="240"/>
      </w:pPr>
      <w:r>
        <w:rPr>
          <w:b/>
          <w:bCs/>
        </w:rPr>
        <w:t>Decisión</w:t>
      </w:r>
      <w:r>
        <w:t xml:space="preserve">: se selecciona </w:t>
      </w:r>
      <w:r>
        <w:rPr>
          <w:i/>
          <w:iCs/>
        </w:rPr>
        <w:t>todos-</w:t>
      </w:r>
      <w:proofErr w:type="spellStart"/>
      <w:r>
        <w:rPr>
          <w:i/>
          <w:iCs/>
        </w:rPr>
        <w:t>express</w:t>
      </w:r>
      <w:proofErr w:type="spellEnd"/>
      <w:r>
        <w:rPr>
          <w:i/>
          <w:iCs/>
        </w:rPr>
        <w:t>-</w:t>
      </w:r>
      <w:proofErr w:type="spellStart"/>
      <w:r>
        <w:rPr>
          <w:i/>
          <w:iCs/>
        </w:rPr>
        <w:t>sqlite</w:t>
      </w:r>
      <w:proofErr w:type="spellEnd"/>
      <w:r>
        <w:t xml:space="preserve"> como aplicación a instalar.</w:t>
      </w:r>
    </w:p>
    <w:p w14:paraId="68EB9883" w14:textId="77777777" w:rsidR="002D77D4" w:rsidRDefault="00000000">
      <w:pPr>
        <w:spacing w:before="240" w:after="240"/>
      </w:pPr>
      <w:r>
        <w:rPr>
          <w:b/>
          <w:bCs/>
        </w:rPr>
        <w:t>Contexto</w:t>
      </w:r>
      <w:r>
        <w:t>: se evaluaron dos candidatos con arquitectura similar (Node.js + Express + Todo app), uno con base de datos embebida (SQLite) y otro con base de datos como servicio aparte (PostgreSQL).</w:t>
      </w:r>
    </w:p>
    <w:p w14:paraId="3146BA19" w14:textId="77777777" w:rsidR="002D77D4" w:rsidRDefault="00000000">
      <w:pPr>
        <w:spacing w:before="240" w:after="240"/>
      </w:pPr>
      <w:r>
        <w:rPr>
          <w:b/>
          <w:bCs/>
        </w:rPr>
        <w:lastRenderedPageBreak/>
        <w:t>Razones</w:t>
      </w:r>
      <w:r>
        <w:t>:</w:t>
      </w:r>
    </w:p>
    <w:p w14:paraId="015E2920" w14:textId="77777777" w:rsidR="002D77D4" w:rsidRDefault="00000000">
      <w:pPr>
        <w:numPr>
          <w:ilvl w:val="0"/>
          <w:numId w:val="13"/>
        </w:numPr>
        <w:spacing w:before="240"/>
      </w:pPr>
      <w:r>
        <w:t>Menor complejidad de instalación: no requiere levantar, configurar ni asegurar un servicio de base de datos adicional.</w:t>
      </w:r>
    </w:p>
    <w:p w14:paraId="145C7483" w14:textId="77777777" w:rsidR="002D77D4" w:rsidRDefault="00000000">
      <w:pPr>
        <w:numPr>
          <w:ilvl w:val="0"/>
          <w:numId w:val="13"/>
        </w:numPr>
      </w:pPr>
      <w:r>
        <w:t>Mejor documentación y procedencia: mantenido por un autor reconocido en el ecosistema Node.js (Passport.js).</w:t>
      </w:r>
    </w:p>
    <w:p w14:paraId="39EE8ECC" w14:textId="77777777" w:rsidR="002D77D4" w:rsidRDefault="00000000">
      <w:pPr>
        <w:numPr>
          <w:ilvl w:val="0"/>
          <w:numId w:val="13"/>
        </w:numPr>
        <w:spacing w:after="240"/>
      </w:pPr>
      <w:r>
        <w:t>Menor superficie de fallos para una primera entrega centrada en descubrimiento y línea base, no en la aplicación en sí.</w:t>
      </w:r>
    </w:p>
    <w:p w14:paraId="0FE8F8D9" w14:textId="77777777" w:rsidR="002D77D4" w:rsidRDefault="00000000">
      <w:pPr>
        <w:spacing w:before="240" w:after="240"/>
      </w:pPr>
      <w:proofErr w:type="spellStart"/>
      <w:r>
        <w:rPr>
          <w:b/>
          <w:bCs/>
        </w:rPr>
        <w:t>Trade</w:t>
      </w:r>
      <w:proofErr w:type="spellEnd"/>
      <w:r>
        <w:rPr>
          <w:b/>
          <w:bCs/>
        </w:rPr>
        <w:t>-off aceptado</w:t>
      </w:r>
      <w:r>
        <w:t xml:space="preserve">: al no tener una base de datos como servicio separado, el diagrama de arquitectura de 3 capas es menos "puro" que con PostgreSQL — se compensa incorporando </w:t>
      </w:r>
      <w:proofErr w:type="spellStart"/>
      <w:r>
        <w:t>Nginx</w:t>
      </w:r>
      <w:proofErr w:type="spellEnd"/>
      <w:r>
        <w:t xml:space="preserve"> como proxy reverso, que sí es un componente de red real y necesario para producción.</w:t>
      </w:r>
    </w:p>
    <w:p w14:paraId="779F589F" w14:textId="77777777" w:rsidR="002D77D4" w:rsidRDefault="00000000">
      <w:pPr>
        <w:spacing w:before="240" w:after="240"/>
      </w:pPr>
      <w:r>
        <w:rPr>
          <w:b/>
          <w:bCs/>
        </w:rPr>
        <w:t>Modo de red elegido</w:t>
      </w:r>
      <w:r>
        <w:t>: NAT (adaptador 1, salida a Internet) + Adaptador solo-anfitrión (adaptador 2, acceso directo desde el equipo host para pruebas y SSH).</w:t>
      </w:r>
    </w:p>
    <w:p w14:paraId="3717CA04" w14:textId="77777777" w:rsidR="002D77D4" w:rsidRDefault="00000000">
      <w:pPr>
        <w:spacing w:before="240" w:after="240"/>
      </w:pPr>
      <w:r>
        <w:rPr>
          <w:b/>
          <w:bCs/>
        </w:rPr>
        <w:t>Servidor web elegido</w:t>
      </w:r>
      <w:r>
        <w:t xml:space="preserve">: </w:t>
      </w:r>
      <w:proofErr w:type="spellStart"/>
      <w:r>
        <w:t>Nginx</w:t>
      </w:r>
      <w:proofErr w:type="spellEnd"/>
      <w:r>
        <w:t xml:space="preserve"> como proxy reverso frente a la aplicación Node.js.</w:t>
      </w:r>
    </w:p>
    <w:p w14:paraId="26ADD7D7" w14:textId="77777777" w:rsidR="002D77D4" w:rsidRDefault="002D77D4"/>
    <w:p w14:paraId="763E2B85" w14:textId="77777777" w:rsidR="002D77D4" w:rsidRDefault="00000000">
      <w:r>
        <w:t>Virtualización</w:t>
      </w:r>
    </w:p>
    <w:p w14:paraId="4A18740B" w14:textId="58037AA2" w:rsidR="002D77D4" w:rsidRDefault="00000000">
      <w:r>
        <w:rPr>
          <w:noProof/>
        </w:rPr>
        <w:drawing>
          <wp:inline distT="114300" distB="114300" distL="114300" distR="114300" wp14:anchorId="46785277" wp14:editId="11008177">
            <wp:extent cx="5731200" cy="4622800"/>
            <wp:effectExtent l="0" t="0" r="0" b="0"/>
            <wp:docPr id="1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
                    <a:srcRect/>
                    <a:stretch>
                      <a:fillRect/>
                    </a:stretch>
                  </pic:blipFill>
                  <pic:spPr>
                    <a:xfrm>
                      <a:off x="0" y="0"/>
                      <a:ext cx="5731200" cy="4622800"/>
                    </a:xfrm>
                    <a:prstGeom prst="rect">
                      <a:avLst/>
                    </a:prstGeom>
                    <a:ln/>
                  </pic:spPr>
                </pic:pic>
              </a:graphicData>
            </a:graphic>
          </wp:inline>
        </w:drawing>
      </w:r>
      <w:r>
        <w:br/>
      </w:r>
      <w:r>
        <w:br/>
      </w:r>
      <w:r>
        <w:rPr>
          <w:i/>
          <w:iCs/>
          <w:sz w:val="18"/>
          <w:szCs w:val="18"/>
        </w:rPr>
        <w:t xml:space="preserve">Figura F1-E01 — Ventana de VirtualBox mostrando la VM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en ejecución con su configuración de red (NAT + host-</w:t>
      </w:r>
      <w:proofErr w:type="spellStart"/>
      <w:r>
        <w:rPr>
          <w:i/>
          <w:iCs/>
          <w:sz w:val="18"/>
          <w:szCs w:val="18"/>
        </w:rPr>
        <w:t>only</w:t>
      </w:r>
      <w:proofErr w:type="spellEnd"/>
      <w:r>
        <w:rPr>
          <w:i/>
          <w:iCs/>
          <w:sz w:val="18"/>
          <w:szCs w:val="18"/>
        </w:rPr>
        <w:t>. Origen: VirtualBox en equipo anfitrión Windows.</w:t>
      </w:r>
    </w:p>
    <w:p w14:paraId="2728A509" w14:textId="77777777" w:rsidR="002D77D4" w:rsidRDefault="00000000">
      <w:pPr>
        <w:spacing w:before="240" w:after="240"/>
      </w:pPr>
      <w:r>
        <w:lastRenderedPageBreak/>
        <w:t>las dos interfaces con IP asignada por DHCP.</w:t>
      </w:r>
    </w:p>
    <w:p w14:paraId="5D501858" w14:textId="77777777" w:rsidR="002D77D4" w:rsidRDefault="00000000">
      <w:pPr>
        <w:numPr>
          <w:ilvl w:val="0"/>
          <w:numId w:val="11"/>
        </w:numPr>
        <w:spacing w:before="240"/>
      </w:pPr>
      <w:r>
        <w:rPr>
          <w:b/>
          <w:bCs/>
        </w:rPr>
        <w:t>enp0s3</w:t>
      </w:r>
      <w:r>
        <w:rPr>
          <w:rFonts w:ascii="Arial Unicode MS" w:eastAsia="Arial Unicode MS" w:hAnsi="Arial Unicode MS" w:cs="Arial Unicode MS"/>
        </w:rPr>
        <w:t>: 10.0.2.15/24 → esta es la del adaptador NAT (salida a Internet).</w:t>
      </w:r>
    </w:p>
    <w:p w14:paraId="64C2CC25" w14:textId="77777777" w:rsidR="002D77D4" w:rsidRDefault="00000000">
      <w:pPr>
        <w:numPr>
          <w:ilvl w:val="0"/>
          <w:numId w:val="11"/>
        </w:numPr>
        <w:spacing w:after="240"/>
      </w:pPr>
      <w:r>
        <w:rPr>
          <w:b/>
          <w:bCs/>
        </w:rPr>
        <w:t>enp0s8</w:t>
      </w:r>
      <w:r>
        <w:rPr>
          <w:rFonts w:ascii="Arial Unicode MS" w:eastAsia="Arial Unicode MS" w:hAnsi="Arial Unicode MS" w:cs="Arial Unicode MS"/>
        </w:rPr>
        <w:t>: 192.168.56.101/24 → esta es la del adaptador solo-anfitrión (la vas a usar para conectarte desde tu Windows a la VM, por ejemplo por SSH).</w:t>
      </w:r>
    </w:p>
    <w:p w14:paraId="201EA207" w14:textId="77777777" w:rsidR="002D77D4" w:rsidRDefault="00000000">
      <w:pPr>
        <w:spacing w:before="240" w:after="240"/>
      </w:pPr>
      <w:r>
        <w:rPr>
          <w:rFonts w:ascii="Arial Unicode MS" w:eastAsia="Arial Unicode MS" w:hAnsi="Arial Unicode MS" w:cs="Arial Unicode MS"/>
        </w:rPr>
        <w:t xml:space="preserve">IP (192.168.56.101) para las pruebas de conectividad </w:t>
      </w:r>
      <w:proofErr w:type="spellStart"/>
      <w:r>
        <w:rPr>
          <w:rFonts w:ascii="Arial Unicode MS" w:eastAsia="Arial Unicode MS" w:hAnsi="Arial Unicode MS" w:cs="Arial Unicode MS"/>
        </w:rPr>
        <w:t>anfitrión↔VM</w:t>
      </w:r>
      <w:proofErr w:type="spellEnd"/>
      <w:r>
        <w:rPr>
          <w:rFonts w:ascii="Arial Unicode MS" w:eastAsia="Arial Unicode MS" w:hAnsi="Arial Unicode MS" w:cs="Arial Unicode MS"/>
        </w:rPr>
        <w:t xml:space="preserve"> y para conectar por SSH.</w:t>
      </w:r>
    </w:p>
    <w:p w14:paraId="523AA050" w14:textId="00F8E096" w:rsidR="002D77D4" w:rsidRDefault="00000000">
      <w:r>
        <w:rPr>
          <w:noProof/>
        </w:rPr>
        <w:drawing>
          <wp:inline distT="114300" distB="114300" distL="114300" distR="114300" wp14:anchorId="5B736ABA" wp14:editId="75D239C2">
            <wp:extent cx="5731200" cy="3467100"/>
            <wp:effectExtent l="0" t="0" r="0" b="0"/>
            <wp:docPr id="70"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9"/>
                    <a:srcRect/>
                    <a:stretch>
                      <a:fillRect/>
                    </a:stretch>
                  </pic:blipFill>
                  <pic:spPr>
                    <a:xfrm>
                      <a:off x="0" y="0"/>
                      <a:ext cx="5731200" cy="3467100"/>
                    </a:xfrm>
                    <a:prstGeom prst="rect">
                      <a:avLst/>
                    </a:prstGeom>
                    <a:ln/>
                  </pic:spPr>
                </pic:pic>
              </a:graphicData>
            </a:graphic>
          </wp:inline>
        </w:drawing>
      </w:r>
      <w:r>
        <w:br/>
      </w:r>
      <w:r>
        <w:rPr>
          <w:i/>
          <w:iCs/>
          <w:sz w:val="18"/>
          <w:szCs w:val="18"/>
        </w:rPr>
        <w:t>Figura F1-E02 — Configuración de red de la VM: interfaces enp0s3 (NAT, 10.0.2.15) y enp0s8 (host-</w:t>
      </w:r>
      <w:proofErr w:type="spellStart"/>
      <w:r>
        <w:rPr>
          <w:i/>
          <w:iCs/>
          <w:sz w:val="18"/>
          <w:szCs w:val="18"/>
        </w:rPr>
        <w:t>only</w:t>
      </w:r>
      <w:proofErr w:type="spellEnd"/>
      <w:r>
        <w:rPr>
          <w:i/>
          <w:iCs/>
          <w:sz w:val="18"/>
          <w:szCs w:val="18"/>
        </w:rPr>
        <w:t>, 192.168.56.101</w:t>
      </w:r>
      <w:r w:rsidR="0046565C">
        <w:rPr>
          <w:i/>
          <w:iCs/>
          <w:sz w:val="18"/>
          <w:szCs w:val="18"/>
        </w:rPr>
        <w:t xml:space="preserve">. </w:t>
      </w:r>
      <w:r>
        <w:rPr>
          <w:i/>
          <w:iCs/>
          <w:sz w:val="18"/>
          <w:szCs w:val="18"/>
        </w:rPr>
        <w:t xml:space="preserve">Origen: terminal de la VM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2E24F8A0" w14:textId="77777777" w:rsidR="002D77D4" w:rsidRDefault="002D77D4"/>
    <w:p w14:paraId="5B62EA9D" w14:textId="77777777" w:rsidR="002D77D4" w:rsidRDefault="00000000">
      <w:proofErr w:type="spellStart"/>
      <w:r>
        <w:t>Profile</w:t>
      </w:r>
      <w:proofErr w:type="spellEnd"/>
    </w:p>
    <w:p w14:paraId="7CCF76BA" w14:textId="77777777" w:rsidR="002D77D4" w:rsidRDefault="00000000">
      <w:proofErr w:type="spellStart"/>
      <w:r>
        <w:t>name</w:t>
      </w:r>
      <w:proofErr w:type="spellEnd"/>
      <w:r>
        <w:t>: electiva</w:t>
      </w:r>
    </w:p>
    <w:p w14:paraId="3E0ABAC7" w14:textId="77777777" w:rsidR="002D77D4" w:rsidRDefault="00000000">
      <w:r>
        <w:t xml:space="preserve">server </w:t>
      </w:r>
      <w:proofErr w:type="spellStart"/>
      <w:r>
        <w:t>name</w:t>
      </w:r>
      <w:proofErr w:type="spellEnd"/>
      <w:r>
        <w:t xml:space="preserve">: </w:t>
      </w:r>
      <w:proofErr w:type="spellStart"/>
      <w:r>
        <w:t>tp</w:t>
      </w:r>
      <w:proofErr w:type="spellEnd"/>
      <w:r>
        <w:t>-electiva-</w:t>
      </w:r>
      <w:proofErr w:type="spellStart"/>
      <w:r>
        <w:t>vm</w:t>
      </w:r>
      <w:proofErr w:type="spellEnd"/>
    </w:p>
    <w:p w14:paraId="3CAC2BDA" w14:textId="77777777" w:rsidR="002D77D4" w:rsidRDefault="00000000">
      <w:proofErr w:type="spellStart"/>
      <w:r>
        <w:t>username</w:t>
      </w:r>
      <w:proofErr w:type="spellEnd"/>
      <w:r>
        <w:t>: admin1</w:t>
      </w:r>
    </w:p>
    <w:p w14:paraId="341B0F94" w14:textId="77777777" w:rsidR="002D77D4" w:rsidRDefault="00000000">
      <w:proofErr w:type="spellStart"/>
      <w:r>
        <w:t>password</w:t>
      </w:r>
      <w:proofErr w:type="spellEnd"/>
      <w:r>
        <w:t>: 12345</w:t>
      </w:r>
    </w:p>
    <w:p w14:paraId="0D318240" w14:textId="20D966AF" w:rsidR="002D77D4" w:rsidRDefault="00000000">
      <w:pPr>
        <w:ind w:hanging="566"/>
      </w:pPr>
      <w:r>
        <w:rPr>
          <w:noProof/>
        </w:rPr>
        <w:lastRenderedPageBreak/>
        <w:drawing>
          <wp:inline distT="114300" distB="114300" distL="114300" distR="114300" wp14:anchorId="1CFEBFAA" wp14:editId="740B9DB8">
            <wp:extent cx="6445378" cy="3833888"/>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445378" cy="3833888"/>
                    </a:xfrm>
                    <a:prstGeom prst="rect">
                      <a:avLst/>
                    </a:prstGeom>
                    <a:ln/>
                  </pic:spPr>
                </pic:pic>
              </a:graphicData>
            </a:graphic>
          </wp:inline>
        </w:drawing>
      </w:r>
      <w:r>
        <w:br/>
      </w:r>
      <w:r>
        <w:rPr>
          <w:i/>
          <w:iCs/>
          <w:sz w:val="18"/>
          <w:szCs w:val="18"/>
        </w:rPr>
        <w:t xml:space="preserve">Figura F1-E03 — Pantalla de configuración del perfil durante la instalación de Ubuntu Server (usuario admin1, host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Origen: instalador de Ubuntu Server en VirtualBox.</w:t>
      </w:r>
    </w:p>
    <w:p w14:paraId="3F5E90CA" w14:textId="77777777" w:rsidR="002D77D4" w:rsidRDefault="002D77D4">
      <w:pPr>
        <w:ind w:hanging="566"/>
      </w:pPr>
    </w:p>
    <w:p w14:paraId="29E5706C" w14:textId="61865AFF" w:rsidR="002D77D4" w:rsidRDefault="00000000">
      <w:pPr>
        <w:ind w:hanging="566"/>
      </w:pPr>
      <w:r>
        <w:rPr>
          <w:noProof/>
        </w:rPr>
        <w:drawing>
          <wp:inline distT="114300" distB="114300" distL="114300" distR="114300" wp14:anchorId="7CAE8830" wp14:editId="4EAB8C74">
            <wp:extent cx="6752910" cy="4071938"/>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
                    <a:srcRect/>
                    <a:stretch>
                      <a:fillRect/>
                    </a:stretch>
                  </pic:blipFill>
                  <pic:spPr>
                    <a:xfrm>
                      <a:off x="0" y="0"/>
                      <a:ext cx="6752910" cy="4071938"/>
                    </a:xfrm>
                    <a:prstGeom prst="rect">
                      <a:avLst/>
                    </a:prstGeom>
                    <a:ln/>
                  </pic:spPr>
                </pic:pic>
              </a:graphicData>
            </a:graphic>
          </wp:inline>
        </w:drawing>
      </w:r>
      <w:r>
        <w:br/>
      </w:r>
      <w:r>
        <w:rPr>
          <w:i/>
          <w:iCs/>
          <w:sz w:val="18"/>
          <w:szCs w:val="18"/>
        </w:rPr>
        <w:t>Figura F1-E04 — Selección de paquetes durante la instalación de Ubuntu Server. Origen: instalador de Ubuntu Server en VirtualBox.</w:t>
      </w:r>
    </w:p>
    <w:p w14:paraId="6216AD4F" w14:textId="77777777" w:rsidR="002D77D4" w:rsidRDefault="002D77D4">
      <w:pPr>
        <w:ind w:hanging="566"/>
      </w:pPr>
    </w:p>
    <w:p w14:paraId="1B0393E2" w14:textId="77777777" w:rsidR="002D77D4" w:rsidRDefault="00000000">
      <w:pPr>
        <w:ind w:hanging="566"/>
      </w:pPr>
      <w:r>
        <w:t>Red</w:t>
      </w:r>
    </w:p>
    <w:p w14:paraId="734CF2F4" w14:textId="7DCEC7E3" w:rsidR="002D77D4" w:rsidRDefault="00000000">
      <w:pPr>
        <w:ind w:hanging="566"/>
      </w:pPr>
      <w:r>
        <w:rPr>
          <w:noProof/>
        </w:rPr>
        <w:drawing>
          <wp:inline distT="114300" distB="114300" distL="114300" distR="114300" wp14:anchorId="26381117" wp14:editId="4FF455C1">
            <wp:extent cx="5731200" cy="3657600"/>
            <wp:effectExtent l="0" t="0" r="0" b="0"/>
            <wp:docPr id="1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
                    <a:srcRect/>
                    <a:stretch>
                      <a:fillRect/>
                    </a:stretch>
                  </pic:blipFill>
                  <pic:spPr>
                    <a:xfrm>
                      <a:off x="0" y="0"/>
                      <a:ext cx="5731200" cy="3657600"/>
                    </a:xfrm>
                    <a:prstGeom prst="rect">
                      <a:avLst/>
                    </a:prstGeom>
                    <a:ln/>
                  </pic:spPr>
                </pic:pic>
              </a:graphicData>
            </a:graphic>
          </wp:inline>
        </w:drawing>
      </w:r>
      <w:r>
        <w:br/>
      </w:r>
      <w:r>
        <w:rPr>
          <w:i/>
          <w:iCs/>
          <w:sz w:val="18"/>
          <w:szCs w:val="18"/>
        </w:rPr>
        <w:t>Figura F1-E05 — Configuración de red durante la instalación (adaptadores detectados por DHCP</w:t>
      </w:r>
      <w:r w:rsidR="001D3A16">
        <w:rPr>
          <w:i/>
          <w:iCs/>
          <w:sz w:val="18"/>
          <w:szCs w:val="18"/>
        </w:rPr>
        <w:t>)</w:t>
      </w:r>
      <w:r>
        <w:rPr>
          <w:i/>
          <w:iCs/>
          <w:sz w:val="18"/>
          <w:szCs w:val="18"/>
        </w:rPr>
        <w:t>. Origen: instalador de Ubuntu Server en VirtualBox.</w:t>
      </w:r>
    </w:p>
    <w:p w14:paraId="6A118122" w14:textId="29518980" w:rsidR="002D77D4" w:rsidRDefault="00000000">
      <w:pPr>
        <w:ind w:hanging="566"/>
      </w:pPr>
      <w:r>
        <w:rPr>
          <w:noProof/>
        </w:rPr>
        <w:drawing>
          <wp:inline distT="114300" distB="114300" distL="114300" distR="114300" wp14:anchorId="6B8AA201" wp14:editId="4075F8D9">
            <wp:extent cx="5731200" cy="3721100"/>
            <wp:effectExtent l="0" t="0" r="0" b="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731200" cy="3721100"/>
                    </a:xfrm>
                    <a:prstGeom prst="rect">
                      <a:avLst/>
                    </a:prstGeom>
                    <a:ln/>
                  </pic:spPr>
                </pic:pic>
              </a:graphicData>
            </a:graphic>
          </wp:inline>
        </w:drawing>
      </w:r>
      <w:r>
        <w:br/>
      </w:r>
      <w:r>
        <w:rPr>
          <w:i/>
          <w:iCs/>
          <w:sz w:val="18"/>
          <w:szCs w:val="18"/>
        </w:rPr>
        <w:t xml:space="preserve">Figura F1-E06 — Salida de </w:t>
      </w:r>
      <w:proofErr w:type="spellStart"/>
      <w:r>
        <w:rPr>
          <w:i/>
          <w:iCs/>
          <w:sz w:val="18"/>
          <w:szCs w:val="18"/>
        </w:rPr>
        <w:t>ip</w:t>
      </w:r>
      <w:proofErr w:type="spellEnd"/>
      <w:r>
        <w:rPr>
          <w:i/>
          <w:iCs/>
          <w:sz w:val="18"/>
          <w:szCs w:val="18"/>
        </w:rPr>
        <w:t xml:space="preserve"> </w:t>
      </w:r>
      <w:proofErr w:type="spellStart"/>
      <w:r>
        <w:rPr>
          <w:i/>
          <w:iCs/>
          <w:sz w:val="18"/>
          <w:szCs w:val="18"/>
        </w:rPr>
        <w:t>addr</w:t>
      </w:r>
      <w:proofErr w:type="spellEnd"/>
      <w:r>
        <w:rPr>
          <w:i/>
          <w:iCs/>
          <w:sz w:val="18"/>
          <w:szCs w:val="18"/>
        </w:rPr>
        <w:t xml:space="preserve"> e </w:t>
      </w:r>
      <w:proofErr w:type="spellStart"/>
      <w:r>
        <w:rPr>
          <w:i/>
          <w:iCs/>
          <w:sz w:val="18"/>
          <w:szCs w:val="18"/>
        </w:rPr>
        <w:t>ip</w:t>
      </w:r>
      <w:proofErr w:type="spellEnd"/>
      <w:r>
        <w:rPr>
          <w:i/>
          <w:iCs/>
          <w:sz w:val="18"/>
          <w:szCs w:val="18"/>
        </w:rPr>
        <w:t xml:space="preserve"> </w:t>
      </w:r>
      <w:proofErr w:type="spellStart"/>
      <w:r>
        <w:rPr>
          <w:i/>
          <w:iCs/>
          <w:sz w:val="18"/>
          <w:szCs w:val="18"/>
        </w:rPr>
        <w:t>route</w:t>
      </w:r>
      <w:proofErr w:type="spellEnd"/>
      <w:r>
        <w:rPr>
          <w:i/>
          <w:iCs/>
          <w:sz w:val="18"/>
          <w:szCs w:val="18"/>
        </w:rPr>
        <w:t xml:space="preserve"> mostrando las interfaces y la ruta por defecto vía enp0s3 (NAT).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3C93F75A" w14:textId="77777777" w:rsidR="002D77D4" w:rsidRDefault="002D77D4">
      <w:pPr>
        <w:ind w:hanging="566"/>
      </w:pPr>
    </w:p>
    <w:p w14:paraId="13851728" w14:textId="77777777" w:rsidR="002D77D4" w:rsidRDefault="00000000">
      <w:pPr>
        <w:ind w:hanging="566"/>
      </w:pPr>
      <w:r>
        <w:lastRenderedPageBreak/>
        <w:t>confirma que tu ruta por defecto (la salida a Internet) pasa por el adaptador NAT (enp0s3), con 10.0.2.2 como el "</w:t>
      </w:r>
      <w:proofErr w:type="spellStart"/>
      <w:r>
        <w:t>router</w:t>
      </w:r>
      <w:proofErr w:type="spellEnd"/>
      <w:r>
        <w:t>" virtual que arma VirtualBox automáticamente. La red 192.168.56.0/24 (host-</w:t>
      </w:r>
      <w:proofErr w:type="spellStart"/>
      <w:r>
        <w:t>only</w:t>
      </w:r>
      <w:proofErr w:type="spellEnd"/>
      <w:r>
        <w:t xml:space="preserve">) queda como red local directa, sin salir a Internet por ahí </w:t>
      </w:r>
    </w:p>
    <w:p w14:paraId="73D61CBD" w14:textId="77777777" w:rsidR="002D77D4" w:rsidRDefault="002D77D4">
      <w:pPr>
        <w:ind w:hanging="566"/>
      </w:pPr>
    </w:p>
    <w:p w14:paraId="78197C3D" w14:textId="0C762091" w:rsidR="002D77D4" w:rsidRDefault="00000000">
      <w:pPr>
        <w:ind w:hanging="566"/>
      </w:pPr>
      <w:r>
        <w:rPr>
          <w:noProof/>
        </w:rPr>
        <w:drawing>
          <wp:inline distT="114300" distB="114300" distL="114300" distR="114300" wp14:anchorId="08D879AC" wp14:editId="73C070FB">
            <wp:extent cx="5731200" cy="3581400"/>
            <wp:effectExtent l="0" t="0" r="0" b="0"/>
            <wp:docPr id="7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4"/>
                    <a:srcRect/>
                    <a:stretch>
                      <a:fillRect/>
                    </a:stretch>
                  </pic:blipFill>
                  <pic:spPr>
                    <a:xfrm>
                      <a:off x="0" y="0"/>
                      <a:ext cx="5731200" cy="3581400"/>
                    </a:xfrm>
                    <a:prstGeom prst="rect">
                      <a:avLst/>
                    </a:prstGeom>
                    <a:ln/>
                  </pic:spPr>
                </pic:pic>
              </a:graphicData>
            </a:graphic>
          </wp:inline>
        </w:drawing>
      </w:r>
      <w:r>
        <w:br/>
      </w:r>
      <w:r>
        <w:rPr>
          <w:i/>
          <w:iCs/>
          <w:sz w:val="18"/>
          <w:szCs w:val="18"/>
        </w:rPr>
        <w:t xml:space="preserve">Figura F1-E07 — Salida de </w:t>
      </w:r>
      <w:proofErr w:type="spellStart"/>
      <w:r>
        <w:rPr>
          <w:i/>
          <w:iCs/>
          <w:sz w:val="18"/>
          <w:szCs w:val="18"/>
        </w:rPr>
        <w:t>resolvectl</w:t>
      </w:r>
      <w:proofErr w:type="spellEnd"/>
      <w:r>
        <w:rPr>
          <w:i/>
          <w:iCs/>
          <w:sz w:val="18"/>
          <w:szCs w:val="18"/>
        </w:rPr>
        <w:t xml:space="preserve"> status mostrando el DNS de la VM (192.168.100.1) resuelto vía enp0s3.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04C01A7D" w14:textId="25DA8B87" w:rsidR="002D77D4" w:rsidRDefault="00000000">
      <w:pPr>
        <w:ind w:hanging="566"/>
      </w:pPr>
      <w:r>
        <w:rPr>
          <w:noProof/>
        </w:rPr>
        <w:drawing>
          <wp:inline distT="114300" distB="114300" distL="114300" distR="114300" wp14:anchorId="38BB418C" wp14:editId="02CE7526">
            <wp:extent cx="5731200" cy="3632200"/>
            <wp:effectExtent l="0" t="0" r="0" b="0"/>
            <wp:docPr id="84"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5"/>
                    <a:srcRect/>
                    <a:stretch>
                      <a:fillRect/>
                    </a:stretch>
                  </pic:blipFill>
                  <pic:spPr>
                    <a:xfrm>
                      <a:off x="0" y="0"/>
                      <a:ext cx="5731200" cy="3632200"/>
                    </a:xfrm>
                    <a:prstGeom prst="rect">
                      <a:avLst/>
                    </a:prstGeom>
                    <a:ln/>
                  </pic:spPr>
                </pic:pic>
              </a:graphicData>
            </a:graphic>
          </wp:inline>
        </w:drawing>
      </w:r>
      <w:r>
        <w:br/>
      </w:r>
      <w:r>
        <w:rPr>
          <w:i/>
          <w:iCs/>
          <w:sz w:val="18"/>
          <w:szCs w:val="18"/>
        </w:rPr>
        <w:t xml:space="preserve">Figura F1-E08 — Detalle de </w:t>
      </w:r>
      <w:proofErr w:type="spellStart"/>
      <w:r>
        <w:rPr>
          <w:i/>
          <w:iCs/>
          <w:sz w:val="18"/>
          <w:szCs w:val="18"/>
        </w:rPr>
        <w:t>resolvectl</w:t>
      </w:r>
      <w:proofErr w:type="spellEnd"/>
      <w:r>
        <w:rPr>
          <w:i/>
          <w:iCs/>
          <w:sz w:val="18"/>
          <w:szCs w:val="18"/>
        </w:rPr>
        <w:t xml:space="preserve"> status: la interfaz enp0s8 (host-</w:t>
      </w:r>
      <w:proofErr w:type="spellStart"/>
      <w:r>
        <w:rPr>
          <w:i/>
          <w:iCs/>
          <w:sz w:val="18"/>
          <w:szCs w:val="18"/>
        </w:rPr>
        <w:t>only</w:t>
      </w:r>
      <w:proofErr w:type="spellEnd"/>
      <w:r>
        <w:rPr>
          <w:i/>
          <w:iCs/>
          <w:sz w:val="18"/>
          <w:szCs w:val="18"/>
        </w:rPr>
        <w:t xml:space="preserve">) no tiene DNS asociado.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58C4D74B" w14:textId="77777777" w:rsidR="002D77D4" w:rsidRDefault="00000000">
      <w:pPr>
        <w:ind w:hanging="566"/>
      </w:pPr>
      <w:r>
        <w:lastRenderedPageBreak/>
        <w:t xml:space="preserve">el DNS que usa la VM es </w:t>
      </w:r>
      <w:r>
        <w:rPr>
          <w:b/>
          <w:bCs/>
        </w:rPr>
        <w:t>192.168.100.1</w:t>
      </w:r>
      <w:r>
        <w:t xml:space="preserve">, resuelto a través de </w:t>
      </w:r>
      <w:r>
        <w:rPr>
          <w:color w:val="188038"/>
        </w:rPr>
        <w:t>enp0s3</w:t>
      </w:r>
      <w:r>
        <w:t xml:space="preserve"> (la interfaz NAT) — es el servidor DNS virtual que provee VirtualBox, coherente con la ruta por defecto que vimos antes. </w:t>
      </w:r>
      <w:r>
        <w:rPr>
          <w:color w:val="188038"/>
        </w:rPr>
        <w:t>enp0s8</w:t>
      </w:r>
      <w:r>
        <w:t xml:space="preserve"> (host-</w:t>
      </w:r>
      <w:proofErr w:type="spellStart"/>
      <w:r>
        <w:t>only</w:t>
      </w:r>
      <w:proofErr w:type="spellEnd"/>
      <w:r>
        <w:t xml:space="preserve">) no tiene DNS asociado, lo cual es correcto porque esa red es solo para comunicación directa con tu PC anfitrión, no necesita resolver nombres. </w:t>
      </w:r>
    </w:p>
    <w:p w14:paraId="128446B2" w14:textId="77777777" w:rsidR="002D77D4" w:rsidRDefault="002D77D4">
      <w:pPr>
        <w:ind w:hanging="566"/>
      </w:pPr>
    </w:p>
    <w:p w14:paraId="7798C419" w14:textId="22B7D56D" w:rsidR="002D77D4" w:rsidRDefault="00000000">
      <w:pPr>
        <w:ind w:hanging="566"/>
      </w:pPr>
      <w:r>
        <w:rPr>
          <w:noProof/>
        </w:rPr>
        <w:drawing>
          <wp:inline distT="114300" distB="114300" distL="114300" distR="114300" wp14:anchorId="4570EBC0" wp14:editId="18110064">
            <wp:extent cx="5731200" cy="3657600"/>
            <wp:effectExtent l="0" t="0" r="0" b="0"/>
            <wp:docPr id="6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6"/>
                    <a:srcRect/>
                    <a:stretch>
                      <a:fillRect/>
                    </a:stretch>
                  </pic:blipFill>
                  <pic:spPr>
                    <a:xfrm>
                      <a:off x="0" y="0"/>
                      <a:ext cx="5731200" cy="3657600"/>
                    </a:xfrm>
                    <a:prstGeom prst="rect">
                      <a:avLst/>
                    </a:prstGeom>
                    <a:ln/>
                  </pic:spPr>
                </pic:pic>
              </a:graphicData>
            </a:graphic>
          </wp:inline>
        </w:drawing>
      </w:r>
      <w:r>
        <w:br/>
      </w:r>
      <w:r>
        <w:rPr>
          <w:i/>
          <w:iCs/>
          <w:sz w:val="18"/>
          <w:szCs w:val="18"/>
        </w:rPr>
        <w:t xml:space="preserve">Figura F1-E09 — Salida de </w:t>
      </w:r>
      <w:proofErr w:type="spellStart"/>
      <w:r>
        <w:rPr>
          <w:i/>
          <w:iCs/>
          <w:sz w:val="18"/>
          <w:szCs w:val="18"/>
        </w:rPr>
        <w:t>hostnamectl</w:t>
      </w:r>
      <w:proofErr w:type="spellEnd"/>
      <w:r>
        <w:rPr>
          <w:i/>
          <w:iCs/>
          <w:sz w:val="18"/>
          <w:szCs w:val="18"/>
        </w:rPr>
        <w:t xml:space="preserve"> confirmando </w:t>
      </w:r>
      <w:proofErr w:type="spellStart"/>
      <w:r>
        <w:rPr>
          <w:i/>
          <w:iCs/>
          <w:sz w:val="18"/>
          <w:szCs w:val="18"/>
        </w:rPr>
        <w:t>hostname</w:t>
      </w:r>
      <w:proofErr w:type="spellEnd"/>
      <w:r>
        <w:rPr>
          <w:i/>
          <w:iCs/>
          <w:sz w:val="18"/>
          <w:szCs w:val="18"/>
        </w:rPr>
        <w:t xml:space="preserve">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Ubuntu 24.04.4 LTS y virtualización </w:t>
      </w:r>
      <w:proofErr w:type="spellStart"/>
      <w:r>
        <w:rPr>
          <w:i/>
          <w:iCs/>
          <w:sz w:val="18"/>
          <w:szCs w:val="18"/>
        </w:rPr>
        <w:t>oracle</w:t>
      </w:r>
      <w:proofErr w:type="spellEnd"/>
      <w:r>
        <w:rPr>
          <w:i/>
          <w:iCs/>
          <w:sz w:val="18"/>
          <w:szCs w:val="18"/>
        </w:rPr>
        <w:t xml:space="preserve"> (VirtualBox).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3AA7DE15" w14:textId="77777777" w:rsidR="002D77D4" w:rsidRDefault="00000000">
      <w:pPr>
        <w:ind w:hanging="566"/>
      </w:pPr>
      <w:r>
        <w:t xml:space="preserve">confirma </w:t>
      </w:r>
      <w:proofErr w:type="spellStart"/>
      <w:r>
        <w:rPr>
          <w:b/>
          <w:bCs/>
        </w:rPr>
        <w:t>hostname</w:t>
      </w:r>
      <w:proofErr w:type="spellEnd"/>
      <w:r>
        <w:rPr>
          <w:b/>
          <w:bCs/>
        </w:rPr>
        <w:t xml:space="preserve"> </w:t>
      </w:r>
      <w:proofErr w:type="spellStart"/>
      <w:r>
        <w:rPr>
          <w:b/>
          <w:bCs/>
          <w:color w:val="188038"/>
        </w:rPr>
        <w:t>tp</w:t>
      </w:r>
      <w:proofErr w:type="spellEnd"/>
      <w:r>
        <w:rPr>
          <w:b/>
          <w:bCs/>
          <w:color w:val="188038"/>
        </w:rPr>
        <w:t>-electiva-</w:t>
      </w:r>
      <w:proofErr w:type="spellStart"/>
      <w:r>
        <w:rPr>
          <w:b/>
          <w:bCs/>
          <w:color w:val="188038"/>
        </w:rPr>
        <w:t>vm</w:t>
      </w:r>
      <w:proofErr w:type="spellEnd"/>
      <w:r>
        <w:t xml:space="preserve">, Ubuntu 24.04.4 LTS, </w:t>
      </w:r>
      <w:proofErr w:type="spellStart"/>
      <w:r>
        <w:t>kernel</w:t>
      </w:r>
      <w:proofErr w:type="spellEnd"/>
      <w:r>
        <w:t xml:space="preserve"> 6.8.0-139-generic, arquitectura x86-64, y virtualización detectada como </w:t>
      </w:r>
      <w:r>
        <w:rPr>
          <w:b/>
          <w:bCs/>
        </w:rPr>
        <w:t>"</w:t>
      </w:r>
      <w:proofErr w:type="spellStart"/>
      <w:r>
        <w:rPr>
          <w:b/>
          <w:bCs/>
        </w:rPr>
        <w:t>oracle</w:t>
      </w:r>
      <w:proofErr w:type="spellEnd"/>
      <w:r>
        <w:rPr>
          <w:b/>
          <w:bCs/>
        </w:rPr>
        <w:t>"</w:t>
      </w:r>
      <w:r>
        <w:t xml:space="preserve"> (VirtualBox).</w:t>
      </w:r>
    </w:p>
    <w:p w14:paraId="54FF8DCA" w14:textId="77777777" w:rsidR="002D77D4" w:rsidRDefault="002D77D4">
      <w:pPr>
        <w:ind w:hanging="566"/>
      </w:pPr>
    </w:p>
    <w:p w14:paraId="6AEF6721" w14:textId="77777777" w:rsidR="002D77D4" w:rsidRDefault="00000000">
      <w:pPr>
        <w:ind w:hanging="566"/>
        <w:rPr>
          <w:b/>
          <w:bCs/>
        </w:rPr>
      </w:pPr>
      <w:r>
        <w:rPr>
          <w:b/>
          <w:bCs/>
        </w:rPr>
        <w:t xml:space="preserve">Ahora las pruebas de conectividad. Primero, salida a Internet: </w:t>
      </w:r>
    </w:p>
    <w:p w14:paraId="7D545AA4" w14:textId="2C1B6EF6" w:rsidR="002D77D4" w:rsidRDefault="00000000">
      <w:pPr>
        <w:ind w:hanging="566"/>
        <w:rPr>
          <w:b/>
          <w:bCs/>
        </w:rPr>
      </w:pPr>
      <w:r>
        <w:rPr>
          <w:b/>
          <w:bCs/>
          <w:noProof/>
        </w:rPr>
        <w:lastRenderedPageBreak/>
        <w:drawing>
          <wp:inline distT="114300" distB="114300" distL="114300" distR="114300" wp14:anchorId="5F48CC6D" wp14:editId="06D7521C">
            <wp:extent cx="5731200" cy="3708400"/>
            <wp:effectExtent l="0" t="0" r="0" b="0"/>
            <wp:docPr id="6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7"/>
                    <a:srcRect/>
                    <a:stretch>
                      <a:fillRect/>
                    </a:stretch>
                  </pic:blipFill>
                  <pic:spPr>
                    <a:xfrm>
                      <a:off x="0" y="0"/>
                      <a:ext cx="5731200" cy="3708400"/>
                    </a:xfrm>
                    <a:prstGeom prst="rect">
                      <a:avLst/>
                    </a:prstGeom>
                    <a:ln/>
                  </pic:spPr>
                </pic:pic>
              </a:graphicData>
            </a:graphic>
          </wp:inline>
        </w:drawing>
      </w:r>
      <w:r>
        <w:br/>
      </w:r>
      <w:r>
        <w:rPr>
          <w:i/>
          <w:iCs/>
          <w:sz w:val="18"/>
          <w:szCs w:val="18"/>
        </w:rPr>
        <w:t xml:space="preserve">Figura F1-E10 — Salida de ping -c4 8.8.8.8 confirmando salida a Internet (4/4 paquetes recibidos, 0% pérdida).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282636F2" w14:textId="77777777" w:rsidR="002D77D4" w:rsidRDefault="00000000">
      <w:pPr>
        <w:ind w:hanging="566"/>
      </w:pPr>
      <w:r>
        <w:t xml:space="preserve">Salida a Internet confirmada: 4/4 paquetes recibidos, 0% pérdida. La VM tiene conectividad completa. </w:t>
      </w:r>
    </w:p>
    <w:p w14:paraId="5D16B502" w14:textId="77777777" w:rsidR="002D77D4" w:rsidRDefault="002D77D4">
      <w:pPr>
        <w:ind w:hanging="566"/>
      </w:pPr>
    </w:p>
    <w:p w14:paraId="4B2AF86D" w14:textId="77777777" w:rsidR="002D77D4" w:rsidRDefault="00000000">
      <w:pPr>
        <w:ind w:hanging="566"/>
        <w:rPr>
          <w:b/>
          <w:bCs/>
        </w:rPr>
      </w:pPr>
      <w:r>
        <w:rPr>
          <w:rFonts w:ascii="Arial Unicode MS" w:eastAsia="Arial Unicode MS" w:hAnsi="Arial Unicode MS" w:cs="Arial Unicode MS"/>
          <w:b/>
          <w:bCs/>
        </w:rPr>
        <w:t xml:space="preserve">Ahora probemos la conectividad </w:t>
      </w:r>
      <w:proofErr w:type="spellStart"/>
      <w:r>
        <w:rPr>
          <w:rFonts w:ascii="Arial Unicode MS" w:eastAsia="Arial Unicode MS" w:hAnsi="Arial Unicode MS" w:cs="Arial Unicode MS"/>
          <w:b/>
          <w:bCs/>
        </w:rPr>
        <w:t>anfitrión↔VM</w:t>
      </w:r>
      <w:proofErr w:type="spellEnd"/>
      <w:r>
        <w:rPr>
          <w:rFonts w:ascii="Arial Unicode MS" w:eastAsia="Arial Unicode MS" w:hAnsi="Arial Unicode MS" w:cs="Arial Unicode MS"/>
          <w:b/>
          <w:bCs/>
        </w:rPr>
        <w:t xml:space="preserve"> (tu Windows hablando con la VM por la red host-</w:t>
      </w:r>
      <w:proofErr w:type="spellStart"/>
      <w:r>
        <w:rPr>
          <w:rFonts w:ascii="Arial Unicode MS" w:eastAsia="Arial Unicode MS" w:hAnsi="Arial Unicode MS" w:cs="Arial Unicode MS"/>
          <w:b/>
          <w:bCs/>
        </w:rPr>
        <w:t>only</w:t>
      </w:r>
      <w:proofErr w:type="spellEnd"/>
      <w:r>
        <w:rPr>
          <w:rFonts w:ascii="Arial Unicode MS" w:eastAsia="Arial Unicode MS" w:hAnsi="Arial Unicode MS" w:cs="Arial Unicode MS"/>
          <w:b/>
          <w:bCs/>
        </w:rPr>
        <w:t xml:space="preserve">) </w:t>
      </w:r>
    </w:p>
    <w:p w14:paraId="4A893A40" w14:textId="337C95C2" w:rsidR="002D77D4" w:rsidRDefault="00000000">
      <w:pPr>
        <w:ind w:hanging="566"/>
        <w:rPr>
          <w:b/>
          <w:bCs/>
        </w:rPr>
      </w:pPr>
      <w:r>
        <w:rPr>
          <w:b/>
          <w:bCs/>
          <w:noProof/>
        </w:rPr>
        <w:drawing>
          <wp:inline distT="114300" distB="114300" distL="114300" distR="114300" wp14:anchorId="0D75ADDA" wp14:editId="769B4814">
            <wp:extent cx="5731200" cy="3073400"/>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5731200" cy="3073400"/>
                    </a:xfrm>
                    <a:prstGeom prst="rect">
                      <a:avLst/>
                    </a:prstGeom>
                    <a:ln/>
                  </pic:spPr>
                </pic:pic>
              </a:graphicData>
            </a:graphic>
          </wp:inline>
        </w:drawing>
      </w:r>
      <w:r>
        <w:br/>
      </w:r>
      <w:r>
        <w:rPr>
          <w:i/>
          <w:iCs/>
          <w:sz w:val="18"/>
          <w:szCs w:val="18"/>
        </w:rPr>
        <w:t xml:space="preserve">Figura F1-E11 — Ping desde Windows a 192.168.56.101 confirmando conectividad </w:t>
      </w:r>
      <w:proofErr w:type="spellStart"/>
      <w:r>
        <w:rPr>
          <w:i/>
          <w:iCs/>
          <w:sz w:val="18"/>
          <w:szCs w:val="18"/>
        </w:rPr>
        <w:t>anfitrión↔VM</w:t>
      </w:r>
      <w:proofErr w:type="spellEnd"/>
      <w:r>
        <w:rPr>
          <w:i/>
          <w:iCs/>
          <w:sz w:val="18"/>
          <w:szCs w:val="18"/>
        </w:rPr>
        <w:t xml:space="preserve"> (4/4 paquetes, 0% pérdida). Origen: Símbolo del sistema en equipo anfitrión Windows.</w:t>
      </w:r>
    </w:p>
    <w:p w14:paraId="0D8C7C20" w14:textId="77777777" w:rsidR="002D77D4" w:rsidRDefault="00000000">
      <w:pPr>
        <w:ind w:hanging="566"/>
      </w:pPr>
      <w:r>
        <w:rPr>
          <w:rFonts w:ascii="Arial Unicode MS" w:eastAsia="Arial Unicode MS" w:hAnsi="Arial Unicode MS" w:cs="Arial Unicode MS"/>
        </w:rPr>
        <w:lastRenderedPageBreak/>
        <w:t xml:space="preserve">Conectividad </w:t>
      </w:r>
      <w:proofErr w:type="spellStart"/>
      <w:r>
        <w:rPr>
          <w:rFonts w:ascii="Arial Unicode MS" w:eastAsia="Arial Unicode MS" w:hAnsi="Arial Unicode MS" w:cs="Arial Unicode MS"/>
        </w:rPr>
        <w:t>anfitrión↔VM</w:t>
      </w:r>
      <w:proofErr w:type="spellEnd"/>
      <w:r>
        <w:rPr>
          <w:rFonts w:ascii="Arial Unicode MS" w:eastAsia="Arial Unicode MS" w:hAnsi="Arial Unicode MS" w:cs="Arial Unicode MS"/>
        </w:rPr>
        <w:t xml:space="preserve"> confirmada: 4/4 paquetes, 0% pérdida, latencia de 1-4ms (típico de red local virtual). Esta captura es justamente la evidencia clave que pide el Hito 1: "No se continúa sin poder explicar cómo el anfitrión alcanza la VM" </w:t>
      </w:r>
    </w:p>
    <w:p w14:paraId="6182870E" w14:textId="77777777" w:rsidR="002D77D4" w:rsidRDefault="002D77D4">
      <w:pPr>
        <w:ind w:hanging="566"/>
      </w:pPr>
    </w:p>
    <w:p w14:paraId="6783FD19" w14:textId="77777777" w:rsidR="002D77D4" w:rsidRDefault="00000000">
      <w:pPr>
        <w:spacing w:before="240" w:after="240"/>
        <w:ind w:left="-708"/>
      </w:pPr>
      <w:r>
        <w:t>El primer salto (</w:t>
      </w:r>
      <w:r>
        <w:rPr>
          <w:color w:val="188038"/>
        </w:rPr>
        <w:t>_</w:t>
      </w:r>
      <w:proofErr w:type="spellStart"/>
      <w:r>
        <w:rPr>
          <w:color w:val="188038"/>
        </w:rPr>
        <w:t>gateway</w:t>
      </w:r>
      <w:proofErr w:type="spellEnd"/>
      <w:r>
        <w:t xml:space="preserve">, 10.0.2.2, el </w:t>
      </w:r>
      <w:proofErr w:type="spellStart"/>
      <w:r>
        <w:t>router</w:t>
      </w:r>
      <w:proofErr w:type="spellEnd"/>
      <w:r>
        <w:t xml:space="preserve"> virtual de VirtualBox) respondió perfecto en menos de 1ms. Los </w:t>
      </w:r>
      <w:r>
        <w:rPr>
          <w:color w:val="188038"/>
        </w:rPr>
        <w:t>* * *</w:t>
      </w:r>
      <w:r>
        <w:t xml:space="preserve"> de ahí en adelante pasan porque </w:t>
      </w:r>
      <w:proofErr w:type="spellStart"/>
      <w:r>
        <w:rPr>
          <w:color w:val="188038"/>
        </w:rPr>
        <w:t>traceroute</w:t>
      </w:r>
      <w:proofErr w:type="spellEnd"/>
      <w:r>
        <w:t xml:space="preserve"> por defecto usa paquetes UDP, y muchos </w:t>
      </w:r>
      <w:proofErr w:type="spellStart"/>
      <w:r>
        <w:t>routers</w:t>
      </w:r>
      <w:proofErr w:type="spellEnd"/>
      <w:r>
        <w:t xml:space="preserve"> de Internet (y el propio NAT de VirtualBox) bloquean o no responden a esos paquetes por seguridad — es un comportamiento esperado, no un error de tu red. Ya demostraste con el </w:t>
      </w:r>
      <w:r>
        <w:rPr>
          <w:color w:val="188038"/>
        </w:rPr>
        <w:t>ping -c4 8.8.8.8</w:t>
      </w:r>
      <w:r>
        <w:t xml:space="preserve"> anterior que la salida a Internet funciona perfecto; el </w:t>
      </w:r>
      <w:proofErr w:type="spellStart"/>
      <w:r>
        <w:t>traceroute</w:t>
      </w:r>
      <w:proofErr w:type="spellEnd"/>
      <w:r>
        <w:t xml:space="preserve"> solo confirma el primer salto local.</w:t>
      </w:r>
    </w:p>
    <w:p w14:paraId="4D91A031" w14:textId="77777777" w:rsidR="002D77D4" w:rsidRDefault="00000000">
      <w:pPr>
        <w:spacing w:before="240" w:after="240"/>
      </w:pPr>
      <w:proofErr w:type="spellStart"/>
      <w:r>
        <w:t>Guardá</w:t>
      </w:r>
      <w:proofErr w:type="spellEnd"/>
      <w:r>
        <w:t xml:space="preserve"> esta captura igual como evidencia (mostrando que corriste la prueba), y </w:t>
      </w:r>
      <w:proofErr w:type="spellStart"/>
      <w:r>
        <w:t>aclaralo</w:t>
      </w:r>
      <w:proofErr w:type="spellEnd"/>
      <w:r>
        <w:t xml:space="preserve"> en tu informe: "los saltos intermedios no responden por filtrado ICMP/UDP habitual en tránsito, la conectividad de salida ya está confirmada por ping".</w:t>
      </w:r>
    </w:p>
    <w:p w14:paraId="66BB5828" w14:textId="77777777" w:rsidR="002D77D4" w:rsidRDefault="002D77D4">
      <w:pPr>
        <w:ind w:hanging="566"/>
      </w:pPr>
    </w:p>
    <w:p w14:paraId="3C31E700" w14:textId="3FC570DC" w:rsidR="002D77D4" w:rsidRDefault="00000000">
      <w:pPr>
        <w:ind w:hanging="566"/>
      </w:pPr>
      <w:r>
        <w:rPr>
          <w:noProof/>
        </w:rPr>
        <w:drawing>
          <wp:inline distT="114300" distB="114300" distL="114300" distR="114300" wp14:anchorId="3E2916D6" wp14:editId="495DD50D">
            <wp:extent cx="5731200" cy="3733800"/>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9"/>
                    <a:srcRect/>
                    <a:stretch>
                      <a:fillRect/>
                    </a:stretch>
                  </pic:blipFill>
                  <pic:spPr>
                    <a:xfrm>
                      <a:off x="0" y="0"/>
                      <a:ext cx="5731200" cy="3733800"/>
                    </a:xfrm>
                    <a:prstGeom prst="rect">
                      <a:avLst/>
                    </a:prstGeom>
                    <a:ln/>
                  </pic:spPr>
                </pic:pic>
              </a:graphicData>
            </a:graphic>
          </wp:inline>
        </w:drawing>
      </w:r>
      <w:r>
        <w:br/>
      </w:r>
      <w:r>
        <w:rPr>
          <w:i/>
          <w:iCs/>
          <w:sz w:val="18"/>
          <w:szCs w:val="18"/>
        </w:rPr>
        <w:t xml:space="preserve">Figura F1-E12 — Salida de </w:t>
      </w:r>
      <w:proofErr w:type="spellStart"/>
      <w:r>
        <w:rPr>
          <w:i/>
          <w:iCs/>
          <w:sz w:val="18"/>
          <w:szCs w:val="18"/>
        </w:rPr>
        <w:t>traceroute</w:t>
      </w:r>
      <w:proofErr w:type="spellEnd"/>
      <w:r>
        <w:rPr>
          <w:i/>
          <w:iCs/>
          <w:sz w:val="18"/>
          <w:szCs w:val="18"/>
        </w:rPr>
        <w:t xml:space="preserve"> mostrando el primer salto local; los saltos intermedios no responden por filtrado ICMP/UDP habitual.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6177B720" w14:textId="77777777" w:rsidR="002D77D4" w:rsidRDefault="002D77D4">
      <w:pPr>
        <w:ind w:hanging="566"/>
      </w:pPr>
    </w:p>
    <w:p w14:paraId="48B93572" w14:textId="77777777" w:rsidR="002D77D4" w:rsidRDefault="002D77D4">
      <w:pPr>
        <w:ind w:hanging="566"/>
      </w:pPr>
    </w:p>
    <w:p w14:paraId="044422B2" w14:textId="77777777" w:rsidR="002D77D4" w:rsidRDefault="00000000">
      <w:pPr>
        <w:ind w:hanging="566"/>
      </w:pPr>
      <w:r>
        <w:t xml:space="preserve">esto confirma algo clave: </w:t>
      </w:r>
      <w:r>
        <w:rPr>
          <w:b/>
          <w:bCs/>
        </w:rPr>
        <w:t>el puerto 22 (SSH) está en LISTEN</w:t>
      </w:r>
      <w:r>
        <w:t xml:space="preserve"> tanto en IPv4 (</w:t>
      </w:r>
      <w:r>
        <w:rPr>
          <w:color w:val="188038"/>
        </w:rPr>
        <w:t>0.0.0.0:22</w:t>
      </w:r>
      <w:r>
        <w:t>) como en IPv6 (</w:t>
      </w:r>
      <w:r>
        <w:rPr>
          <w:color w:val="188038"/>
        </w:rPr>
        <w:t>[::]:22</w:t>
      </w:r>
      <w:r>
        <w:t xml:space="preserve">) — el servidor </w:t>
      </w:r>
      <w:proofErr w:type="spellStart"/>
      <w:r>
        <w:t>OpenSSH</w:t>
      </w:r>
      <w:proofErr w:type="spellEnd"/>
      <w:r>
        <w:t xml:space="preserve"> que activaste en la instalación quedó corriendo correctamente. Los demás puertos (53) son del resolver de DNS local (</w:t>
      </w:r>
      <w:proofErr w:type="spellStart"/>
      <w:r>
        <w:rPr>
          <w:color w:val="188038"/>
        </w:rPr>
        <w:t>systemd</w:t>
      </w:r>
      <w:proofErr w:type="spellEnd"/>
      <w:r>
        <w:rPr>
          <w:color w:val="188038"/>
        </w:rPr>
        <w:t>-resolved</w:t>
      </w:r>
      <w:r>
        <w:t xml:space="preserve">), normal en cualquier Ubuntu. </w:t>
      </w:r>
    </w:p>
    <w:p w14:paraId="44F3B6B1" w14:textId="77777777" w:rsidR="002D77D4" w:rsidRDefault="002D77D4">
      <w:pPr>
        <w:ind w:hanging="566"/>
      </w:pPr>
    </w:p>
    <w:p w14:paraId="54B48EB3" w14:textId="6390081D" w:rsidR="002D77D4" w:rsidRDefault="00000000">
      <w:pPr>
        <w:ind w:hanging="566"/>
      </w:pPr>
      <w:r>
        <w:rPr>
          <w:noProof/>
        </w:rPr>
        <w:lastRenderedPageBreak/>
        <w:drawing>
          <wp:inline distT="114300" distB="114300" distL="114300" distR="114300" wp14:anchorId="2FC32E3D" wp14:editId="6DD19DD1">
            <wp:extent cx="5731200" cy="36449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31200" cy="3644900"/>
                    </a:xfrm>
                    <a:prstGeom prst="rect">
                      <a:avLst/>
                    </a:prstGeom>
                    <a:ln/>
                  </pic:spPr>
                </pic:pic>
              </a:graphicData>
            </a:graphic>
          </wp:inline>
        </w:drawing>
      </w:r>
      <w:r>
        <w:br/>
      </w:r>
      <w:r>
        <w:rPr>
          <w:i/>
          <w:iCs/>
          <w:sz w:val="18"/>
          <w:szCs w:val="18"/>
        </w:rPr>
        <w:t xml:space="preserve">Figura F1-E13 — Salida de </w:t>
      </w:r>
      <w:proofErr w:type="spellStart"/>
      <w:r>
        <w:rPr>
          <w:i/>
          <w:iCs/>
          <w:sz w:val="18"/>
          <w:szCs w:val="18"/>
        </w:rPr>
        <w:t>ss</w:t>
      </w:r>
      <w:proofErr w:type="spellEnd"/>
      <w:r>
        <w:rPr>
          <w:i/>
          <w:iCs/>
          <w:sz w:val="18"/>
          <w:szCs w:val="18"/>
        </w:rPr>
        <w:t xml:space="preserve"> -</w:t>
      </w:r>
      <w:proofErr w:type="spellStart"/>
      <w:r>
        <w:rPr>
          <w:i/>
          <w:iCs/>
          <w:sz w:val="18"/>
          <w:szCs w:val="18"/>
        </w:rPr>
        <w:t>lntup</w:t>
      </w:r>
      <w:proofErr w:type="spellEnd"/>
      <w:r>
        <w:rPr>
          <w:i/>
          <w:iCs/>
          <w:sz w:val="18"/>
          <w:szCs w:val="18"/>
        </w:rPr>
        <w:t xml:space="preserve"> mostrando el puerto 22 (SSH) en estado LISTEN en IPv4 e IPv6.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2DD3402C" w14:textId="77777777" w:rsidR="002D77D4" w:rsidRDefault="002D77D4">
      <w:pPr>
        <w:ind w:hanging="566"/>
      </w:pPr>
    </w:p>
    <w:p w14:paraId="1C5194FA" w14:textId="77777777" w:rsidR="002D77D4" w:rsidRDefault="00000000">
      <w:pPr>
        <w:ind w:hanging="566"/>
      </w:pPr>
      <w:r>
        <w:t xml:space="preserve">Y el resultado es justo lo que buscábamos: </w:t>
      </w:r>
      <w:r>
        <w:rPr>
          <w:b/>
          <w:bCs/>
          <w:color w:val="188038"/>
        </w:rPr>
        <w:t>HTTP/2 200</w:t>
      </w:r>
      <w:r>
        <w:t xml:space="preserve"> confirma que la salida HTTP/HTTPS de la VM hacia Internet funciona correctamente. </w:t>
      </w:r>
    </w:p>
    <w:p w14:paraId="00CD0F1E" w14:textId="27941CDA" w:rsidR="002D77D4" w:rsidRDefault="00000000">
      <w:pPr>
        <w:ind w:hanging="566"/>
      </w:pPr>
      <w:r>
        <w:rPr>
          <w:noProof/>
        </w:rPr>
        <w:drawing>
          <wp:inline distT="114300" distB="114300" distL="114300" distR="114300" wp14:anchorId="1DA05BF4" wp14:editId="2BF47164">
            <wp:extent cx="5731200" cy="3606800"/>
            <wp:effectExtent l="0" t="0" r="0" b="0"/>
            <wp:docPr id="8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1"/>
                    <a:srcRect/>
                    <a:stretch>
                      <a:fillRect/>
                    </a:stretch>
                  </pic:blipFill>
                  <pic:spPr>
                    <a:xfrm>
                      <a:off x="0" y="0"/>
                      <a:ext cx="5731200" cy="3606800"/>
                    </a:xfrm>
                    <a:prstGeom prst="rect">
                      <a:avLst/>
                    </a:prstGeom>
                    <a:ln/>
                  </pic:spPr>
                </pic:pic>
              </a:graphicData>
            </a:graphic>
          </wp:inline>
        </w:drawing>
      </w:r>
      <w:r>
        <w:br/>
      </w:r>
      <w:r>
        <w:rPr>
          <w:i/>
          <w:iCs/>
          <w:sz w:val="18"/>
          <w:szCs w:val="18"/>
        </w:rPr>
        <w:t xml:space="preserve">Figura F1-E14 — Salida de </w:t>
      </w:r>
      <w:proofErr w:type="spellStart"/>
      <w:r>
        <w:rPr>
          <w:i/>
          <w:iCs/>
          <w:sz w:val="18"/>
          <w:szCs w:val="18"/>
        </w:rPr>
        <w:t>curl</w:t>
      </w:r>
      <w:proofErr w:type="spellEnd"/>
      <w:r>
        <w:rPr>
          <w:i/>
          <w:iCs/>
          <w:sz w:val="18"/>
          <w:szCs w:val="18"/>
        </w:rPr>
        <w:t xml:space="preserve"> -I https://example.com confirmando HTTP/2 200 (salida HTTP/HTTPS hacia Internet).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55C9B2A3" w14:textId="77777777" w:rsidR="002D77D4" w:rsidRDefault="002D77D4">
      <w:pPr>
        <w:ind w:hanging="566"/>
      </w:pPr>
    </w:p>
    <w:p w14:paraId="35D6EEA9" w14:textId="77777777" w:rsidR="002D77D4" w:rsidRDefault="00000000">
      <w:pPr>
        <w:ind w:hanging="566"/>
      </w:pPr>
      <w:proofErr w:type="spellStart"/>
      <w:r>
        <w:rPr>
          <w:color w:val="188038"/>
        </w:rPr>
        <w:t>git</w:t>
      </w:r>
      <w:proofErr w:type="spellEnd"/>
      <w:r>
        <w:t xml:space="preserve"> está disponible en el sistema. </w:t>
      </w:r>
    </w:p>
    <w:p w14:paraId="118E875D" w14:textId="77777777" w:rsidR="002D77D4" w:rsidRDefault="002D77D4">
      <w:pPr>
        <w:ind w:hanging="566"/>
      </w:pPr>
    </w:p>
    <w:p w14:paraId="23EBB694" w14:textId="78239947" w:rsidR="002D77D4" w:rsidRDefault="00000000">
      <w:pPr>
        <w:ind w:hanging="566"/>
      </w:pPr>
      <w:r>
        <w:rPr>
          <w:noProof/>
        </w:rPr>
        <w:drawing>
          <wp:inline distT="114300" distB="114300" distL="114300" distR="114300" wp14:anchorId="5BAEC352" wp14:editId="5A881141">
            <wp:extent cx="5731200" cy="3517900"/>
            <wp:effectExtent l="0" t="0" r="0" b="0"/>
            <wp:docPr id="6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2"/>
                    <a:srcRect/>
                    <a:stretch>
                      <a:fillRect/>
                    </a:stretch>
                  </pic:blipFill>
                  <pic:spPr>
                    <a:xfrm>
                      <a:off x="0" y="0"/>
                      <a:ext cx="5731200" cy="3517900"/>
                    </a:xfrm>
                    <a:prstGeom prst="rect">
                      <a:avLst/>
                    </a:prstGeom>
                    <a:ln/>
                  </pic:spPr>
                </pic:pic>
              </a:graphicData>
            </a:graphic>
          </wp:inline>
        </w:drawing>
      </w:r>
      <w:r>
        <w:br/>
      </w:r>
      <w:r>
        <w:rPr>
          <w:i/>
          <w:iCs/>
          <w:sz w:val="18"/>
          <w:szCs w:val="18"/>
        </w:rPr>
        <w:t xml:space="preserve">Figura F1-E15 — Verificación de que </w:t>
      </w:r>
      <w:proofErr w:type="spellStart"/>
      <w:r>
        <w:rPr>
          <w:i/>
          <w:iCs/>
          <w:sz w:val="18"/>
          <w:szCs w:val="18"/>
        </w:rPr>
        <w:t>git</w:t>
      </w:r>
      <w:proofErr w:type="spellEnd"/>
      <w:r>
        <w:rPr>
          <w:i/>
          <w:iCs/>
          <w:sz w:val="18"/>
          <w:szCs w:val="18"/>
        </w:rPr>
        <w:t xml:space="preserve"> está disponible en el sistema.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24C823A9" w14:textId="77777777" w:rsidR="002D77D4" w:rsidRDefault="002D77D4">
      <w:pPr>
        <w:ind w:hanging="566"/>
      </w:pPr>
    </w:p>
    <w:p w14:paraId="2D0CC058" w14:textId="77777777" w:rsidR="002D77D4" w:rsidRDefault="00000000">
      <w:pPr>
        <w:pStyle w:val="Ttulo1"/>
        <w:ind w:hanging="566"/>
        <w:jc w:val="center"/>
      </w:pPr>
      <w:bookmarkStart w:id="8" w:name="_gw0cqf81zqpt" w:colFirst="0" w:colLast="0"/>
      <w:bookmarkEnd w:id="8"/>
      <w:r>
        <w:t>Entrega 2 — Instalación y publicación HTTP</w:t>
      </w:r>
    </w:p>
    <w:p w14:paraId="5D3BC16A" w14:textId="77777777" w:rsidR="002D77D4" w:rsidRDefault="00000000">
      <w:pPr>
        <w:ind w:hanging="566"/>
      </w:pPr>
      <w:r>
        <w:rPr>
          <w:b/>
          <w:bCs/>
        </w:rPr>
        <w:t>2.1 Clonado del repositorio</w:t>
      </w:r>
    </w:p>
    <w:p w14:paraId="5877EA5B" w14:textId="77777777" w:rsidR="002D77D4" w:rsidRDefault="00000000">
      <w:pPr>
        <w:ind w:hanging="566"/>
      </w:pPr>
      <w:r>
        <w:t>Se seleccionó la aplicación todos-</w:t>
      </w:r>
      <w:proofErr w:type="spellStart"/>
      <w:r>
        <w:t>express</w:t>
      </w:r>
      <w:proofErr w:type="spellEnd"/>
      <w:r>
        <w:t>-</w:t>
      </w:r>
      <w:proofErr w:type="spellStart"/>
      <w:r>
        <w:t>sqlite</w:t>
      </w:r>
      <w:proofErr w:type="spellEnd"/>
      <w:r>
        <w:t>, desarrollada con Node.js y Express y utilizando</w:t>
      </w:r>
    </w:p>
    <w:p w14:paraId="0B667FA7" w14:textId="77777777" w:rsidR="002D77D4" w:rsidRDefault="00000000">
      <w:pPr>
        <w:ind w:hanging="566"/>
      </w:pPr>
      <w:r>
        <w:t>SQLite como base de datos embebida.</w:t>
      </w:r>
    </w:p>
    <w:p w14:paraId="763BCDEE" w14:textId="77777777" w:rsidR="002D77D4" w:rsidRDefault="00000000">
      <w:pPr>
        <w:ind w:hanging="566"/>
      </w:pPr>
      <w:r>
        <w:t>El repositorio todos-</w:t>
      </w:r>
      <w:proofErr w:type="spellStart"/>
      <w:r>
        <w:t>express</w:t>
      </w:r>
      <w:proofErr w:type="spellEnd"/>
      <w:r>
        <w:t>-</w:t>
      </w:r>
      <w:proofErr w:type="spellStart"/>
      <w:r>
        <w:t>sqlite</w:t>
      </w:r>
      <w:proofErr w:type="spellEnd"/>
      <w:r>
        <w:t xml:space="preserve"> fue clonado en la máquina virtual dentro de la ruta:</w:t>
      </w:r>
    </w:p>
    <w:p w14:paraId="6F58205D" w14:textId="77777777" w:rsidR="002D77D4" w:rsidRDefault="00000000">
      <w:pPr>
        <w:ind w:hanging="566"/>
      </w:pPr>
      <w:r>
        <w:t>/home/admin1/todos-</w:t>
      </w:r>
      <w:proofErr w:type="spellStart"/>
      <w:r>
        <w:t>express</w:t>
      </w:r>
      <w:proofErr w:type="spellEnd"/>
      <w:r>
        <w:t>-</w:t>
      </w:r>
      <w:proofErr w:type="spellStart"/>
      <w:r>
        <w:t>sqlite</w:t>
      </w:r>
      <w:proofErr w:type="spellEnd"/>
    </w:p>
    <w:p w14:paraId="22DE8832" w14:textId="77777777" w:rsidR="002D77D4" w:rsidRDefault="002D77D4">
      <w:pPr>
        <w:ind w:hanging="566"/>
      </w:pPr>
    </w:p>
    <w:p w14:paraId="4E1BBC1B" w14:textId="77777777" w:rsidR="002D77D4" w:rsidRDefault="00000000">
      <w:pPr>
        <w:ind w:hanging="566"/>
      </w:pPr>
      <w:r>
        <w:rPr>
          <w:b/>
          <w:bCs/>
        </w:rPr>
        <w:t>Comandos</w:t>
      </w:r>
    </w:p>
    <w:p w14:paraId="190C3EC3" w14:textId="77777777" w:rsidR="002D77D4" w:rsidRDefault="00000000">
      <w:pPr>
        <w:ind w:hanging="566"/>
      </w:pPr>
      <w:proofErr w:type="spellStart"/>
      <w:r>
        <w:t>git</w:t>
      </w:r>
      <w:proofErr w:type="spellEnd"/>
      <w:r>
        <w:t xml:space="preserve"> clone https://github.com/jaredhanson/todos-express-sqlite.git</w:t>
      </w:r>
    </w:p>
    <w:p w14:paraId="05D08859" w14:textId="77777777" w:rsidR="002D77D4" w:rsidRDefault="00000000">
      <w:pPr>
        <w:ind w:hanging="566"/>
      </w:pPr>
      <w:r>
        <w:t>cd /home/admin1/todos-</w:t>
      </w:r>
      <w:proofErr w:type="spellStart"/>
      <w:r>
        <w:t>express</w:t>
      </w:r>
      <w:proofErr w:type="spellEnd"/>
      <w:r>
        <w:t>-</w:t>
      </w:r>
      <w:proofErr w:type="spellStart"/>
      <w:r>
        <w:t>sqlite</w:t>
      </w:r>
      <w:proofErr w:type="spellEnd"/>
    </w:p>
    <w:p w14:paraId="2C0B7914" w14:textId="77777777" w:rsidR="002D77D4" w:rsidRDefault="00000000">
      <w:pPr>
        <w:ind w:hanging="566"/>
      </w:pPr>
      <w:proofErr w:type="spellStart"/>
      <w:r>
        <w:t>pwd</w:t>
      </w:r>
      <w:proofErr w:type="spellEnd"/>
    </w:p>
    <w:p w14:paraId="4F30B753" w14:textId="77777777" w:rsidR="002D77D4" w:rsidRDefault="00000000">
      <w:pPr>
        <w:ind w:hanging="566"/>
      </w:pPr>
      <w:proofErr w:type="spellStart"/>
      <w:r>
        <w:t>git</w:t>
      </w:r>
      <w:proofErr w:type="spellEnd"/>
      <w:r>
        <w:t xml:space="preserve"> </w:t>
      </w:r>
      <w:proofErr w:type="spellStart"/>
      <w:r>
        <w:t>rev-parse</w:t>
      </w:r>
      <w:proofErr w:type="spellEnd"/>
      <w:r>
        <w:t xml:space="preserve"> HEAD</w:t>
      </w:r>
    </w:p>
    <w:p w14:paraId="1AF5DACC" w14:textId="521D485E" w:rsidR="002D77D4" w:rsidRDefault="00000000">
      <w:pPr>
        <w:ind w:hanging="566"/>
      </w:pPr>
      <w:r>
        <w:rPr>
          <w:noProof/>
        </w:rPr>
        <w:drawing>
          <wp:inline distT="114300" distB="114300" distL="114300" distR="114300" wp14:anchorId="310ADD1B" wp14:editId="08D11D45">
            <wp:extent cx="5731200" cy="1308100"/>
            <wp:effectExtent l="0" t="0" r="0" b="0"/>
            <wp:docPr id="6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3"/>
                    <a:srcRect/>
                    <a:stretch>
                      <a:fillRect/>
                    </a:stretch>
                  </pic:blipFill>
                  <pic:spPr>
                    <a:xfrm>
                      <a:off x="0" y="0"/>
                      <a:ext cx="5731200" cy="1308100"/>
                    </a:xfrm>
                    <a:prstGeom prst="rect">
                      <a:avLst/>
                    </a:prstGeom>
                    <a:ln/>
                  </pic:spPr>
                </pic:pic>
              </a:graphicData>
            </a:graphic>
          </wp:inline>
        </w:drawing>
      </w:r>
      <w:r>
        <w:br/>
      </w:r>
      <w:r>
        <w:rPr>
          <w:i/>
          <w:iCs/>
          <w:sz w:val="18"/>
          <w:szCs w:val="18"/>
        </w:rPr>
        <w:t xml:space="preserve">Figura F2-E01 — Clonado del repositorio con </w:t>
      </w:r>
      <w:proofErr w:type="spellStart"/>
      <w:r>
        <w:rPr>
          <w:i/>
          <w:iCs/>
          <w:sz w:val="18"/>
          <w:szCs w:val="18"/>
        </w:rPr>
        <w:t>git</w:t>
      </w:r>
      <w:proofErr w:type="spellEnd"/>
      <w:r>
        <w:rPr>
          <w:i/>
          <w:iCs/>
          <w:sz w:val="18"/>
          <w:szCs w:val="18"/>
        </w:rPr>
        <w:t xml:space="preserve"> clone y verificación de la ruta con </w:t>
      </w:r>
      <w:proofErr w:type="spellStart"/>
      <w:r>
        <w:rPr>
          <w:i/>
          <w:iCs/>
          <w:sz w:val="18"/>
          <w:szCs w:val="18"/>
        </w:rPr>
        <w:t>pwd</w:t>
      </w:r>
      <w:proofErr w:type="spellEnd"/>
      <w:r w:rsidR="00943B45">
        <w:rPr>
          <w:i/>
          <w:iCs/>
          <w:sz w:val="18"/>
          <w:szCs w:val="18"/>
        </w:rPr>
        <w:t xml:space="preserve">. </w:t>
      </w:r>
      <w:r>
        <w:rPr>
          <w:i/>
          <w:iCs/>
          <w:sz w:val="18"/>
          <w:szCs w:val="18"/>
        </w:rPr>
        <w:t xml:space="preserve">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64D7904F" w14:textId="4632ED33" w:rsidR="002D77D4" w:rsidRDefault="00000000">
      <w:pPr>
        <w:ind w:hanging="566"/>
      </w:pPr>
      <w:r>
        <w:rPr>
          <w:noProof/>
        </w:rPr>
        <w:lastRenderedPageBreak/>
        <w:drawing>
          <wp:inline distT="114300" distB="114300" distL="114300" distR="114300" wp14:anchorId="595C85FB" wp14:editId="4D8CC493">
            <wp:extent cx="5731200" cy="10922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1092200"/>
                    </a:xfrm>
                    <a:prstGeom prst="rect">
                      <a:avLst/>
                    </a:prstGeom>
                    <a:ln/>
                  </pic:spPr>
                </pic:pic>
              </a:graphicData>
            </a:graphic>
          </wp:inline>
        </w:drawing>
      </w:r>
      <w:r>
        <w:br/>
      </w:r>
      <w:r>
        <w:rPr>
          <w:i/>
          <w:iCs/>
          <w:sz w:val="18"/>
          <w:szCs w:val="18"/>
        </w:rPr>
        <w:t xml:space="preserve">Figura F2-E02 — Salida de </w:t>
      </w:r>
      <w:proofErr w:type="spellStart"/>
      <w:r>
        <w:rPr>
          <w:i/>
          <w:iCs/>
          <w:sz w:val="18"/>
          <w:szCs w:val="18"/>
        </w:rPr>
        <w:t>git</w:t>
      </w:r>
      <w:proofErr w:type="spellEnd"/>
      <w:r>
        <w:rPr>
          <w:i/>
          <w:iCs/>
          <w:sz w:val="18"/>
          <w:szCs w:val="18"/>
        </w:rPr>
        <w:t xml:space="preserve"> </w:t>
      </w:r>
      <w:proofErr w:type="spellStart"/>
      <w:r>
        <w:rPr>
          <w:i/>
          <w:iCs/>
          <w:sz w:val="18"/>
          <w:szCs w:val="18"/>
        </w:rPr>
        <w:t>rev-parse</w:t>
      </w:r>
      <w:proofErr w:type="spellEnd"/>
      <w:r>
        <w:rPr>
          <w:i/>
          <w:iCs/>
          <w:sz w:val="18"/>
          <w:szCs w:val="18"/>
        </w:rPr>
        <w:t xml:space="preserve"> HEAD mostrando el </w:t>
      </w:r>
      <w:proofErr w:type="spellStart"/>
      <w:r>
        <w:rPr>
          <w:i/>
          <w:iCs/>
          <w:sz w:val="18"/>
          <w:szCs w:val="18"/>
        </w:rPr>
        <w:t>commit</w:t>
      </w:r>
      <w:proofErr w:type="spellEnd"/>
      <w:r>
        <w:rPr>
          <w:i/>
          <w:iCs/>
          <w:sz w:val="18"/>
          <w:szCs w:val="18"/>
        </w:rPr>
        <w:t xml:space="preserve"> exacto del repositorio clonado.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3CC81C7D" w14:textId="77777777" w:rsidR="002D77D4" w:rsidRDefault="002D77D4">
      <w:pPr>
        <w:ind w:hanging="566"/>
      </w:pPr>
    </w:p>
    <w:p w14:paraId="63F9AF90" w14:textId="77777777" w:rsidR="002D77D4" w:rsidRDefault="00000000">
      <w:pPr>
        <w:ind w:hanging="566"/>
      </w:pPr>
      <w:r>
        <w:rPr>
          <w:b/>
          <w:bCs/>
        </w:rPr>
        <w:t xml:space="preserve">2.2. </w:t>
      </w:r>
      <w:proofErr w:type="spellStart"/>
      <w:r>
        <w:rPr>
          <w:b/>
          <w:bCs/>
        </w:rPr>
        <w:t>Runtime</w:t>
      </w:r>
      <w:proofErr w:type="spellEnd"/>
      <w:r>
        <w:rPr>
          <w:b/>
          <w:bCs/>
        </w:rPr>
        <w:t xml:space="preserve"> y dependencias</w:t>
      </w:r>
    </w:p>
    <w:p w14:paraId="7CD12470" w14:textId="77777777" w:rsidR="002D77D4" w:rsidRDefault="00000000">
      <w:pPr>
        <w:ind w:hanging="566"/>
      </w:pPr>
      <w:r>
        <w:t xml:space="preserve">Se instaló Node.js como </w:t>
      </w:r>
      <w:proofErr w:type="spellStart"/>
      <w:r>
        <w:t>runtime</w:t>
      </w:r>
      <w:proofErr w:type="spellEnd"/>
      <w:r>
        <w:t xml:space="preserve"> de la aplicación y </w:t>
      </w:r>
      <w:proofErr w:type="spellStart"/>
      <w:r>
        <w:t>npm</w:t>
      </w:r>
      <w:proofErr w:type="spellEnd"/>
      <w:r>
        <w:t xml:space="preserve"> como gestor de dependencias.</w:t>
      </w:r>
    </w:p>
    <w:p w14:paraId="7E6FE9ED" w14:textId="03FC9C6E" w:rsidR="002D77D4" w:rsidRDefault="00000000">
      <w:pPr>
        <w:ind w:hanging="566"/>
      </w:pPr>
      <w:r>
        <w:rPr>
          <w:noProof/>
        </w:rPr>
        <w:drawing>
          <wp:inline distT="114300" distB="114300" distL="114300" distR="114300" wp14:anchorId="2C5E25CD" wp14:editId="32DD009E">
            <wp:extent cx="5495925" cy="87630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495925" cy="876300"/>
                    </a:xfrm>
                    <a:prstGeom prst="rect">
                      <a:avLst/>
                    </a:prstGeom>
                    <a:ln/>
                  </pic:spPr>
                </pic:pic>
              </a:graphicData>
            </a:graphic>
          </wp:inline>
        </w:drawing>
      </w:r>
      <w:r>
        <w:br/>
      </w:r>
      <w:r>
        <w:rPr>
          <w:i/>
          <w:iCs/>
          <w:sz w:val="18"/>
          <w:szCs w:val="18"/>
        </w:rPr>
        <w:t xml:space="preserve">Figura F2-E03 — Instalación de Node.js y </w:t>
      </w:r>
      <w:proofErr w:type="spellStart"/>
      <w:r>
        <w:rPr>
          <w:i/>
          <w:iCs/>
          <w:sz w:val="18"/>
          <w:szCs w:val="18"/>
        </w:rPr>
        <w:t>npm</w:t>
      </w:r>
      <w:proofErr w:type="spellEnd"/>
      <w:r>
        <w:rPr>
          <w:i/>
          <w:iCs/>
          <w:sz w:val="18"/>
          <w:szCs w:val="18"/>
        </w:rPr>
        <w:t xml:space="preserve">; verificación de versiones con </w:t>
      </w:r>
      <w:proofErr w:type="spellStart"/>
      <w:r>
        <w:rPr>
          <w:i/>
          <w:iCs/>
          <w:sz w:val="18"/>
          <w:szCs w:val="18"/>
        </w:rPr>
        <w:t>node</w:t>
      </w:r>
      <w:proofErr w:type="spellEnd"/>
      <w:r>
        <w:rPr>
          <w:i/>
          <w:iCs/>
          <w:sz w:val="18"/>
          <w:szCs w:val="18"/>
        </w:rPr>
        <w:t xml:space="preserve"> -v (v22.23.2) y </w:t>
      </w:r>
      <w:proofErr w:type="spellStart"/>
      <w:r>
        <w:rPr>
          <w:i/>
          <w:iCs/>
          <w:sz w:val="18"/>
          <w:szCs w:val="18"/>
        </w:rPr>
        <w:t>npm</w:t>
      </w:r>
      <w:proofErr w:type="spellEnd"/>
      <w:r>
        <w:rPr>
          <w:i/>
          <w:iCs/>
          <w:sz w:val="18"/>
          <w:szCs w:val="18"/>
        </w:rPr>
        <w:t xml:space="preserve"> -v (10.9.8</w:t>
      </w:r>
      <w:r w:rsidR="00943B45">
        <w:rPr>
          <w:i/>
          <w:iCs/>
          <w:sz w:val="18"/>
          <w:szCs w:val="18"/>
        </w:rPr>
        <w:t>)</w:t>
      </w:r>
      <w:r>
        <w:rPr>
          <w:i/>
          <w:iCs/>
          <w:sz w:val="18"/>
          <w:szCs w:val="18"/>
        </w:rPr>
        <w:t xml:space="preserve">.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266E1213" w14:textId="77777777" w:rsidR="002D77D4" w:rsidRDefault="002D77D4">
      <w:pPr>
        <w:ind w:hanging="566"/>
      </w:pPr>
    </w:p>
    <w:p w14:paraId="67B828CF" w14:textId="77777777" w:rsidR="002D77D4" w:rsidRDefault="00000000">
      <w:pPr>
        <w:ind w:hanging="566"/>
      </w:pPr>
      <w:r>
        <w:rPr>
          <w:b/>
          <w:bCs/>
        </w:rPr>
        <w:t>2.3. Instalación de dependencias</w:t>
      </w:r>
    </w:p>
    <w:p w14:paraId="1F027919" w14:textId="77777777" w:rsidR="002D77D4" w:rsidRDefault="00000000">
      <w:pPr>
        <w:ind w:hanging="566"/>
      </w:pPr>
      <w:r>
        <w:t xml:space="preserve">Las dependencias del proyecto fueron instaladas mediante </w:t>
      </w:r>
      <w:proofErr w:type="spellStart"/>
      <w:r>
        <w:t>npm</w:t>
      </w:r>
      <w:proofErr w:type="spellEnd"/>
      <w:r>
        <w:t xml:space="preserve"> </w:t>
      </w:r>
      <w:proofErr w:type="spellStart"/>
      <w:r>
        <w:t>install</w:t>
      </w:r>
      <w:proofErr w:type="spellEnd"/>
      <w:r>
        <w:t xml:space="preserve">. La instalación generó el </w:t>
      </w:r>
    </w:p>
    <w:p w14:paraId="3CEC7D23" w14:textId="77777777" w:rsidR="002D77D4" w:rsidRDefault="00000000">
      <w:pPr>
        <w:ind w:hanging="566"/>
      </w:pPr>
      <w:r>
        <w:t>conjunto de dependencias utilizado durante el despliegue.</w:t>
      </w:r>
    </w:p>
    <w:p w14:paraId="57898560" w14:textId="77777777" w:rsidR="002D77D4" w:rsidRDefault="00000000">
      <w:pPr>
        <w:ind w:hanging="566"/>
      </w:pPr>
      <w:r>
        <w:t xml:space="preserve">Durante la instalación se reportaron 17 vulnerabilidades en las dependencias: 6 de severidad </w:t>
      </w:r>
    </w:p>
    <w:p w14:paraId="51CE8FA9" w14:textId="77777777" w:rsidR="002D77D4" w:rsidRDefault="00000000">
      <w:pPr>
        <w:ind w:hanging="566"/>
      </w:pPr>
      <w:r>
        <w:t xml:space="preserve">baja, 1 moderada, 8 altas y 2 críticas. </w:t>
      </w:r>
    </w:p>
    <w:p w14:paraId="7C6A33C9" w14:textId="77777777" w:rsidR="002D77D4" w:rsidRDefault="002D77D4">
      <w:pPr>
        <w:ind w:hanging="566"/>
      </w:pPr>
    </w:p>
    <w:p w14:paraId="1151ADB8" w14:textId="77777777" w:rsidR="002D77D4" w:rsidRDefault="00000000">
      <w:pPr>
        <w:ind w:hanging="566"/>
        <w:rPr>
          <w:b/>
          <w:bCs/>
        </w:rPr>
      </w:pPr>
      <w:r>
        <w:rPr>
          <w:b/>
          <w:bCs/>
        </w:rPr>
        <w:t>Comandos</w:t>
      </w:r>
    </w:p>
    <w:p w14:paraId="05821D86" w14:textId="77777777" w:rsidR="002D77D4" w:rsidRDefault="00000000">
      <w:pPr>
        <w:ind w:hanging="566"/>
      </w:pPr>
      <w:proofErr w:type="spellStart"/>
      <w:r>
        <w:t>npm</w:t>
      </w:r>
      <w:proofErr w:type="spellEnd"/>
      <w:r>
        <w:t xml:space="preserve"> </w:t>
      </w:r>
      <w:proofErr w:type="spellStart"/>
      <w:r>
        <w:t>install</w:t>
      </w:r>
      <w:proofErr w:type="spellEnd"/>
    </w:p>
    <w:p w14:paraId="6BB36190" w14:textId="77777777" w:rsidR="002D77D4" w:rsidRDefault="00000000">
      <w:pPr>
        <w:ind w:hanging="566"/>
      </w:pPr>
      <w:proofErr w:type="spellStart"/>
      <w:r>
        <w:t>npm</w:t>
      </w:r>
      <w:proofErr w:type="spellEnd"/>
      <w:r>
        <w:t xml:space="preserve"> </w:t>
      </w:r>
      <w:proofErr w:type="spellStart"/>
      <w:r>
        <w:t>list</w:t>
      </w:r>
      <w:proofErr w:type="spellEnd"/>
      <w:r>
        <w:t xml:space="preserve"> –</w:t>
      </w:r>
      <w:proofErr w:type="spellStart"/>
      <w:r>
        <w:t>depth</w:t>
      </w:r>
      <w:proofErr w:type="spellEnd"/>
      <w:r>
        <w:t>=0</w:t>
      </w:r>
    </w:p>
    <w:p w14:paraId="5BB2C0E1" w14:textId="5B950986" w:rsidR="002D77D4" w:rsidRDefault="00000000">
      <w:pPr>
        <w:ind w:hanging="566"/>
      </w:pPr>
      <w:r>
        <w:rPr>
          <w:noProof/>
        </w:rPr>
        <w:drawing>
          <wp:inline distT="114300" distB="114300" distL="114300" distR="114300" wp14:anchorId="636D6A63" wp14:editId="7797529F">
            <wp:extent cx="5731200" cy="26797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731200" cy="2679700"/>
                    </a:xfrm>
                    <a:prstGeom prst="rect">
                      <a:avLst/>
                    </a:prstGeom>
                    <a:ln/>
                  </pic:spPr>
                </pic:pic>
              </a:graphicData>
            </a:graphic>
          </wp:inline>
        </w:drawing>
      </w:r>
      <w:r>
        <w:br/>
      </w:r>
      <w:r>
        <w:rPr>
          <w:i/>
          <w:iCs/>
          <w:sz w:val="18"/>
          <w:szCs w:val="18"/>
        </w:rPr>
        <w:t xml:space="preserve">Figura F2-E04 — Salida de </w:t>
      </w:r>
      <w:proofErr w:type="spellStart"/>
      <w:r>
        <w:rPr>
          <w:i/>
          <w:iCs/>
          <w:sz w:val="18"/>
          <w:szCs w:val="18"/>
        </w:rPr>
        <w:t>npm</w:t>
      </w:r>
      <w:proofErr w:type="spellEnd"/>
      <w:r>
        <w:rPr>
          <w:i/>
          <w:iCs/>
          <w:sz w:val="18"/>
          <w:szCs w:val="18"/>
        </w:rPr>
        <w:t xml:space="preserve"> </w:t>
      </w:r>
      <w:proofErr w:type="spellStart"/>
      <w:r>
        <w:rPr>
          <w:i/>
          <w:iCs/>
          <w:sz w:val="18"/>
          <w:szCs w:val="18"/>
        </w:rPr>
        <w:t>install</w:t>
      </w:r>
      <w:proofErr w:type="spellEnd"/>
      <w:r>
        <w:rPr>
          <w:i/>
          <w:iCs/>
          <w:sz w:val="18"/>
          <w:szCs w:val="18"/>
        </w:rPr>
        <w:t xml:space="preserve"> con el reporte de dependencias instaladas y vulnerabilidades detectadas.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739E6368" w14:textId="7F9B3517" w:rsidR="002D77D4" w:rsidRDefault="00000000">
      <w:pPr>
        <w:ind w:hanging="566"/>
      </w:pPr>
      <w:r>
        <w:rPr>
          <w:noProof/>
        </w:rPr>
        <w:lastRenderedPageBreak/>
        <w:drawing>
          <wp:inline distT="114300" distB="114300" distL="114300" distR="114300" wp14:anchorId="034984DE" wp14:editId="367AE9BA">
            <wp:extent cx="5731200" cy="2413000"/>
            <wp:effectExtent l="0" t="0" r="0" b="0"/>
            <wp:docPr id="3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5731200" cy="2413000"/>
                    </a:xfrm>
                    <a:prstGeom prst="rect">
                      <a:avLst/>
                    </a:prstGeom>
                    <a:ln/>
                  </pic:spPr>
                </pic:pic>
              </a:graphicData>
            </a:graphic>
          </wp:inline>
        </w:drawing>
      </w:r>
      <w:r>
        <w:br/>
      </w:r>
      <w:r>
        <w:rPr>
          <w:i/>
          <w:iCs/>
          <w:sz w:val="18"/>
          <w:szCs w:val="18"/>
        </w:rPr>
        <w:t xml:space="preserve">Figura F2-E05 — Salida de </w:t>
      </w:r>
      <w:proofErr w:type="spellStart"/>
      <w:r>
        <w:rPr>
          <w:i/>
          <w:iCs/>
          <w:sz w:val="18"/>
          <w:szCs w:val="18"/>
        </w:rPr>
        <w:t>npm</w:t>
      </w:r>
      <w:proofErr w:type="spellEnd"/>
      <w:r>
        <w:rPr>
          <w:i/>
          <w:iCs/>
          <w:sz w:val="18"/>
          <w:szCs w:val="18"/>
        </w:rPr>
        <w:t xml:space="preserve"> </w:t>
      </w:r>
      <w:proofErr w:type="spellStart"/>
      <w:r>
        <w:rPr>
          <w:i/>
          <w:iCs/>
          <w:sz w:val="18"/>
          <w:szCs w:val="18"/>
        </w:rPr>
        <w:t>list</w:t>
      </w:r>
      <w:proofErr w:type="spellEnd"/>
      <w:r>
        <w:rPr>
          <w:i/>
          <w:iCs/>
          <w:sz w:val="18"/>
          <w:szCs w:val="18"/>
        </w:rPr>
        <w:t xml:space="preserve"> --</w:t>
      </w:r>
      <w:proofErr w:type="spellStart"/>
      <w:r>
        <w:rPr>
          <w:i/>
          <w:iCs/>
          <w:sz w:val="18"/>
          <w:szCs w:val="18"/>
        </w:rPr>
        <w:t>depth</w:t>
      </w:r>
      <w:proofErr w:type="spellEnd"/>
      <w:r>
        <w:rPr>
          <w:i/>
          <w:iCs/>
          <w:sz w:val="18"/>
          <w:szCs w:val="18"/>
        </w:rPr>
        <w:t xml:space="preserve">=0 mostrando las dependencias directas del proyecto.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1E588DA9" w14:textId="77777777" w:rsidR="002D77D4" w:rsidRDefault="00000000">
      <w:pPr>
        <w:ind w:hanging="566"/>
      </w:pPr>
      <w:r>
        <w:rPr>
          <w:b/>
          <w:bCs/>
        </w:rPr>
        <w:t>2.4. Variables de entorno</w:t>
      </w:r>
    </w:p>
    <w:p w14:paraId="463F500E" w14:textId="77777777" w:rsidR="002D77D4" w:rsidRDefault="00000000">
      <w:pPr>
        <w:ind w:hanging="566"/>
        <w:rPr>
          <w:b/>
          <w:bCs/>
        </w:rPr>
      </w:pPr>
      <w:r>
        <w:rPr>
          <w:b/>
          <w:bCs/>
        </w:rPr>
        <w:t>Comando</w:t>
      </w:r>
    </w:p>
    <w:p w14:paraId="05EF03C1" w14:textId="77777777" w:rsidR="002D77D4" w:rsidRDefault="00000000">
      <w:pPr>
        <w:ind w:hanging="566"/>
      </w:pPr>
      <w:r>
        <w:t>grep -R "</w:t>
      </w:r>
      <w:proofErr w:type="spellStart"/>
      <w:r>
        <w:t>process</w:t>
      </w:r>
      <w:proofErr w:type="spellEnd"/>
      <w:r>
        <w:t>\.</w:t>
      </w:r>
      <w:proofErr w:type="spellStart"/>
      <w:r>
        <w:t>env</w:t>
      </w:r>
      <w:proofErr w:type="spellEnd"/>
      <w:r>
        <w:t>" -n . --</w:t>
      </w:r>
      <w:proofErr w:type="spellStart"/>
      <w:r>
        <w:t>exclude-dir</w:t>
      </w:r>
      <w:proofErr w:type="spellEnd"/>
      <w:r>
        <w:t>=</w:t>
      </w:r>
      <w:proofErr w:type="spellStart"/>
      <w:r>
        <w:t>node_modules</w:t>
      </w:r>
      <w:proofErr w:type="spellEnd"/>
    </w:p>
    <w:p w14:paraId="3D6FAE59" w14:textId="77777777" w:rsidR="002D77D4" w:rsidRDefault="002D77D4">
      <w:pPr>
        <w:ind w:hanging="566"/>
      </w:pPr>
    </w:p>
    <w:p w14:paraId="00805EC2" w14:textId="77777777" w:rsidR="002D77D4" w:rsidRDefault="00000000">
      <w:pPr>
        <w:ind w:hanging="566"/>
      </w:pPr>
      <w:r>
        <w:t>Variable de entorno: PORT</w:t>
      </w:r>
    </w:p>
    <w:p w14:paraId="57BFE475" w14:textId="77777777" w:rsidR="002D77D4" w:rsidRDefault="00000000">
      <w:pPr>
        <w:ind w:hanging="566"/>
      </w:pPr>
      <w:r>
        <w:t>Valor por defecto: 3000</w:t>
      </w:r>
    </w:p>
    <w:p w14:paraId="77AC4E3E" w14:textId="77777777" w:rsidR="002D77D4" w:rsidRDefault="00000000">
      <w:pPr>
        <w:ind w:hanging="566"/>
      </w:pPr>
      <w:r>
        <w:t xml:space="preserve">Uso: determina el puerto en el que escucha el servidor </w:t>
      </w:r>
      <w:hyperlink r:id="rId28">
        <w:r>
          <w:rPr>
            <w:color w:val="1155CC"/>
            <w:u w:val="single"/>
          </w:rPr>
          <w:t>Node.js/Express</w:t>
        </w:r>
      </w:hyperlink>
      <w:r>
        <w:t>.</w:t>
      </w:r>
    </w:p>
    <w:p w14:paraId="2842A1DA" w14:textId="77777777" w:rsidR="002D77D4" w:rsidRDefault="002D77D4">
      <w:pPr>
        <w:ind w:hanging="566"/>
      </w:pPr>
    </w:p>
    <w:p w14:paraId="1F47EF74" w14:textId="0050A447" w:rsidR="002D77D4" w:rsidRDefault="00000000">
      <w:pPr>
        <w:ind w:hanging="566"/>
      </w:pPr>
      <w:r>
        <w:rPr>
          <w:noProof/>
        </w:rPr>
        <w:drawing>
          <wp:inline distT="114300" distB="114300" distL="114300" distR="114300" wp14:anchorId="24655D71" wp14:editId="5FBE6C80">
            <wp:extent cx="5731200" cy="2540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5731200" cy="254000"/>
                    </a:xfrm>
                    <a:prstGeom prst="rect">
                      <a:avLst/>
                    </a:prstGeom>
                    <a:ln/>
                  </pic:spPr>
                </pic:pic>
              </a:graphicData>
            </a:graphic>
          </wp:inline>
        </w:drawing>
      </w:r>
      <w:r>
        <w:br/>
      </w:r>
      <w:r>
        <w:rPr>
          <w:i/>
          <w:iCs/>
          <w:sz w:val="18"/>
          <w:szCs w:val="18"/>
        </w:rPr>
        <w:t xml:space="preserve">Figura F2-E06 — Búsqueda de variables de entorno con grep; identificación de la variable PORT (valor por defecto 3000).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25BA0504" w14:textId="77777777" w:rsidR="002D77D4" w:rsidRDefault="002D77D4">
      <w:pPr>
        <w:ind w:hanging="566"/>
      </w:pPr>
    </w:p>
    <w:p w14:paraId="6C5F360E" w14:textId="77777777" w:rsidR="002D77D4" w:rsidRDefault="00000000">
      <w:pPr>
        <w:ind w:hanging="566"/>
      </w:pPr>
      <w:r>
        <w:rPr>
          <w:b/>
          <w:bCs/>
        </w:rPr>
        <w:t>2.5. Primera ejecución de la aplicación</w:t>
      </w:r>
    </w:p>
    <w:p w14:paraId="1BA99B7E" w14:textId="77777777" w:rsidR="002D77D4" w:rsidRDefault="00000000">
      <w:pPr>
        <w:ind w:hanging="566"/>
      </w:pPr>
      <w:r>
        <w:t xml:space="preserve">La aplicación fue ejecutada inicialmente mediante </w:t>
      </w:r>
      <w:proofErr w:type="spellStart"/>
      <w:r>
        <w:t>npm</w:t>
      </w:r>
      <w:proofErr w:type="spellEnd"/>
      <w:r>
        <w:t xml:space="preserve"> </w:t>
      </w:r>
      <w:proofErr w:type="spellStart"/>
      <w:r>
        <w:t>start</w:t>
      </w:r>
      <w:proofErr w:type="spellEnd"/>
      <w:r>
        <w:t xml:space="preserve"> para verificar su funcionamiento </w:t>
      </w:r>
    </w:p>
    <w:p w14:paraId="54BEF389" w14:textId="77777777" w:rsidR="002D77D4" w:rsidRDefault="00000000">
      <w:pPr>
        <w:ind w:hanging="566"/>
      </w:pPr>
      <w:r>
        <w:t>antes de convertirla en un servicio administrado.</w:t>
      </w:r>
    </w:p>
    <w:p w14:paraId="3C91A28A" w14:textId="77777777" w:rsidR="002D77D4" w:rsidRDefault="002D77D4">
      <w:pPr>
        <w:ind w:hanging="566"/>
      </w:pPr>
    </w:p>
    <w:p w14:paraId="3A1564D2" w14:textId="77777777" w:rsidR="002D77D4" w:rsidRDefault="00000000">
      <w:pPr>
        <w:ind w:hanging="566"/>
        <w:rPr>
          <w:b/>
          <w:bCs/>
        </w:rPr>
      </w:pPr>
      <w:r>
        <w:rPr>
          <w:b/>
          <w:bCs/>
        </w:rPr>
        <w:t>Comandos</w:t>
      </w:r>
    </w:p>
    <w:p w14:paraId="61C99A36" w14:textId="77777777" w:rsidR="002D77D4" w:rsidRDefault="00000000">
      <w:pPr>
        <w:ind w:hanging="566"/>
      </w:pPr>
      <w:proofErr w:type="spellStart"/>
      <w:r>
        <w:t>npm</w:t>
      </w:r>
      <w:proofErr w:type="spellEnd"/>
      <w:r>
        <w:t xml:space="preserve"> </w:t>
      </w:r>
      <w:proofErr w:type="spellStart"/>
      <w:r>
        <w:t>start</w:t>
      </w:r>
      <w:proofErr w:type="spellEnd"/>
    </w:p>
    <w:p w14:paraId="0E2E063A" w14:textId="0C599955" w:rsidR="002D77D4" w:rsidRDefault="00000000">
      <w:pPr>
        <w:ind w:hanging="566"/>
      </w:pPr>
      <w:r>
        <w:rPr>
          <w:noProof/>
        </w:rPr>
        <w:drawing>
          <wp:inline distT="114300" distB="114300" distL="114300" distR="114300" wp14:anchorId="27554A09" wp14:editId="0E060574">
            <wp:extent cx="5731200" cy="9144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731200" cy="914400"/>
                    </a:xfrm>
                    <a:prstGeom prst="rect">
                      <a:avLst/>
                    </a:prstGeom>
                    <a:ln/>
                  </pic:spPr>
                </pic:pic>
              </a:graphicData>
            </a:graphic>
          </wp:inline>
        </w:drawing>
      </w:r>
      <w:r>
        <w:br/>
      </w:r>
      <w:r>
        <w:rPr>
          <w:i/>
          <w:iCs/>
          <w:sz w:val="18"/>
          <w:szCs w:val="18"/>
        </w:rPr>
        <w:t xml:space="preserve">Figura F2-E07 — Primera ejecución de la aplicación con </w:t>
      </w:r>
      <w:proofErr w:type="spellStart"/>
      <w:r>
        <w:rPr>
          <w:i/>
          <w:iCs/>
          <w:sz w:val="18"/>
          <w:szCs w:val="18"/>
        </w:rPr>
        <w:t>npm</w:t>
      </w:r>
      <w:proofErr w:type="spellEnd"/>
      <w:r>
        <w:rPr>
          <w:i/>
          <w:iCs/>
          <w:sz w:val="18"/>
          <w:szCs w:val="18"/>
        </w:rPr>
        <w:t xml:space="preserve"> </w:t>
      </w:r>
      <w:proofErr w:type="spellStart"/>
      <w:r>
        <w:rPr>
          <w:i/>
          <w:iCs/>
          <w:sz w:val="18"/>
          <w:szCs w:val="18"/>
        </w:rPr>
        <w:t>start</w:t>
      </w:r>
      <w:proofErr w:type="spellEnd"/>
      <w:r>
        <w:rPr>
          <w:i/>
          <w:iCs/>
          <w:sz w:val="18"/>
          <w:szCs w:val="18"/>
        </w:rPr>
        <w:t xml:space="preserve">.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16B1952C" w14:textId="77777777" w:rsidR="002D77D4" w:rsidRDefault="002D77D4">
      <w:pPr>
        <w:ind w:hanging="566"/>
      </w:pPr>
    </w:p>
    <w:p w14:paraId="35B47201" w14:textId="77777777" w:rsidR="002D77D4" w:rsidRDefault="00000000">
      <w:pPr>
        <w:ind w:hanging="566"/>
      </w:pPr>
      <w:proofErr w:type="spellStart"/>
      <w:r>
        <w:t>curl</w:t>
      </w:r>
      <w:proofErr w:type="spellEnd"/>
      <w:r>
        <w:t xml:space="preserve"> </w:t>
      </w:r>
      <w:hyperlink r:id="rId31">
        <w:r>
          <w:rPr>
            <w:color w:val="1155CC"/>
            <w:u w:val="single"/>
          </w:rPr>
          <w:t>http://127.0.0.1:3000</w:t>
        </w:r>
      </w:hyperlink>
    </w:p>
    <w:p w14:paraId="668672F8" w14:textId="645C044E" w:rsidR="002D77D4" w:rsidRDefault="00000000">
      <w:pPr>
        <w:ind w:hanging="566"/>
      </w:pPr>
      <w:r>
        <w:rPr>
          <w:noProof/>
        </w:rPr>
        <w:lastRenderedPageBreak/>
        <w:drawing>
          <wp:inline distT="114300" distB="114300" distL="114300" distR="114300" wp14:anchorId="180BDFE0" wp14:editId="1A9858B6">
            <wp:extent cx="5731200" cy="2819400"/>
            <wp:effectExtent l="0" t="0" r="0" b="0"/>
            <wp:docPr id="7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2"/>
                    <a:srcRect/>
                    <a:stretch>
                      <a:fillRect/>
                    </a:stretch>
                  </pic:blipFill>
                  <pic:spPr>
                    <a:xfrm>
                      <a:off x="0" y="0"/>
                      <a:ext cx="5731200" cy="2819400"/>
                    </a:xfrm>
                    <a:prstGeom prst="rect">
                      <a:avLst/>
                    </a:prstGeom>
                    <a:ln/>
                  </pic:spPr>
                </pic:pic>
              </a:graphicData>
            </a:graphic>
          </wp:inline>
        </w:drawing>
      </w:r>
      <w:r>
        <w:br/>
      </w:r>
      <w:r>
        <w:rPr>
          <w:i/>
          <w:iCs/>
          <w:sz w:val="18"/>
          <w:szCs w:val="18"/>
        </w:rPr>
        <w:t xml:space="preserve">Figura F2-E08 — Verificación con </w:t>
      </w:r>
      <w:proofErr w:type="spellStart"/>
      <w:r>
        <w:rPr>
          <w:i/>
          <w:iCs/>
          <w:sz w:val="18"/>
          <w:szCs w:val="18"/>
        </w:rPr>
        <w:t>curl</w:t>
      </w:r>
      <w:proofErr w:type="spellEnd"/>
      <w:r>
        <w:rPr>
          <w:i/>
          <w:iCs/>
          <w:sz w:val="18"/>
          <w:szCs w:val="18"/>
        </w:rPr>
        <w:t xml:space="preserve"> http://127.0.0.1:3000 mostrando la respuesta HTML de la aplicación.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4EF56F6E" w14:textId="77777777" w:rsidR="002D77D4" w:rsidRDefault="002D77D4">
      <w:pPr>
        <w:ind w:hanging="566"/>
      </w:pPr>
    </w:p>
    <w:p w14:paraId="38C0B8E9" w14:textId="77777777" w:rsidR="002D77D4" w:rsidRDefault="00000000">
      <w:pPr>
        <w:ind w:hanging="566"/>
        <w:rPr>
          <w:b/>
          <w:bCs/>
        </w:rPr>
      </w:pPr>
      <w:r>
        <w:rPr>
          <w:b/>
          <w:bCs/>
        </w:rPr>
        <w:t xml:space="preserve">2.6. Persistencia de SQLite </w:t>
      </w:r>
    </w:p>
    <w:p w14:paraId="54829657" w14:textId="77777777" w:rsidR="002D77D4" w:rsidRDefault="00000000">
      <w:pPr>
        <w:ind w:hanging="566"/>
      </w:pPr>
      <w:r>
        <w:t xml:space="preserve">La aplicación utiliza SQLite como base de datos embebida para almacenar los registros de tareas. </w:t>
      </w:r>
    </w:p>
    <w:p w14:paraId="30CE5D53" w14:textId="77777777" w:rsidR="002D77D4" w:rsidRDefault="00000000">
      <w:pPr>
        <w:ind w:hanging="566"/>
      </w:pPr>
      <w:r>
        <w:t xml:space="preserve">Para comprobar la persistencia de los datos, se creó un registro ficticio denominado “Prueba </w:t>
      </w:r>
    </w:p>
    <w:p w14:paraId="77DF0B32" w14:textId="77777777" w:rsidR="002D77D4" w:rsidRDefault="00000000">
      <w:pPr>
        <w:ind w:hanging="566"/>
      </w:pPr>
      <w:r>
        <w:t xml:space="preserve">Entrega 2” desde la aplicación. Luego, se detuvo y reinició el servicio </w:t>
      </w:r>
      <w:proofErr w:type="spellStart"/>
      <w:r>
        <w:t>todos.service</w:t>
      </w:r>
      <w:proofErr w:type="spellEnd"/>
      <w:r>
        <w:t xml:space="preserve"> </w:t>
      </w:r>
    </w:p>
    <w:p w14:paraId="42BD7965" w14:textId="77777777" w:rsidR="002D77D4" w:rsidRDefault="00000000">
      <w:pPr>
        <w:ind w:hanging="566"/>
      </w:pPr>
      <w:r>
        <w:t xml:space="preserve">mediante </w:t>
      </w:r>
      <w:proofErr w:type="spellStart"/>
      <w:r>
        <w:t>systemd</w:t>
      </w:r>
      <w:proofErr w:type="spellEnd"/>
      <w:r>
        <w:t xml:space="preserve">. Una vez finalizado el reinicio, se accedió nuevamente a la aplicación desde el </w:t>
      </w:r>
    </w:p>
    <w:p w14:paraId="79E6F7D2" w14:textId="77777777" w:rsidR="002D77D4" w:rsidRDefault="00000000">
      <w:pPr>
        <w:ind w:hanging="566"/>
      </w:pPr>
      <w:r>
        <w:t>equipo anfitrión y se verificó que el registro continuaba disponible.</w:t>
      </w:r>
    </w:p>
    <w:p w14:paraId="2CBE3537" w14:textId="391E078B" w:rsidR="002D77D4" w:rsidRDefault="00000000">
      <w:pPr>
        <w:ind w:hanging="566"/>
      </w:pPr>
      <w:r>
        <w:rPr>
          <w:noProof/>
        </w:rPr>
        <w:drawing>
          <wp:inline distT="114300" distB="114300" distL="114300" distR="114300" wp14:anchorId="61900AC4" wp14:editId="6DF9FA6F">
            <wp:extent cx="4529138" cy="2294563"/>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3"/>
                    <a:srcRect/>
                    <a:stretch>
                      <a:fillRect/>
                    </a:stretch>
                  </pic:blipFill>
                  <pic:spPr>
                    <a:xfrm>
                      <a:off x="0" y="0"/>
                      <a:ext cx="4529138" cy="2294563"/>
                    </a:xfrm>
                    <a:prstGeom prst="rect">
                      <a:avLst/>
                    </a:prstGeom>
                    <a:ln/>
                  </pic:spPr>
                </pic:pic>
              </a:graphicData>
            </a:graphic>
          </wp:inline>
        </w:drawing>
      </w:r>
      <w:r>
        <w:br/>
      </w:r>
      <w:r>
        <w:rPr>
          <w:i/>
          <w:iCs/>
          <w:sz w:val="18"/>
          <w:szCs w:val="18"/>
        </w:rPr>
        <w:t>Figura F2-E09 — Registro ficticio “Prueba Entrega 2” creado en la aplicación (persistencia SQLite). Origen: navegador en equipo anfitrión Windows.</w:t>
      </w:r>
    </w:p>
    <w:p w14:paraId="180C57A0" w14:textId="19B083D4" w:rsidR="002D77D4" w:rsidRDefault="00000000">
      <w:pPr>
        <w:ind w:hanging="566"/>
      </w:pPr>
      <w:r>
        <w:rPr>
          <w:noProof/>
        </w:rPr>
        <w:lastRenderedPageBreak/>
        <w:drawing>
          <wp:inline distT="114300" distB="114300" distL="114300" distR="114300" wp14:anchorId="2A09707B" wp14:editId="472CF7C6">
            <wp:extent cx="4595813" cy="1794555"/>
            <wp:effectExtent l="0" t="0" r="0" b="0"/>
            <wp:docPr id="7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4"/>
                    <a:srcRect/>
                    <a:stretch>
                      <a:fillRect/>
                    </a:stretch>
                  </pic:blipFill>
                  <pic:spPr>
                    <a:xfrm>
                      <a:off x="0" y="0"/>
                      <a:ext cx="4595813" cy="1794555"/>
                    </a:xfrm>
                    <a:prstGeom prst="rect">
                      <a:avLst/>
                    </a:prstGeom>
                    <a:ln/>
                  </pic:spPr>
                </pic:pic>
              </a:graphicData>
            </a:graphic>
          </wp:inline>
        </w:drawing>
      </w:r>
      <w:r>
        <w:br/>
      </w:r>
      <w:r>
        <w:rPr>
          <w:i/>
          <w:iCs/>
          <w:sz w:val="18"/>
          <w:szCs w:val="18"/>
        </w:rPr>
        <w:t xml:space="preserve">Figura F2-E10 — Servicio </w:t>
      </w:r>
      <w:proofErr w:type="spellStart"/>
      <w:r>
        <w:rPr>
          <w:i/>
          <w:iCs/>
          <w:sz w:val="18"/>
          <w:szCs w:val="18"/>
        </w:rPr>
        <w:t>todos.service</w:t>
      </w:r>
      <w:proofErr w:type="spellEnd"/>
      <w:r>
        <w:rPr>
          <w:i/>
          <w:iCs/>
          <w:sz w:val="18"/>
          <w:szCs w:val="18"/>
        </w:rPr>
        <w:t xml:space="preserve"> reiniciado con </w:t>
      </w:r>
      <w:proofErr w:type="spellStart"/>
      <w:r>
        <w:rPr>
          <w:i/>
          <w:iCs/>
          <w:sz w:val="18"/>
          <w:szCs w:val="18"/>
        </w:rPr>
        <w:t>systemd</w:t>
      </w:r>
      <w:proofErr w:type="spellEnd"/>
      <w:r>
        <w:rPr>
          <w:i/>
          <w:iCs/>
          <w:sz w:val="18"/>
          <w:szCs w:val="18"/>
        </w:rPr>
        <w:t xml:space="preserve"> mostrando el registro persistido.</w:t>
      </w:r>
      <w:r w:rsidR="001D2230">
        <w:rPr>
          <w:i/>
          <w:iCs/>
          <w:sz w:val="18"/>
          <w:szCs w:val="18"/>
        </w:rPr>
        <w:t xml:space="preserve"> </w:t>
      </w:r>
      <w:r>
        <w:rPr>
          <w:i/>
          <w:iCs/>
          <w:sz w:val="18"/>
          <w:szCs w:val="18"/>
        </w:rPr>
        <w:t xml:space="preserve">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2C8A4408" w14:textId="4E4DFBF8" w:rsidR="002D77D4" w:rsidRDefault="00000000">
      <w:pPr>
        <w:ind w:hanging="566"/>
      </w:pPr>
      <w:r>
        <w:rPr>
          <w:noProof/>
        </w:rPr>
        <w:drawing>
          <wp:inline distT="114300" distB="114300" distL="114300" distR="114300" wp14:anchorId="232A3FA6" wp14:editId="26D8792E">
            <wp:extent cx="4167188" cy="2222039"/>
            <wp:effectExtent l="0" t="0" r="0" b="0"/>
            <wp:docPr id="5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4167188" cy="2222039"/>
                    </a:xfrm>
                    <a:prstGeom prst="rect">
                      <a:avLst/>
                    </a:prstGeom>
                    <a:ln/>
                  </pic:spPr>
                </pic:pic>
              </a:graphicData>
            </a:graphic>
          </wp:inline>
        </w:drawing>
      </w:r>
      <w:r>
        <w:br/>
      </w:r>
      <w:r>
        <w:rPr>
          <w:i/>
          <w:iCs/>
          <w:sz w:val="18"/>
          <w:szCs w:val="18"/>
        </w:rPr>
        <w:t>Figura F2-E11 — Aplicación mostrando el registro “Prueba Entrega 2” tras reiniciar el servicio, confirmando la persistencia. Origen: navegador en equipo anfitrión Windows.</w:t>
      </w:r>
    </w:p>
    <w:p w14:paraId="4F60B581" w14:textId="77777777" w:rsidR="002D77D4" w:rsidRDefault="00000000">
      <w:pPr>
        <w:ind w:hanging="566"/>
        <w:rPr>
          <w:b/>
          <w:bCs/>
        </w:rPr>
      </w:pPr>
      <w:r>
        <w:rPr>
          <w:b/>
          <w:bCs/>
        </w:rPr>
        <w:t xml:space="preserve">2.7. Servicio </w:t>
      </w:r>
      <w:proofErr w:type="spellStart"/>
      <w:r>
        <w:rPr>
          <w:b/>
          <w:bCs/>
        </w:rPr>
        <w:t>systemd</w:t>
      </w:r>
      <w:proofErr w:type="spellEnd"/>
      <w:r>
        <w:rPr>
          <w:b/>
          <w:bCs/>
        </w:rPr>
        <w:t xml:space="preserve"> </w:t>
      </w:r>
    </w:p>
    <w:p w14:paraId="4C200475" w14:textId="77777777" w:rsidR="002D77D4" w:rsidRDefault="002D77D4">
      <w:pPr>
        <w:ind w:hanging="566"/>
      </w:pPr>
    </w:p>
    <w:p w14:paraId="0357DA3E" w14:textId="77777777" w:rsidR="002D77D4" w:rsidRDefault="00000000">
      <w:pPr>
        <w:ind w:hanging="566"/>
      </w:pPr>
      <w:r>
        <w:t xml:space="preserve">La aplicación fue configurada como un servicio </w:t>
      </w:r>
      <w:proofErr w:type="spellStart"/>
      <w:r>
        <w:t>systemd</w:t>
      </w:r>
      <w:proofErr w:type="spellEnd"/>
      <w:r>
        <w:t xml:space="preserve"> denominado </w:t>
      </w:r>
      <w:proofErr w:type="spellStart"/>
      <w:r>
        <w:t>todos.service</w:t>
      </w:r>
      <w:proofErr w:type="spellEnd"/>
      <w:r>
        <w:t xml:space="preserve">, ejecutado </w:t>
      </w:r>
    </w:p>
    <w:p w14:paraId="5C5C38EA" w14:textId="77777777" w:rsidR="002D77D4" w:rsidRDefault="00000000">
      <w:pPr>
        <w:ind w:hanging="566"/>
      </w:pPr>
      <w:r>
        <w:t>bajo el usuario admin1 y habilitado para iniciar automáticamente con el sistema.</w:t>
      </w:r>
    </w:p>
    <w:p w14:paraId="59005248" w14:textId="77777777" w:rsidR="002D77D4" w:rsidRDefault="002D77D4">
      <w:pPr>
        <w:ind w:hanging="566"/>
      </w:pPr>
    </w:p>
    <w:p w14:paraId="7C6175DC" w14:textId="77777777" w:rsidR="002D77D4" w:rsidRDefault="00000000">
      <w:pPr>
        <w:ind w:hanging="566"/>
        <w:rPr>
          <w:b/>
          <w:bCs/>
        </w:rPr>
      </w:pPr>
      <w:r>
        <w:rPr>
          <w:b/>
          <w:bCs/>
        </w:rPr>
        <w:t>Comandos</w:t>
      </w:r>
    </w:p>
    <w:p w14:paraId="41F373BB" w14:textId="77777777" w:rsidR="002D77D4" w:rsidRDefault="00000000">
      <w:pPr>
        <w:ind w:hanging="566"/>
      </w:pPr>
      <w:r>
        <w:t xml:space="preserve">sudo </w:t>
      </w:r>
      <w:proofErr w:type="spellStart"/>
      <w:r>
        <w:t>systemctl</w:t>
      </w:r>
      <w:proofErr w:type="spellEnd"/>
      <w:r>
        <w:t xml:space="preserve"> </w:t>
      </w:r>
      <w:proofErr w:type="spellStart"/>
      <w:r>
        <w:t>daemon-reload</w:t>
      </w:r>
      <w:proofErr w:type="spellEnd"/>
    </w:p>
    <w:p w14:paraId="33AB9BAF" w14:textId="77777777" w:rsidR="002D77D4" w:rsidRDefault="00000000">
      <w:pPr>
        <w:ind w:hanging="566"/>
      </w:pPr>
      <w:r>
        <w:t xml:space="preserve">sudo </w:t>
      </w:r>
      <w:proofErr w:type="spellStart"/>
      <w:r>
        <w:t>systemctl</w:t>
      </w:r>
      <w:proofErr w:type="spellEnd"/>
      <w:r>
        <w:t xml:space="preserve"> </w:t>
      </w:r>
      <w:proofErr w:type="spellStart"/>
      <w:r>
        <w:t>enable</w:t>
      </w:r>
      <w:proofErr w:type="spellEnd"/>
      <w:r>
        <w:t xml:space="preserve"> todos</w:t>
      </w:r>
    </w:p>
    <w:p w14:paraId="59805EBE" w14:textId="77777777" w:rsidR="002D77D4" w:rsidRDefault="00000000">
      <w:pPr>
        <w:ind w:hanging="566"/>
      </w:pPr>
      <w:r>
        <w:t xml:space="preserve">sudo </w:t>
      </w:r>
      <w:proofErr w:type="spellStart"/>
      <w:r>
        <w:t>systemctl</w:t>
      </w:r>
      <w:proofErr w:type="spellEnd"/>
      <w:r>
        <w:t xml:space="preserve"> </w:t>
      </w:r>
      <w:proofErr w:type="spellStart"/>
      <w:r>
        <w:t>start</w:t>
      </w:r>
      <w:proofErr w:type="spellEnd"/>
      <w:r>
        <w:t xml:space="preserve"> todos</w:t>
      </w:r>
    </w:p>
    <w:p w14:paraId="2CBF7485" w14:textId="77777777" w:rsidR="002D77D4" w:rsidRDefault="00000000">
      <w:pPr>
        <w:ind w:hanging="566"/>
      </w:pPr>
      <w:r>
        <w:t xml:space="preserve">sudo </w:t>
      </w:r>
      <w:proofErr w:type="spellStart"/>
      <w:r>
        <w:t>systemctl</w:t>
      </w:r>
      <w:proofErr w:type="spellEnd"/>
      <w:r>
        <w:t xml:space="preserve"> status todos</w:t>
      </w:r>
    </w:p>
    <w:p w14:paraId="47E5CF75" w14:textId="20C83DF3" w:rsidR="002D77D4" w:rsidRDefault="00000000">
      <w:pPr>
        <w:ind w:hanging="566"/>
      </w:pPr>
      <w:r>
        <w:rPr>
          <w:noProof/>
        </w:rPr>
        <w:drawing>
          <wp:inline distT="114300" distB="114300" distL="114300" distR="114300" wp14:anchorId="59ADA430" wp14:editId="7580B467">
            <wp:extent cx="4357688" cy="1876425"/>
            <wp:effectExtent l="0" t="0" r="0" b="0"/>
            <wp:docPr id="4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6"/>
                    <a:srcRect/>
                    <a:stretch>
                      <a:fillRect/>
                    </a:stretch>
                  </pic:blipFill>
                  <pic:spPr>
                    <a:xfrm>
                      <a:off x="0" y="0"/>
                      <a:ext cx="4357688" cy="1876425"/>
                    </a:xfrm>
                    <a:prstGeom prst="rect">
                      <a:avLst/>
                    </a:prstGeom>
                    <a:ln/>
                  </pic:spPr>
                </pic:pic>
              </a:graphicData>
            </a:graphic>
          </wp:inline>
        </w:drawing>
      </w:r>
      <w:r>
        <w:br/>
      </w:r>
      <w:r>
        <w:rPr>
          <w:i/>
          <w:iCs/>
          <w:sz w:val="18"/>
          <w:szCs w:val="18"/>
        </w:rPr>
        <w:t xml:space="preserve">Figura F2-E12 — Configuración del servicio </w:t>
      </w:r>
      <w:proofErr w:type="spellStart"/>
      <w:r>
        <w:rPr>
          <w:i/>
          <w:iCs/>
          <w:sz w:val="18"/>
          <w:szCs w:val="18"/>
        </w:rPr>
        <w:t>systemd</w:t>
      </w:r>
      <w:proofErr w:type="spellEnd"/>
      <w:r>
        <w:rPr>
          <w:i/>
          <w:iCs/>
          <w:sz w:val="18"/>
          <w:szCs w:val="18"/>
        </w:rPr>
        <w:t xml:space="preserve">: </w:t>
      </w:r>
      <w:proofErr w:type="spellStart"/>
      <w:r>
        <w:rPr>
          <w:i/>
          <w:iCs/>
          <w:sz w:val="18"/>
          <w:szCs w:val="18"/>
        </w:rPr>
        <w:t>daemon-reload</w:t>
      </w:r>
      <w:proofErr w:type="spellEnd"/>
      <w:r>
        <w:rPr>
          <w:i/>
          <w:iCs/>
          <w:sz w:val="18"/>
          <w:szCs w:val="18"/>
        </w:rPr>
        <w:t xml:space="preserve">, </w:t>
      </w:r>
      <w:proofErr w:type="spellStart"/>
      <w:r>
        <w:rPr>
          <w:i/>
          <w:iCs/>
          <w:sz w:val="18"/>
          <w:szCs w:val="18"/>
        </w:rPr>
        <w:t>enable</w:t>
      </w:r>
      <w:proofErr w:type="spellEnd"/>
      <w:r>
        <w:rPr>
          <w:i/>
          <w:iCs/>
          <w:sz w:val="18"/>
          <w:szCs w:val="18"/>
        </w:rPr>
        <w:t xml:space="preserve">, </w:t>
      </w:r>
      <w:proofErr w:type="spellStart"/>
      <w:r>
        <w:rPr>
          <w:i/>
          <w:iCs/>
          <w:sz w:val="18"/>
          <w:szCs w:val="18"/>
        </w:rPr>
        <w:t>start</w:t>
      </w:r>
      <w:proofErr w:type="spellEnd"/>
      <w:r>
        <w:rPr>
          <w:i/>
          <w:iCs/>
          <w:sz w:val="18"/>
          <w:szCs w:val="18"/>
        </w:rPr>
        <w:t xml:space="preserve"> y status de </w:t>
      </w:r>
      <w:proofErr w:type="spellStart"/>
      <w:r>
        <w:rPr>
          <w:i/>
          <w:iCs/>
          <w:sz w:val="18"/>
          <w:szCs w:val="18"/>
        </w:rPr>
        <w:t>todos.service</w:t>
      </w:r>
      <w:proofErr w:type="spellEnd"/>
      <w:r>
        <w:rPr>
          <w:i/>
          <w:iCs/>
          <w:sz w:val="18"/>
          <w:szCs w:val="18"/>
        </w:rPr>
        <w:t xml:space="preserve">.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56549DBC" w14:textId="77777777" w:rsidR="002D77D4" w:rsidRDefault="00000000">
      <w:pPr>
        <w:ind w:hanging="566"/>
        <w:rPr>
          <w:b/>
          <w:bCs/>
        </w:rPr>
      </w:pPr>
      <w:r>
        <w:rPr>
          <w:b/>
          <w:bCs/>
        </w:rPr>
        <w:lastRenderedPageBreak/>
        <w:t xml:space="preserve">2.8. Usuario del proceso </w:t>
      </w:r>
    </w:p>
    <w:p w14:paraId="07341429" w14:textId="77777777" w:rsidR="002D77D4" w:rsidRDefault="00000000">
      <w:pPr>
        <w:ind w:hanging="566"/>
      </w:pPr>
      <w:r>
        <w:t>Verificación del usuario.</w:t>
      </w:r>
    </w:p>
    <w:p w14:paraId="73F61AB8" w14:textId="77777777" w:rsidR="002D77D4" w:rsidRDefault="002D77D4">
      <w:pPr>
        <w:ind w:hanging="566"/>
      </w:pPr>
    </w:p>
    <w:p w14:paraId="436BFD07" w14:textId="77777777" w:rsidR="002D77D4" w:rsidRDefault="00000000">
      <w:pPr>
        <w:ind w:hanging="566"/>
        <w:rPr>
          <w:b/>
          <w:bCs/>
        </w:rPr>
      </w:pPr>
      <w:r>
        <w:rPr>
          <w:b/>
          <w:bCs/>
        </w:rPr>
        <w:t>Comandos</w:t>
      </w:r>
    </w:p>
    <w:p w14:paraId="20D6DCDF" w14:textId="77777777" w:rsidR="002D77D4" w:rsidRDefault="00000000">
      <w:pPr>
        <w:ind w:hanging="566"/>
      </w:pPr>
      <w:proofErr w:type="spellStart"/>
      <w:r>
        <w:t>systemctl</w:t>
      </w:r>
      <w:proofErr w:type="spellEnd"/>
      <w:r>
        <w:t xml:space="preserve"> show -p </w:t>
      </w:r>
      <w:proofErr w:type="spellStart"/>
      <w:r>
        <w:t>MainPID</w:t>
      </w:r>
      <w:proofErr w:type="spellEnd"/>
      <w:r>
        <w:t xml:space="preserve"> todos</w:t>
      </w:r>
    </w:p>
    <w:p w14:paraId="6DE41CFE" w14:textId="77777777" w:rsidR="002D77D4" w:rsidRDefault="00000000">
      <w:pPr>
        <w:ind w:hanging="566"/>
      </w:pPr>
      <w:proofErr w:type="spellStart"/>
      <w:r>
        <w:t>ps</w:t>
      </w:r>
      <w:proofErr w:type="spellEnd"/>
      <w:r>
        <w:t xml:space="preserve"> -o </w:t>
      </w:r>
      <w:proofErr w:type="spellStart"/>
      <w:r>
        <w:t>user,pid,cmd</w:t>
      </w:r>
      <w:proofErr w:type="spellEnd"/>
      <w:r>
        <w:t xml:space="preserve"> -p 5835</w:t>
      </w:r>
    </w:p>
    <w:p w14:paraId="63392F23" w14:textId="77777777" w:rsidR="002D77D4" w:rsidRDefault="002D77D4">
      <w:pPr>
        <w:ind w:hanging="566"/>
      </w:pPr>
    </w:p>
    <w:p w14:paraId="23D23D17" w14:textId="3CFD597C" w:rsidR="002D77D4" w:rsidRDefault="00000000">
      <w:pPr>
        <w:ind w:hanging="566"/>
      </w:pPr>
      <w:r>
        <w:rPr>
          <w:noProof/>
        </w:rPr>
        <w:drawing>
          <wp:inline distT="114300" distB="114300" distL="114300" distR="114300" wp14:anchorId="6595D3FE" wp14:editId="3FF2ABCA">
            <wp:extent cx="5731200" cy="1003300"/>
            <wp:effectExtent l="0" t="0" r="0" b="0"/>
            <wp:docPr id="1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7"/>
                    <a:srcRect/>
                    <a:stretch>
                      <a:fillRect/>
                    </a:stretch>
                  </pic:blipFill>
                  <pic:spPr>
                    <a:xfrm>
                      <a:off x="0" y="0"/>
                      <a:ext cx="5731200" cy="1003300"/>
                    </a:xfrm>
                    <a:prstGeom prst="rect">
                      <a:avLst/>
                    </a:prstGeom>
                    <a:ln/>
                  </pic:spPr>
                </pic:pic>
              </a:graphicData>
            </a:graphic>
          </wp:inline>
        </w:drawing>
      </w:r>
      <w:r>
        <w:br/>
      </w:r>
      <w:r>
        <w:rPr>
          <w:i/>
          <w:iCs/>
          <w:sz w:val="18"/>
          <w:szCs w:val="18"/>
        </w:rPr>
        <w:t xml:space="preserve">Figura F2-E13 — Verificación del usuario del proceso con </w:t>
      </w:r>
      <w:proofErr w:type="spellStart"/>
      <w:r>
        <w:rPr>
          <w:i/>
          <w:iCs/>
          <w:sz w:val="18"/>
          <w:szCs w:val="18"/>
        </w:rPr>
        <w:t>systemctl</w:t>
      </w:r>
      <w:proofErr w:type="spellEnd"/>
      <w:r>
        <w:rPr>
          <w:i/>
          <w:iCs/>
          <w:sz w:val="18"/>
          <w:szCs w:val="18"/>
        </w:rPr>
        <w:t xml:space="preserve"> show -p </w:t>
      </w:r>
      <w:proofErr w:type="spellStart"/>
      <w:r>
        <w:rPr>
          <w:i/>
          <w:iCs/>
          <w:sz w:val="18"/>
          <w:szCs w:val="18"/>
        </w:rPr>
        <w:t>MainPID</w:t>
      </w:r>
      <w:proofErr w:type="spellEnd"/>
      <w:r>
        <w:rPr>
          <w:i/>
          <w:iCs/>
          <w:sz w:val="18"/>
          <w:szCs w:val="18"/>
        </w:rPr>
        <w:t xml:space="preserve"> y </w:t>
      </w:r>
      <w:proofErr w:type="spellStart"/>
      <w:r>
        <w:rPr>
          <w:i/>
          <w:iCs/>
          <w:sz w:val="18"/>
          <w:szCs w:val="18"/>
        </w:rPr>
        <w:t>ps</w:t>
      </w:r>
      <w:proofErr w:type="spellEnd"/>
      <w:r>
        <w:rPr>
          <w:i/>
          <w:iCs/>
          <w:sz w:val="18"/>
          <w:szCs w:val="18"/>
        </w:rPr>
        <w:t xml:space="preserve">.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537E59FF" w14:textId="77777777" w:rsidR="002D77D4" w:rsidRDefault="002D77D4">
      <w:pPr>
        <w:ind w:hanging="566"/>
      </w:pPr>
    </w:p>
    <w:p w14:paraId="314F5FC8" w14:textId="77777777" w:rsidR="002D77D4" w:rsidRDefault="00000000">
      <w:pPr>
        <w:ind w:hanging="566"/>
        <w:rPr>
          <w:b/>
          <w:bCs/>
        </w:rPr>
      </w:pPr>
      <w:r>
        <w:rPr>
          <w:b/>
          <w:bCs/>
        </w:rPr>
        <w:t>2.9. Logs del servicio</w:t>
      </w:r>
    </w:p>
    <w:p w14:paraId="4D1A54D2" w14:textId="77777777" w:rsidR="002D77D4" w:rsidRDefault="00000000">
      <w:pPr>
        <w:ind w:hanging="566"/>
      </w:pPr>
      <w:proofErr w:type="spellStart"/>
      <w:r>
        <w:t>systemd</w:t>
      </w:r>
      <w:proofErr w:type="spellEnd"/>
      <w:r>
        <w:t xml:space="preserve"> registra la ejecución y las solicitudes procesadas.</w:t>
      </w:r>
    </w:p>
    <w:p w14:paraId="0634DBFA" w14:textId="77777777" w:rsidR="002D77D4" w:rsidRDefault="002D77D4">
      <w:pPr>
        <w:ind w:hanging="566"/>
      </w:pPr>
    </w:p>
    <w:p w14:paraId="34E7B793" w14:textId="77777777" w:rsidR="002D77D4" w:rsidRDefault="00000000">
      <w:pPr>
        <w:ind w:hanging="566"/>
        <w:rPr>
          <w:b/>
          <w:bCs/>
        </w:rPr>
      </w:pPr>
      <w:r>
        <w:rPr>
          <w:b/>
          <w:bCs/>
        </w:rPr>
        <w:t xml:space="preserve">Comando </w:t>
      </w:r>
    </w:p>
    <w:p w14:paraId="387A4D42" w14:textId="77777777" w:rsidR="002D77D4" w:rsidRDefault="00000000">
      <w:pPr>
        <w:ind w:hanging="566"/>
      </w:pPr>
      <w:r>
        <w:t xml:space="preserve">sudo </w:t>
      </w:r>
      <w:proofErr w:type="spellStart"/>
      <w:r>
        <w:t>journalctl</w:t>
      </w:r>
      <w:proofErr w:type="spellEnd"/>
      <w:r>
        <w:t xml:space="preserve"> -u todos --no-</w:t>
      </w:r>
      <w:proofErr w:type="spellStart"/>
      <w:r>
        <w:t>pager</w:t>
      </w:r>
      <w:proofErr w:type="spellEnd"/>
    </w:p>
    <w:p w14:paraId="46F2A20F" w14:textId="77777777" w:rsidR="002D77D4" w:rsidRDefault="002D77D4">
      <w:pPr>
        <w:ind w:hanging="566"/>
      </w:pPr>
    </w:p>
    <w:p w14:paraId="6540056B" w14:textId="5E5ECB74" w:rsidR="002D77D4" w:rsidRDefault="00000000">
      <w:pPr>
        <w:ind w:hanging="566"/>
      </w:pPr>
      <w:r>
        <w:rPr>
          <w:noProof/>
        </w:rPr>
        <w:drawing>
          <wp:inline distT="114300" distB="114300" distL="114300" distR="114300" wp14:anchorId="5BB5292A" wp14:editId="4FF926B8">
            <wp:extent cx="4567238" cy="3125751"/>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4567238" cy="3125751"/>
                    </a:xfrm>
                    <a:prstGeom prst="rect">
                      <a:avLst/>
                    </a:prstGeom>
                    <a:ln/>
                  </pic:spPr>
                </pic:pic>
              </a:graphicData>
            </a:graphic>
          </wp:inline>
        </w:drawing>
      </w:r>
      <w:r>
        <w:br/>
      </w:r>
      <w:r>
        <w:rPr>
          <w:i/>
          <w:iCs/>
          <w:sz w:val="18"/>
          <w:szCs w:val="18"/>
        </w:rPr>
        <w:t xml:space="preserve">Figura F2-E14 — Logs del servicio obtenidos con </w:t>
      </w:r>
      <w:proofErr w:type="spellStart"/>
      <w:r>
        <w:rPr>
          <w:i/>
          <w:iCs/>
          <w:sz w:val="18"/>
          <w:szCs w:val="18"/>
        </w:rPr>
        <w:t>journalctl</w:t>
      </w:r>
      <w:proofErr w:type="spellEnd"/>
      <w:r>
        <w:rPr>
          <w:i/>
          <w:iCs/>
          <w:sz w:val="18"/>
          <w:szCs w:val="18"/>
        </w:rPr>
        <w:t xml:space="preserve"> -u todos --no-</w:t>
      </w:r>
      <w:proofErr w:type="spellStart"/>
      <w:r>
        <w:rPr>
          <w:i/>
          <w:iCs/>
          <w:sz w:val="18"/>
          <w:szCs w:val="18"/>
        </w:rPr>
        <w:t>pager</w:t>
      </w:r>
      <w:proofErr w:type="spellEnd"/>
      <w:r>
        <w:rPr>
          <w:i/>
          <w:iCs/>
          <w:sz w:val="18"/>
          <w:szCs w:val="18"/>
        </w:rPr>
        <w:t xml:space="preserve">.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641CD042" w14:textId="77777777" w:rsidR="002D77D4" w:rsidRDefault="002D77D4">
      <w:pPr>
        <w:ind w:hanging="566"/>
      </w:pPr>
    </w:p>
    <w:p w14:paraId="406E4D84" w14:textId="77777777" w:rsidR="002D77D4" w:rsidRDefault="00000000">
      <w:pPr>
        <w:ind w:hanging="566"/>
        <w:rPr>
          <w:b/>
          <w:bCs/>
        </w:rPr>
      </w:pPr>
      <w:r>
        <w:rPr>
          <w:b/>
          <w:bCs/>
        </w:rPr>
        <w:t>2.10. Puertos y procesos</w:t>
      </w:r>
    </w:p>
    <w:p w14:paraId="62A09D1D" w14:textId="77777777" w:rsidR="002D77D4" w:rsidRDefault="00000000">
      <w:pPr>
        <w:ind w:hanging="566"/>
      </w:pPr>
      <w:r>
        <w:t xml:space="preserve">La prueba confirma que los servicios necesarios se encuentran activos en los puertos </w:t>
      </w:r>
    </w:p>
    <w:p w14:paraId="46B84B69" w14:textId="77777777" w:rsidR="002D77D4" w:rsidRDefault="00000000">
      <w:pPr>
        <w:ind w:hanging="566"/>
      </w:pPr>
      <w:r>
        <w:t xml:space="preserve">correspondientes. </w:t>
      </w:r>
      <w:proofErr w:type="spellStart"/>
      <w:r>
        <w:t>Nginx</w:t>
      </w:r>
      <w:proofErr w:type="spellEnd"/>
      <w:r>
        <w:t xml:space="preserve"> recibe las solicitudes externas mediante el puerto 80, mientras que la </w:t>
      </w:r>
    </w:p>
    <w:p w14:paraId="2731C7DF" w14:textId="77777777" w:rsidR="002D77D4" w:rsidRDefault="00000000">
      <w:pPr>
        <w:ind w:hanging="566"/>
      </w:pPr>
      <w:r>
        <w:t xml:space="preserve">aplicación Node.js/Express escucha únicamente en 127.0.0.1:3000. De esta forma, el </w:t>
      </w:r>
      <w:proofErr w:type="spellStart"/>
      <w:r>
        <w:t>backend</w:t>
      </w:r>
      <w:proofErr w:type="spellEnd"/>
      <w:r>
        <w:t xml:space="preserve"> no </w:t>
      </w:r>
    </w:p>
    <w:p w14:paraId="3BCD8FDA" w14:textId="77777777" w:rsidR="002D77D4" w:rsidRDefault="00000000">
      <w:pPr>
        <w:ind w:hanging="566"/>
      </w:pPr>
      <w:r>
        <w:t xml:space="preserve">queda directamente expuesto a la red y </w:t>
      </w:r>
      <w:proofErr w:type="spellStart"/>
      <w:r>
        <w:t>Nginx</w:t>
      </w:r>
      <w:proofErr w:type="spellEnd"/>
      <w:r>
        <w:t xml:space="preserve"> funciona como punto de entrada y proxy inverso.</w:t>
      </w:r>
    </w:p>
    <w:p w14:paraId="58146FDE" w14:textId="77777777" w:rsidR="002D77D4" w:rsidRDefault="002D77D4">
      <w:pPr>
        <w:ind w:hanging="566"/>
      </w:pPr>
    </w:p>
    <w:p w14:paraId="2314710A" w14:textId="77777777" w:rsidR="002D77D4" w:rsidRDefault="00000000">
      <w:pPr>
        <w:ind w:hanging="566"/>
        <w:rPr>
          <w:b/>
          <w:bCs/>
        </w:rPr>
      </w:pPr>
      <w:r>
        <w:rPr>
          <w:b/>
          <w:bCs/>
        </w:rPr>
        <w:t>Comando</w:t>
      </w:r>
    </w:p>
    <w:p w14:paraId="62415ADB" w14:textId="77777777" w:rsidR="002D77D4" w:rsidRDefault="00000000">
      <w:pPr>
        <w:ind w:hanging="566"/>
      </w:pPr>
      <w:proofErr w:type="spellStart"/>
      <w:r>
        <w:lastRenderedPageBreak/>
        <w:t>ss</w:t>
      </w:r>
      <w:proofErr w:type="spellEnd"/>
      <w:r>
        <w:t xml:space="preserve"> -</w:t>
      </w:r>
      <w:proofErr w:type="spellStart"/>
      <w:r>
        <w:t>lntup</w:t>
      </w:r>
      <w:proofErr w:type="spellEnd"/>
      <w:r>
        <w:t xml:space="preserve"> | grep -E ':22|:53|:80|:3000'</w:t>
      </w:r>
    </w:p>
    <w:p w14:paraId="004775AE" w14:textId="75B00012" w:rsidR="002D77D4" w:rsidRDefault="00000000">
      <w:pPr>
        <w:ind w:hanging="566"/>
      </w:pPr>
      <w:r>
        <w:rPr>
          <w:noProof/>
        </w:rPr>
        <w:drawing>
          <wp:inline distT="114300" distB="114300" distL="114300" distR="114300" wp14:anchorId="244F415A" wp14:editId="0F8AF1BD">
            <wp:extent cx="5731200" cy="1498600"/>
            <wp:effectExtent l="0" t="0" r="0" b="0"/>
            <wp:docPr id="82"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9"/>
                    <a:srcRect/>
                    <a:stretch>
                      <a:fillRect/>
                    </a:stretch>
                  </pic:blipFill>
                  <pic:spPr>
                    <a:xfrm>
                      <a:off x="0" y="0"/>
                      <a:ext cx="5731200" cy="1498600"/>
                    </a:xfrm>
                    <a:prstGeom prst="rect">
                      <a:avLst/>
                    </a:prstGeom>
                    <a:ln/>
                  </pic:spPr>
                </pic:pic>
              </a:graphicData>
            </a:graphic>
          </wp:inline>
        </w:drawing>
      </w:r>
      <w:r>
        <w:br/>
      </w:r>
      <w:r>
        <w:rPr>
          <w:i/>
          <w:iCs/>
          <w:sz w:val="18"/>
          <w:szCs w:val="18"/>
        </w:rPr>
        <w:t xml:space="preserve">Figura F2-E15 — Salida de </w:t>
      </w:r>
      <w:proofErr w:type="spellStart"/>
      <w:r>
        <w:rPr>
          <w:i/>
          <w:iCs/>
          <w:sz w:val="18"/>
          <w:szCs w:val="18"/>
        </w:rPr>
        <w:t>ss</w:t>
      </w:r>
      <w:proofErr w:type="spellEnd"/>
      <w:r>
        <w:rPr>
          <w:i/>
          <w:iCs/>
          <w:sz w:val="18"/>
          <w:szCs w:val="18"/>
        </w:rPr>
        <w:t xml:space="preserve"> -</w:t>
      </w:r>
      <w:proofErr w:type="spellStart"/>
      <w:r>
        <w:rPr>
          <w:i/>
          <w:iCs/>
          <w:sz w:val="18"/>
          <w:szCs w:val="18"/>
        </w:rPr>
        <w:t>lntup</w:t>
      </w:r>
      <w:proofErr w:type="spellEnd"/>
      <w:r>
        <w:rPr>
          <w:i/>
          <w:iCs/>
          <w:sz w:val="18"/>
          <w:szCs w:val="18"/>
        </w:rPr>
        <w:t xml:space="preserve"> mostrando los puertos 22, 80 y 3000 asociados a sus procesos.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507A39D3" w14:textId="77777777" w:rsidR="002D77D4" w:rsidRDefault="002D77D4">
      <w:pPr>
        <w:ind w:hanging="566"/>
      </w:pPr>
    </w:p>
    <w:p w14:paraId="7C093488" w14:textId="77777777" w:rsidR="002D77D4" w:rsidRDefault="002D77D4">
      <w:pPr>
        <w:ind w:hanging="566"/>
      </w:pPr>
    </w:p>
    <w:p w14:paraId="08314EAE" w14:textId="77777777" w:rsidR="002D77D4" w:rsidRDefault="00000000">
      <w:pPr>
        <w:ind w:hanging="566"/>
        <w:rPr>
          <w:b/>
          <w:bCs/>
        </w:rPr>
      </w:pPr>
      <w:r>
        <w:rPr>
          <w:b/>
          <w:bCs/>
        </w:rPr>
        <w:t xml:space="preserve">2.11. Instalación y configuración de </w:t>
      </w:r>
      <w:proofErr w:type="spellStart"/>
      <w:r>
        <w:rPr>
          <w:b/>
          <w:bCs/>
        </w:rPr>
        <w:t>Nginx</w:t>
      </w:r>
      <w:proofErr w:type="spellEnd"/>
      <w:r>
        <w:rPr>
          <w:b/>
          <w:bCs/>
        </w:rPr>
        <w:t xml:space="preserve"> </w:t>
      </w:r>
    </w:p>
    <w:p w14:paraId="66A413B1" w14:textId="77777777" w:rsidR="002D77D4" w:rsidRDefault="00000000">
      <w:pPr>
        <w:ind w:hanging="566"/>
        <w:jc w:val="both"/>
      </w:pPr>
      <w:proofErr w:type="spellStart"/>
      <w:r>
        <w:t>Nginx</w:t>
      </w:r>
      <w:proofErr w:type="spellEnd"/>
      <w:r>
        <w:t xml:space="preserve"> fue instalado como servidor web y proxy inverso. Se configuró como punto de entrada </w:t>
      </w:r>
    </w:p>
    <w:p w14:paraId="3F946D21" w14:textId="77777777" w:rsidR="002D77D4" w:rsidRDefault="00000000">
      <w:pPr>
        <w:ind w:hanging="566"/>
        <w:jc w:val="both"/>
      </w:pPr>
      <w:r>
        <w:t xml:space="preserve">HTTP en el puerto 80 y se reenviaron las solicitudes hacia Node.js/Express. </w:t>
      </w:r>
    </w:p>
    <w:p w14:paraId="3C2B602F" w14:textId="77777777" w:rsidR="002D77D4" w:rsidRDefault="002D77D4">
      <w:pPr>
        <w:ind w:hanging="566"/>
      </w:pPr>
    </w:p>
    <w:p w14:paraId="6715B2B4" w14:textId="77777777" w:rsidR="002D77D4" w:rsidRDefault="00000000">
      <w:pPr>
        <w:ind w:hanging="566"/>
        <w:rPr>
          <w:b/>
          <w:bCs/>
        </w:rPr>
      </w:pPr>
      <w:r>
        <w:rPr>
          <w:b/>
          <w:bCs/>
        </w:rPr>
        <w:t>Comandos</w:t>
      </w:r>
    </w:p>
    <w:p w14:paraId="4675961B" w14:textId="77777777" w:rsidR="002D77D4" w:rsidRDefault="00000000">
      <w:pPr>
        <w:ind w:hanging="566"/>
      </w:pPr>
      <w:r>
        <w:t xml:space="preserve">sudo </w:t>
      </w:r>
      <w:proofErr w:type="spellStart"/>
      <w:r>
        <w:t>apt</w:t>
      </w:r>
      <w:proofErr w:type="spellEnd"/>
      <w:r>
        <w:t xml:space="preserve"> </w:t>
      </w:r>
      <w:proofErr w:type="spellStart"/>
      <w:r>
        <w:t>install</w:t>
      </w:r>
      <w:proofErr w:type="spellEnd"/>
      <w:r>
        <w:t xml:space="preserve"> -y </w:t>
      </w:r>
      <w:proofErr w:type="spellStart"/>
      <w:r>
        <w:t>nginx</w:t>
      </w:r>
      <w:proofErr w:type="spellEnd"/>
    </w:p>
    <w:p w14:paraId="280C672C" w14:textId="77777777" w:rsidR="002D77D4" w:rsidRDefault="00000000">
      <w:pPr>
        <w:ind w:hanging="566"/>
      </w:pPr>
      <w:r>
        <w:t xml:space="preserve">sudo </w:t>
      </w:r>
      <w:proofErr w:type="spellStart"/>
      <w:r>
        <w:t>nginx</w:t>
      </w:r>
      <w:proofErr w:type="spellEnd"/>
      <w:r>
        <w:t xml:space="preserve"> -t</w:t>
      </w:r>
    </w:p>
    <w:p w14:paraId="7EDEC2E5" w14:textId="77777777" w:rsidR="002D77D4" w:rsidRDefault="00000000">
      <w:pPr>
        <w:ind w:hanging="566"/>
      </w:pPr>
      <w:r>
        <w:t xml:space="preserve">sudo </w:t>
      </w:r>
      <w:proofErr w:type="spellStart"/>
      <w:r>
        <w:t>systemctl</w:t>
      </w:r>
      <w:proofErr w:type="spellEnd"/>
      <w:r>
        <w:t xml:space="preserve"> status </w:t>
      </w:r>
      <w:proofErr w:type="spellStart"/>
      <w:r>
        <w:t>nginx</w:t>
      </w:r>
      <w:proofErr w:type="spellEnd"/>
    </w:p>
    <w:p w14:paraId="42E7C912" w14:textId="77777777" w:rsidR="002D77D4" w:rsidRDefault="002D77D4">
      <w:pPr>
        <w:ind w:hanging="566"/>
      </w:pPr>
    </w:p>
    <w:p w14:paraId="5119975F" w14:textId="1FDD481C" w:rsidR="002D77D4" w:rsidRDefault="00000000">
      <w:pPr>
        <w:ind w:hanging="566"/>
      </w:pPr>
      <w:r>
        <w:rPr>
          <w:noProof/>
        </w:rPr>
        <w:drawing>
          <wp:inline distT="114300" distB="114300" distL="114300" distR="114300" wp14:anchorId="6068A38B" wp14:editId="2956FB11">
            <wp:extent cx="5731200" cy="18288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5731200" cy="1828800"/>
                    </a:xfrm>
                    <a:prstGeom prst="rect">
                      <a:avLst/>
                    </a:prstGeom>
                    <a:ln/>
                  </pic:spPr>
                </pic:pic>
              </a:graphicData>
            </a:graphic>
          </wp:inline>
        </w:drawing>
      </w:r>
      <w:r>
        <w:br/>
      </w:r>
      <w:r>
        <w:rPr>
          <w:i/>
          <w:iCs/>
          <w:sz w:val="18"/>
          <w:szCs w:val="18"/>
        </w:rPr>
        <w:t xml:space="preserve">Figura F2-E16 — Instalación y validación de </w:t>
      </w:r>
      <w:proofErr w:type="spellStart"/>
      <w:r>
        <w:rPr>
          <w:i/>
          <w:iCs/>
          <w:sz w:val="18"/>
          <w:szCs w:val="18"/>
        </w:rPr>
        <w:t>Nginx</w:t>
      </w:r>
      <w:proofErr w:type="spellEnd"/>
      <w:r>
        <w:rPr>
          <w:i/>
          <w:iCs/>
          <w:sz w:val="18"/>
          <w:szCs w:val="18"/>
        </w:rPr>
        <w:t xml:space="preserve"> con </w:t>
      </w:r>
      <w:proofErr w:type="spellStart"/>
      <w:r>
        <w:rPr>
          <w:i/>
          <w:iCs/>
          <w:sz w:val="18"/>
          <w:szCs w:val="18"/>
        </w:rPr>
        <w:t>nginx</w:t>
      </w:r>
      <w:proofErr w:type="spellEnd"/>
      <w:r>
        <w:rPr>
          <w:i/>
          <w:iCs/>
          <w:sz w:val="18"/>
          <w:szCs w:val="18"/>
        </w:rPr>
        <w:t xml:space="preserve"> -t y </w:t>
      </w:r>
      <w:proofErr w:type="spellStart"/>
      <w:r>
        <w:rPr>
          <w:i/>
          <w:iCs/>
          <w:sz w:val="18"/>
          <w:szCs w:val="18"/>
        </w:rPr>
        <w:t>systemctl</w:t>
      </w:r>
      <w:proofErr w:type="spellEnd"/>
      <w:r>
        <w:rPr>
          <w:i/>
          <w:iCs/>
          <w:sz w:val="18"/>
          <w:szCs w:val="18"/>
        </w:rPr>
        <w:t xml:space="preserve"> status </w:t>
      </w:r>
      <w:proofErr w:type="spellStart"/>
      <w:r>
        <w:rPr>
          <w:i/>
          <w:iCs/>
          <w:sz w:val="18"/>
          <w:szCs w:val="18"/>
        </w:rPr>
        <w:t>nginx</w:t>
      </w:r>
      <w:proofErr w:type="spellEnd"/>
      <w:r w:rsidR="001D2230">
        <w:rPr>
          <w:i/>
          <w:iCs/>
          <w:sz w:val="18"/>
          <w:szCs w:val="18"/>
        </w:rPr>
        <w:t xml:space="preserve">. </w:t>
      </w:r>
      <w:r>
        <w:rPr>
          <w:i/>
          <w:iCs/>
          <w:sz w:val="18"/>
          <w:szCs w:val="18"/>
        </w:rPr>
        <w:t xml:space="preserve">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5DD0FD90" w14:textId="77777777" w:rsidR="002D77D4" w:rsidRDefault="002D77D4">
      <w:pPr>
        <w:ind w:hanging="566"/>
      </w:pPr>
    </w:p>
    <w:p w14:paraId="359C664A" w14:textId="77777777" w:rsidR="002D77D4" w:rsidRDefault="00000000">
      <w:pPr>
        <w:ind w:hanging="566"/>
        <w:rPr>
          <w:b/>
          <w:bCs/>
        </w:rPr>
      </w:pPr>
      <w:r>
        <w:rPr>
          <w:b/>
          <w:bCs/>
        </w:rPr>
        <w:t xml:space="preserve">2.12. Arquitectura implementada </w:t>
      </w:r>
    </w:p>
    <w:p w14:paraId="4C0CEAB7" w14:textId="77777777" w:rsidR="002D77D4" w:rsidRDefault="002D77D4">
      <w:pPr>
        <w:ind w:hanging="566"/>
      </w:pPr>
    </w:p>
    <w:p w14:paraId="26955369" w14:textId="77777777" w:rsidR="002D77D4" w:rsidRDefault="00000000">
      <w:pPr>
        <w:ind w:hanging="566"/>
      </w:pPr>
      <w:r>
        <w:t>Cliente / Navegador</w:t>
      </w:r>
    </w:p>
    <w:p w14:paraId="49ADB052" w14:textId="77777777" w:rsidR="002D77D4" w:rsidRDefault="00000000">
      <w:pPr>
        <w:ind w:hanging="566"/>
      </w:pPr>
      <w:r>
        <w:t xml:space="preserve">        │</w:t>
      </w:r>
    </w:p>
    <w:p w14:paraId="27521714" w14:textId="77777777" w:rsidR="002D77D4" w:rsidRDefault="00000000">
      <w:pPr>
        <w:ind w:hanging="566"/>
      </w:pPr>
      <w:r>
        <w:t xml:space="preserve">        │ HTTP :80</w:t>
      </w:r>
    </w:p>
    <w:p w14:paraId="134C1337" w14:textId="77777777" w:rsidR="002D77D4" w:rsidRDefault="00000000">
      <w:pPr>
        <w:ind w:hanging="566"/>
      </w:pPr>
      <w:r>
        <w:t xml:space="preserve">        ▼</w:t>
      </w:r>
    </w:p>
    <w:p w14:paraId="6889DA41" w14:textId="77777777" w:rsidR="002D77D4" w:rsidRDefault="00000000">
      <w:pPr>
        <w:ind w:hanging="566"/>
      </w:pPr>
      <w:r>
        <w:t xml:space="preserve">      </w:t>
      </w:r>
      <w:proofErr w:type="spellStart"/>
      <w:r>
        <w:t>Nginx</w:t>
      </w:r>
      <w:proofErr w:type="spellEnd"/>
    </w:p>
    <w:p w14:paraId="0B86CF13" w14:textId="77777777" w:rsidR="002D77D4" w:rsidRDefault="00000000">
      <w:pPr>
        <w:ind w:hanging="566"/>
      </w:pPr>
      <w:r>
        <w:t xml:space="preserve">        │</w:t>
      </w:r>
    </w:p>
    <w:p w14:paraId="4DC2CF1D" w14:textId="77777777" w:rsidR="002D77D4" w:rsidRDefault="00000000">
      <w:pPr>
        <w:ind w:hanging="566"/>
      </w:pPr>
      <w:r>
        <w:t xml:space="preserve">        │ Proxy inverso</w:t>
      </w:r>
    </w:p>
    <w:p w14:paraId="459062C0" w14:textId="77777777" w:rsidR="002D77D4" w:rsidRDefault="00000000">
      <w:pPr>
        <w:ind w:hanging="566"/>
      </w:pPr>
      <w:r>
        <w:t xml:space="preserve">        ▼</w:t>
      </w:r>
    </w:p>
    <w:p w14:paraId="4F294A13" w14:textId="77777777" w:rsidR="002D77D4" w:rsidRDefault="00000000">
      <w:pPr>
        <w:ind w:hanging="566"/>
      </w:pPr>
      <w:r>
        <w:t>127.0.0.1:3000</w:t>
      </w:r>
    </w:p>
    <w:p w14:paraId="7E0B8B12" w14:textId="77777777" w:rsidR="002D77D4" w:rsidRDefault="00000000">
      <w:pPr>
        <w:ind w:hanging="566"/>
      </w:pPr>
      <w:r>
        <w:t xml:space="preserve">        │</w:t>
      </w:r>
    </w:p>
    <w:p w14:paraId="1BE33F61" w14:textId="77777777" w:rsidR="002D77D4" w:rsidRDefault="00000000">
      <w:pPr>
        <w:ind w:hanging="566"/>
      </w:pPr>
      <w:r>
        <w:t xml:space="preserve">        ▼</w:t>
      </w:r>
    </w:p>
    <w:p w14:paraId="7803403B" w14:textId="77777777" w:rsidR="002D77D4" w:rsidRDefault="00000000">
      <w:pPr>
        <w:ind w:hanging="566"/>
      </w:pPr>
      <w:r>
        <w:lastRenderedPageBreak/>
        <w:t>Node.js / Express</w:t>
      </w:r>
    </w:p>
    <w:p w14:paraId="2FC40907" w14:textId="77777777" w:rsidR="002D77D4" w:rsidRDefault="00000000">
      <w:pPr>
        <w:ind w:hanging="566"/>
      </w:pPr>
      <w:r>
        <w:t xml:space="preserve">        │</w:t>
      </w:r>
    </w:p>
    <w:p w14:paraId="0E9B131C" w14:textId="77777777" w:rsidR="002D77D4" w:rsidRDefault="00000000">
      <w:pPr>
        <w:ind w:hanging="566"/>
      </w:pPr>
      <w:r>
        <w:t xml:space="preserve">        ▼</w:t>
      </w:r>
    </w:p>
    <w:p w14:paraId="6E38CA2C" w14:textId="77777777" w:rsidR="002D77D4" w:rsidRDefault="00000000">
      <w:pPr>
        <w:ind w:hanging="566"/>
      </w:pPr>
      <w:r>
        <w:t xml:space="preserve">      SQLite</w:t>
      </w:r>
    </w:p>
    <w:p w14:paraId="13B0F23F" w14:textId="77777777" w:rsidR="002D77D4" w:rsidRDefault="00000000">
      <w:pPr>
        <w:ind w:hanging="566"/>
      </w:pPr>
      <w:proofErr w:type="spellStart"/>
      <w:r>
        <w:t>Nginx</w:t>
      </w:r>
      <w:proofErr w:type="spellEnd"/>
      <w:r>
        <w:t xml:space="preserve"> actúa como punto de entrada del servicio HTTP y reenvía las solicitudes hacia la aplicación </w:t>
      </w:r>
    </w:p>
    <w:p w14:paraId="064A22E6" w14:textId="77777777" w:rsidR="002D77D4" w:rsidRDefault="00000000">
      <w:pPr>
        <w:ind w:hanging="566"/>
      </w:pPr>
      <w:r>
        <w:t>Node.js/Express, que utiliza SQLite como mecanismo de persistencia.</w:t>
      </w:r>
    </w:p>
    <w:p w14:paraId="65297405" w14:textId="77777777" w:rsidR="002D77D4" w:rsidRDefault="002D77D4">
      <w:pPr>
        <w:ind w:hanging="566"/>
      </w:pPr>
    </w:p>
    <w:p w14:paraId="0254D2F0" w14:textId="77777777" w:rsidR="002D77D4" w:rsidRDefault="00000000">
      <w:pPr>
        <w:ind w:hanging="566"/>
        <w:rPr>
          <w:b/>
          <w:bCs/>
        </w:rPr>
      </w:pPr>
      <w:r>
        <w:rPr>
          <w:rFonts w:ascii="Arial Unicode MS" w:eastAsia="Arial Unicode MS" w:hAnsi="Arial Unicode MS" w:cs="Arial Unicode MS"/>
          <w:b/>
          <w:bCs/>
        </w:rPr>
        <w:t xml:space="preserve">2.13. Verificación del proxy </w:t>
      </w:r>
      <w:proofErr w:type="spellStart"/>
      <w:r>
        <w:rPr>
          <w:rFonts w:ascii="Arial Unicode MS" w:eastAsia="Arial Unicode MS" w:hAnsi="Arial Unicode MS" w:cs="Arial Unicode MS"/>
          <w:b/>
          <w:bCs/>
        </w:rPr>
        <w:t>Nginx</w:t>
      </w:r>
      <w:proofErr w:type="spellEnd"/>
      <w:r>
        <w:rPr>
          <w:rFonts w:ascii="Arial Unicode MS" w:eastAsia="Arial Unicode MS" w:hAnsi="Arial Unicode MS" w:cs="Arial Unicode MS"/>
          <w:b/>
          <w:bCs/>
        </w:rPr>
        <w:t xml:space="preserve"> → Express</w:t>
      </w:r>
    </w:p>
    <w:p w14:paraId="0B2D02FA" w14:textId="77777777" w:rsidR="002D77D4" w:rsidRDefault="00000000">
      <w:pPr>
        <w:ind w:hanging="566"/>
      </w:pPr>
      <w:r>
        <w:t xml:space="preserve">Se verificó que </w:t>
      </w:r>
      <w:proofErr w:type="spellStart"/>
      <w:r>
        <w:t>Nginx</w:t>
      </w:r>
      <w:proofErr w:type="spellEnd"/>
      <w:r>
        <w:t xml:space="preserve"> recibe las solicitudes HTTP y las reenvía correctamente hacia la aplicación </w:t>
      </w:r>
    </w:p>
    <w:p w14:paraId="58D7F6BB" w14:textId="77777777" w:rsidR="002D77D4" w:rsidRDefault="00000000">
      <w:pPr>
        <w:ind w:hanging="566"/>
      </w:pPr>
      <w:hyperlink r:id="rId41">
        <w:r>
          <w:rPr>
            <w:color w:val="1155CC"/>
            <w:u w:val="single"/>
          </w:rPr>
          <w:t>Node.js/Express</w:t>
        </w:r>
      </w:hyperlink>
      <w:r>
        <w:t>.</w:t>
      </w:r>
    </w:p>
    <w:p w14:paraId="70214075" w14:textId="77777777" w:rsidR="002D77D4" w:rsidRDefault="002D77D4">
      <w:pPr>
        <w:ind w:hanging="566"/>
      </w:pPr>
    </w:p>
    <w:p w14:paraId="46B2C5EF" w14:textId="77777777" w:rsidR="002D77D4" w:rsidRDefault="00000000">
      <w:pPr>
        <w:ind w:hanging="566"/>
        <w:rPr>
          <w:b/>
          <w:bCs/>
        </w:rPr>
      </w:pPr>
      <w:r>
        <w:rPr>
          <w:b/>
          <w:bCs/>
        </w:rPr>
        <w:t xml:space="preserve">Comandos </w:t>
      </w:r>
    </w:p>
    <w:p w14:paraId="53603E5C" w14:textId="77777777" w:rsidR="002D77D4" w:rsidRDefault="00000000">
      <w:pPr>
        <w:ind w:hanging="566"/>
      </w:pPr>
      <w:proofErr w:type="spellStart"/>
      <w:r>
        <w:t>curl</w:t>
      </w:r>
      <w:proofErr w:type="spellEnd"/>
      <w:r>
        <w:t xml:space="preserve"> -I </w:t>
      </w:r>
      <w:hyperlink r:id="rId42">
        <w:r>
          <w:rPr>
            <w:color w:val="1155CC"/>
            <w:u w:val="single"/>
          </w:rPr>
          <w:t>http://127.0.0.1</w:t>
        </w:r>
      </w:hyperlink>
    </w:p>
    <w:p w14:paraId="2E4535C6" w14:textId="77777777" w:rsidR="002D77D4" w:rsidRDefault="00000000">
      <w:pPr>
        <w:ind w:hanging="566"/>
      </w:pPr>
      <w:proofErr w:type="spellStart"/>
      <w:r>
        <w:t>curl</w:t>
      </w:r>
      <w:proofErr w:type="spellEnd"/>
      <w:r>
        <w:t xml:space="preserve"> </w:t>
      </w:r>
      <w:hyperlink r:id="rId43">
        <w:r>
          <w:rPr>
            <w:color w:val="1155CC"/>
            <w:u w:val="single"/>
          </w:rPr>
          <w:t>http://127.0.0.1</w:t>
        </w:r>
      </w:hyperlink>
    </w:p>
    <w:p w14:paraId="302CCB6A" w14:textId="77777777" w:rsidR="002D77D4" w:rsidRDefault="002D77D4">
      <w:pPr>
        <w:ind w:hanging="566"/>
      </w:pPr>
    </w:p>
    <w:p w14:paraId="41847D38" w14:textId="07241B5D" w:rsidR="002D77D4" w:rsidRDefault="00000000">
      <w:pPr>
        <w:ind w:hanging="566"/>
      </w:pPr>
      <w:r>
        <w:rPr>
          <w:noProof/>
        </w:rPr>
        <w:drawing>
          <wp:inline distT="114300" distB="114300" distL="114300" distR="114300" wp14:anchorId="08EA806A" wp14:editId="274D0FB1">
            <wp:extent cx="5731200" cy="2857500"/>
            <wp:effectExtent l="0" t="0" r="0" b="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4"/>
                    <a:srcRect/>
                    <a:stretch>
                      <a:fillRect/>
                    </a:stretch>
                  </pic:blipFill>
                  <pic:spPr>
                    <a:xfrm>
                      <a:off x="0" y="0"/>
                      <a:ext cx="5731200" cy="2857500"/>
                    </a:xfrm>
                    <a:prstGeom prst="rect">
                      <a:avLst/>
                    </a:prstGeom>
                    <a:ln/>
                  </pic:spPr>
                </pic:pic>
              </a:graphicData>
            </a:graphic>
          </wp:inline>
        </w:drawing>
      </w:r>
      <w:r>
        <w:br/>
      </w:r>
      <w:r>
        <w:rPr>
          <w:i/>
          <w:iCs/>
          <w:sz w:val="18"/>
          <w:szCs w:val="18"/>
        </w:rPr>
        <w:t xml:space="preserve">Figura F2-E17 — Verificación del proxy con </w:t>
      </w:r>
      <w:proofErr w:type="spellStart"/>
      <w:r>
        <w:rPr>
          <w:i/>
          <w:iCs/>
          <w:sz w:val="18"/>
          <w:szCs w:val="18"/>
        </w:rPr>
        <w:t>curl</w:t>
      </w:r>
      <w:proofErr w:type="spellEnd"/>
      <w:r>
        <w:rPr>
          <w:i/>
          <w:iCs/>
          <w:sz w:val="18"/>
          <w:szCs w:val="18"/>
        </w:rPr>
        <w:t xml:space="preserve"> -I y </w:t>
      </w:r>
      <w:proofErr w:type="spellStart"/>
      <w:r>
        <w:rPr>
          <w:i/>
          <w:iCs/>
          <w:sz w:val="18"/>
          <w:szCs w:val="18"/>
        </w:rPr>
        <w:t>curl</w:t>
      </w:r>
      <w:proofErr w:type="spellEnd"/>
      <w:r>
        <w:rPr>
          <w:i/>
          <w:iCs/>
          <w:sz w:val="18"/>
          <w:szCs w:val="18"/>
        </w:rPr>
        <w:t xml:space="preserve"> http://127.0.0.1 mostrando la respuesta reenviada al </w:t>
      </w:r>
      <w:proofErr w:type="spellStart"/>
      <w:r>
        <w:rPr>
          <w:i/>
          <w:iCs/>
          <w:sz w:val="18"/>
          <w:szCs w:val="18"/>
        </w:rPr>
        <w:t>backend</w:t>
      </w:r>
      <w:proofErr w:type="spellEnd"/>
      <w:r>
        <w:rPr>
          <w:i/>
          <w:iCs/>
          <w:sz w:val="18"/>
          <w:szCs w:val="18"/>
        </w:rPr>
        <w:t xml:space="preserve">.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w:t>
      </w:r>
    </w:p>
    <w:p w14:paraId="12C4B3C6" w14:textId="77777777" w:rsidR="002D77D4" w:rsidRDefault="002D77D4">
      <w:pPr>
        <w:ind w:hanging="566"/>
      </w:pPr>
    </w:p>
    <w:p w14:paraId="1F317206" w14:textId="77777777" w:rsidR="002D77D4" w:rsidRDefault="00000000">
      <w:pPr>
        <w:ind w:hanging="566"/>
        <w:rPr>
          <w:b/>
          <w:bCs/>
        </w:rPr>
      </w:pPr>
      <w:r>
        <w:rPr>
          <w:b/>
          <w:bCs/>
        </w:rPr>
        <w:t>2.14. Acceso desde el anfitrión mediante dirección IP</w:t>
      </w:r>
    </w:p>
    <w:p w14:paraId="46F00168" w14:textId="77777777" w:rsidR="002D77D4" w:rsidRDefault="00000000">
      <w:pPr>
        <w:ind w:hanging="566"/>
      </w:pPr>
      <w:r>
        <w:t xml:space="preserve">Se verificó el acceso desde el equipo anfitrión hacia la máquina virtual utilizando la dirección </w:t>
      </w:r>
    </w:p>
    <w:p w14:paraId="0072D996" w14:textId="77777777" w:rsidR="002D77D4" w:rsidRDefault="00000000">
      <w:pPr>
        <w:ind w:hanging="566"/>
        <w:rPr>
          <w:b/>
          <w:bCs/>
        </w:rPr>
      </w:pPr>
      <w:r>
        <w:t xml:space="preserve">correspondiente a la interfaz solo-anfitrión: </w:t>
      </w:r>
      <w:r>
        <w:rPr>
          <w:b/>
          <w:bCs/>
        </w:rPr>
        <w:t>192.168.56.101</w:t>
      </w:r>
    </w:p>
    <w:p w14:paraId="51120B0F" w14:textId="77777777" w:rsidR="002D77D4" w:rsidRDefault="00000000">
      <w:pPr>
        <w:ind w:hanging="566"/>
        <w:rPr>
          <w:b/>
          <w:bCs/>
        </w:rPr>
      </w:pPr>
      <w:r>
        <w:t>La aplicación fue accesible mediante:</w:t>
      </w:r>
      <w:r>
        <w:rPr>
          <w:b/>
          <w:bCs/>
        </w:rPr>
        <w:t xml:space="preserve"> </w:t>
      </w:r>
      <w:hyperlink r:id="rId45">
        <w:r>
          <w:rPr>
            <w:b/>
            <w:bCs/>
            <w:color w:val="1155CC"/>
            <w:u w:val="single"/>
          </w:rPr>
          <w:t>http://192.168.56.101</w:t>
        </w:r>
      </w:hyperlink>
    </w:p>
    <w:p w14:paraId="3C3F27CD" w14:textId="77777777" w:rsidR="002D77D4" w:rsidRDefault="00000000">
      <w:pPr>
        <w:ind w:hanging="566"/>
      </w:pPr>
      <w:r>
        <w:t xml:space="preserve">La prueba confirmó que el anfitrión puede alcanzar el servicio HTTP publicado en la máquina </w:t>
      </w:r>
    </w:p>
    <w:p w14:paraId="5DE6B13F" w14:textId="77777777" w:rsidR="002D77D4" w:rsidRDefault="00000000">
      <w:pPr>
        <w:ind w:hanging="566"/>
      </w:pPr>
      <w:r>
        <w:t xml:space="preserve">virtual. </w:t>
      </w:r>
    </w:p>
    <w:p w14:paraId="762AAC8E" w14:textId="0F3A7350" w:rsidR="002D77D4" w:rsidRDefault="00000000">
      <w:pPr>
        <w:ind w:hanging="566"/>
      </w:pPr>
      <w:r>
        <w:rPr>
          <w:noProof/>
        </w:rPr>
        <w:lastRenderedPageBreak/>
        <w:drawing>
          <wp:inline distT="114300" distB="114300" distL="114300" distR="114300" wp14:anchorId="525FC115" wp14:editId="3E7F1CEB">
            <wp:extent cx="4171950" cy="2436036"/>
            <wp:effectExtent l="0" t="0" r="0" b="0"/>
            <wp:docPr id="2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6"/>
                    <a:srcRect/>
                    <a:stretch>
                      <a:fillRect/>
                    </a:stretch>
                  </pic:blipFill>
                  <pic:spPr>
                    <a:xfrm>
                      <a:off x="0" y="0"/>
                      <a:ext cx="4171950" cy="2436036"/>
                    </a:xfrm>
                    <a:prstGeom prst="rect">
                      <a:avLst/>
                    </a:prstGeom>
                    <a:ln/>
                  </pic:spPr>
                </pic:pic>
              </a:graphicData>
            </a:graphic>
          </wp:inline>
        </w:drawing>
      </w:r>
      <w:r>
        <w:br/>
      </w:r>
      <w:r>
        <w:rPr>
          <w:i/>
          <w:iCs/>
          <w:sz w:val="18"/>
          <w:szCs w:val="18"/>
        </w:rPr>
        <w:t>Figura F2-E18 — Acceso a la aplicación desde el anfitrión mediante la dirección IP 192.168.56.101. Origen: Símbolo del sistema en equipo anfitrión Windows.</w:t>
      </w:r>
    </w:p>
    <w:p w14:paraId="5E2AA84A" w14:textId="77777777" w:rsidR="002D77D4" w:rsidRDefault="00000000">
      <w:pPr>
        <w:ind w:hanging="566"/>
        <w:rPr>
          <w:b/>
          <w:bCs/>
        </w:rPr>
      </w:pPr>
      <w:r>
        <w:rPr>
          <w:b/>
          <w:bCs/>
        </w:rPr>
        <w:t xml:space="preserve">2.15. Configuración del nombre local y acceso por nombre </w:t>
      </w:r>
    </w:p>
    <w:p w14:paraId="2586FD85" w14:textId="77777777" w:rsidR="002D77D4" w:rsidRDefault="00000000">
      <w:pPr>
        <w:ind w:hanging="566"/>
      </w:pPr>
      <w:r>
        <w:t xml:space="preserve">Se configuró el nombre local: </w:t>
      </w:r>
      <w:proofErr w:type="spellStart"/>
      <w:r>
        <w:rPr>
          <w:b/>
          <w:bCs/>
        </w:rPr>
        <w:t>equipo.arqweb.test</w:t>
      </w:r>
      <w:proofErr w:type="spellEnd"/>
      <w:r>
        <w:t xml:space="preserve">, asociándolo en el archivo hosts del equipo </w:t>
      </w:r>
    </w:p>
    <w:p w14:paraId="46B89A9A" w14:textId="77777777" w:rsidR="002D77D4" w:rsidRDefault="00000000">
      <w:pPr>
        <w:ind w:hanging="566"/>
      </w:pPr>
      <w:r>
        <w:t>anfitrión con la dirección: 192.168.56.101</w:t>
      </w:r>
    </w:p>
    <w:p w14:paraId="330FE422" w14:textId="77777777" w:rsidR="002D77D4" w:rsidRDefault="00000000">
      <w:pPr>
        <w:ind w:hanging="566"/>
      </w:pPr>
      <w:r>
        <w:t xml:space="preserve">La resolución fue verificada desde Windows mediante ping y posteriormente se comprobó el </w:t>
      </w:r>
    </w:p>
    <w:p w14:paraId="03AFAC32" w14:textId="77777777" w:rsidR="002D77D4" w:rsidRDefault="00000000">
      <w:pPr>
        <w:ind w:hanging="566"/>
      </w:pPr>
      <w:r>
        <w:t>acceso a la aplicación mediante el navegador http://equipo.arqweb.test</w:t>
      </w:r>
    </w:p>
    <w:p w14:paraId="056DA45A" w14:textId="77777777" w:rsidR="002D77D4" w:rsidRDefault="002D77D4">
      <w:pPr>
        <w:ind w:hanging="566"/>
      </w:pPr>
    </w:p>
    <w:p w14:paraId="5A46CE49" w14:textId="50668433" w:rsidR="002D77D4" w:rsidRDefault="00000000">
      <w:pPr>
        <w:ind w:hanging="566"/>
      </w:pPr>
      <w:r>
        <w:rPr>
          <w:noProof/>
        </w:rPr>
        <w:drawing>
          <wp:inline distT="114300" distB="114300" distL="114300" distR="114300" wp14:anchorId="2D85387E" wp14:editId="6AD4FA6F">
            <wp:extent cx="5731200" cy="1879600"/>
            <wp:effectExtent l="0" t="0" r="0" b="0"/>
            <wp:docPr id="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5731200" cy="1879600"/>
                    </a:xfrm>
                    <a:prstGeom prst="rect">
                      <a:avLst/>
                    </a:prstGeom>
                    <a:ln/>
                  </pic:spPr>
                </pic:pic>
              </a:graphicData>
            </a:graphic>
          </wp:inline>
        </w:drawing>
      </w:r>
      <w:r>
        <w:br/>
      </w:r>
      <w:r>
        <w:rPr>
          <w:i/>
          <w:iCs/>
          <w:sz w:val="18"/>
          <w:szCs w:val="18"/>
        </w:rPr>
        <w:t xml:space="preserve">Figura F2-E19 — Verificación de la resolución del nombre local con ping </w:t>
      </w:r>
      <w:proofErr w:type="spellStart"/>
      <w:r>
        <w:rPr>
          <w:i/>
          <w:iCs/>
          <w:sz w:val="18"/>
          <w:szCs w:val="18"/>
        </w:rPr>
        <w:t>equipo.arqweb.test</w:t>
      </w:r>
      <w:proofErr w:type="spellEnd"/>
      <w:r>
        <w:rPr>
          <w:i/>
          <w:iCs/>
          <w:sz w:val="18"/>
          <w:szCs w:val="18"/>
        </w:rPr>
        <w:t xml:space="preserve"> desde Windows. Origen: Símbolo del sistema en equipo anfitrión Windows.</w:t>
      </w:r>
    </w:p>
    <w:p w14:paraId="6964AC32" w14:textId="07EA84F4" w:rsidR="002D77D4" w:rsidRDefault="00000000">
      <w:pPr>
        <w:ind w:hanging="566"/>
      </w:pPr>
      <w:r>
        <w:rPr>
          <w:noProof/>
        </w:rPr>
        <w:drawing>
          <wp:inline distT="114300" distB="114300" distL="114300" distR="114300" wp14:anchorId="07986B2A" wp14:editId="7D53E107">
            <wp:extent cx="5731200" cy="1752600"/>
            <wp:effectExtent l="0" t="0" r="0" b="0"/>
            <wp:docPr id="6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8"/>
                    <a:srcRect/>
                    <a:stretch>
                      <a:fillRect/>
                    </a:stretch>
                  </pic:blipFill>
                  <pic:spPr>
                    <a:xfrm>
                      <a:off x="0" y="0"/>
                      <a:ext cx="5731200" cy="1752600"/>
                    </a:xfrm>
                    <a:prstGeom prst="rect">
                      <a:avLst/>
                    </a:prstGeom>
                    <a:ln/>
                  </pic:spPr>
                </pic:pic>
              </a:graphicData>
            </a:graphic>
          </wp:inline>
        </w:drawing>
      </w:r>
      <w:r>
        <w:br/>
      </w:r>
      <w:r>
        <w:rPr>
          <w:i/>
          <w:iCs/>
          <w:sz w:val="18"/>
          <w:szCs w:val="18"/>
        </w:rPr>
        <w:t>Figura F2-E20 — Acceso a la aplicación por nombre mediante el navegador (http://equipo.arqweb.test). Origen: navegador en equipo anfitrión Windows.</w:t>
      </w:r>
    </w:p>
    <w:p w14:paraId="562EE6A9" w14:textId="77777777" w:rsidR="002D77D4" w:rsidRDefault="002D77D4">
      <w:pPr>
        <w:ind w:hanging="566"/>
      </w:pPr>
    </w:p>
    <w:p w14:paraId="6053BBD5" w14:textId="77777777" w:rsidR="002D77D4" w:rsidRDefault="00000000">
      <w:pPr>
        <w:ind w:hanging="566"/>
        <w:rPr>
          <w:b/>
          <w:bCs/>
        </w:rPr>
      </w:pPr>
      <w:r>
        <w:rPr>
          <w:b/>
          <w:bCs/>
        </w:rPr>
        <w:t xml:space="preserve">2.16. Verificación de la solicitud HTTP </w:t>
      </w:r>
    </w:p>
    <w:p w14:paraId="0759BD70" w14:textId="77777777" w:rsidR="002D77D4" w:rsidRDefault="00000000">
      <w:pPr>
        <w:ind w:hanging="566"/>
      </w:pPr>
      <w:r>
        <w:t xml:space="preserve">Se utilizó </w:t>
      </w:r>
      <w:proofErr w:type="spellStart"/>
      <w:r>
        <w:t>curl</w:t>
      </w:r>
      <w:proofErr w:type="spellEnd"/>
      <w:r>
        <w:t xml:space="preserve"> en el equipo anfitrión para inspeccionar detalladamente una solicitud HTTP hacia la </w:t>
      </w:r>
    </w:p>
    <w:p w14:paraId="18C52A1C" w14:textId="77777777" w:rsidR="002D77D4" w:rsidRDefault="00000000">
      <w:pPr>
        <w:ind w:hanging="566"/>
      </w:pPr>
      <w:r>
        <w:lastRenderedPageBreak/>
        <w:t xml:space="preserve">aplicación. La solicitud GET / obtuvo una respuesta 200 OK, confirmando que la aplicación es </w:t>
      </w:r>
    </w:p>
    <w:p w14:paraId="5EED4565" w14:textId="77777777" w:rsidR="002D77D4" w:rsidRDefault="00000000">
      <w:pPr>
        <w:ind w:hanging="566"/>
      </w:pPr>
      <w:r>
        <w:t>accesible mediante HTTP desde el anfitrión.</w:t>
      </w:r>
    </w:p>
    <w:p w14:paraId="4F8C09A2" w14:textId="77777777" w:rsidR="002D77D4" w:rsidRDefault="002D77D4">
      <w:pPr>
        <w:ind w:hanging="566"/>
      </w:pPr>
    </w:p>
    <w:p w14:paraId="4A5A72CD" w14:textId="77777777" w:rsidR="002D77D4" w:rsidRDefault="00000000">
      <w:pPr>
        <w:ind w:hanging="566"/>
        <w:rPr>
          <w:b/>
          <w:bCs/>
        </w:rPr>
      </w:pPr>
      <w:r>
        <w:rPr>
          <w:b/>
          <w:bCs/>
        </w:rPr>
        <w:t>Comando</w:t>
      </w:r>
    </w:p>
    <w:p w14:paraId="0AF31258" w14:textId="77777777" w:rsidR="002D77D4" w:rsidRDefault="00000000">
      <w:pPr>
        <w:ind w:hanging="566"/>
      </w:pPr>
      <w:proofErr w:type="spellStart"/>
      <w:r>
        <w:t>curl</w:t>
      </w:r>
      <w:proofErr w:type="spellEnd"/>
      <w:r>
        <w:t xml:space="preserve"> -v http://equipo.arqweb.test/</w:t>
      </w:r>
    </w:p>
    <w:p w14:paraId="2A1374B7" w14:textId="4AFB31BF" w:rsidR="002D77D4" w:rsidRDefault="00000000">
      <w:pPr>
        <w:ind w:hanging="566"/>
      </w:pPr>
      <w:r>
        <w:rPr>
          <w:noProof/>
        </w:rPr>
        <w:drawing>
          <wp:inline distT="114300" distB="114300" distL="114300" distR="114300" wp14:anchorId="15ECC148" wp14:editId="36BFA4D3">
            <wp:extent cx="4743450" cy="2534498"/>
            <wp:effectExtent l="0" t="0" r="0" b="0"/>
            <wp:docPr id="5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9"/>
                    <a:srcRect/>
                    <a:stretch>
                      <a:fillRect/>
                    </a:stretch>
                  </pic:blipFill>
                  <pic:spPr>
                    <a:xfrm>
                      <a:off x="0" y="0"/>
                      <a:ext cx="4743450" cy="2534498"/>
                    </a:xfrm>
                    <a:prstGeom prst="rect">
                      <a:avLst/>
                    </a:prstGeom>
                    <a:ln/>
                  </pic:spPr>
                </pic:pic>
              </a:graphicData>
            </a:graphic>
          </wp:inline>
        </w:drawing>
      </w:r>
      <w:r>
        <w:br/>
      </w:r>
      <w:r>
        <w:rPr>
          <w:i/>
          <w:iCs/>
          <w:sz w:val="18"/>
          <w:szCs w:val="18"/>
        </w:rPr>
        <w:t xml:space="preserve">Figura F2-E21 — Salida de </w:t>
      </w:r>
      <w:proofErr w:type="spellStart"/>
      <w:r>
        <w:rPr>
          <w:i/>
          <w:iCs/>
          <w:sz w:val="18"/>
          <w:szCs w:val="18"/>
        </w:rPr>
        <w:t>curl</w:t>
      </w:r>
      <w:proofErr w:type="spellEnd"/>
      <w:r>
        <w:rPr>
          <w:i/>
          <w:iCs/>
          <w:sz w:val="18"/>
          <w:szCs w:val="18"/>
        </w:rPr>
        <w:t xml:space="preserve"> -v http://equipo.arqweb.test/ con el detalle completo de la solicitud HTTP. Origen: Símbolo del sistema en equipo anfitrión Windows.</w:t>
      </w:r>
    </w:p>
    <w:p w14:paraId="4771538B" w14:textId="77777777" w:rsidR="002D77D4" w:rsidRDefault="002D77D4">
      <w:pPr>
        <w:ind w:hanging="566"/>
        <w:rPr>
          <w:b/>
          <w:bCs/>
        </w:rPr>
      </w:pPr>
    </w:p>
    <w:p w14:paraId="619EC4C6" w14:textId="77777777" w:rsidR="002D77D4" w:rsidRDefault="00000000">
      <w:pPr>
        <w:ind w:hanging="566"/>
        <w:rPr>
          <w:b/>
          <w:bCs/>
        </w:rPr>
      </w:pPr>
      <w:r>
        <w:rPr>
          <w:b/>
          <w:bCs/>
        </w:rPr>
        <w:t>2.17. Verificación de cabeceras HTTP</w:t>
      </w:r>
    </w:p>
    <w:p w14:paraId="22EFD27F" w14:textId="77777777" w:rsidR="002D77D4" w:rsidRDefault="00000000">
      <w:pPr>
        <w:ind w:hanging="566"/>
      </w:pPr>
      <w:r>
        <w:t xml:space="preserve">Se utilizó el método HEAD para obtener las cabeceras de la respuesta sin descargar nuevamente </w:t>
      </w:r>
    </w:p>
    <w:p w14:paraId="656B218F" w14:textId="77777777" w:rsidR="002D77D4" w:rsidRDefault="00000000">
      <w:pPr>
        <w:ind w:hanging="566"/>
      </w:pPr>
      <w:r>
        <w:t>el cuerpo completo.</w:t>
      </w:r>
    </w:p>
    <w:p w14:paraId="59F35978" w14:textId="77777777" w:rsidR="002D77D4" w:rsidRDefault="002D77D4">
      <w:pPr>
        <w:ind w:hanging="566"/>
      </w:pPr>
    </w:p>
    <w:p w14:paraId="67BC275C" w14:textId="77777777" w:rsidR="002D77D4" w:rsidRDefault="002D77D4">
      <w:pPr>
        <w:ind w:hanging="566"/>
      </w:pPr>
    </w:p>
    <w:p w14:paraId="383EDB4D" w14:textId="77777777" w:rsidR="002D77D4" w:rsidRDefault="00000000">
      <w:pPr>
        <w:ind w:hanging="566"/>
        <w:rPr>
          <w:b/>
          <w:bCs/>
        </w:rPr>
      </w:pPr>
      <w:r>
        <w:rPr>
          <w:b/>
          <w:bCs/>
        </w:rPr>
        <w:t xml:space="preserve">Comando </w:t>
      </w:r>
    </w:p>
    <w:p w14:paraId="5E6FDB82" w14:textId="77777777" w:rsidR="002D77D4" w:rsidRDefault="00000000">
      <w:pPr>
        <w:ind w:hanging="566"/>
      </w:pPr>
      <w:proofErr w:type="spellStart"/>
      <w:r>
        <w:t>curl</w:t>
      </w:r>
      <w:proofErr w:type="spellEnd"/>
      <w:r>
        <w:t xml:space="preserve"> -I </w:t>
      </w:r>
      <w:hyperlink r:id="rId50">
        <w:r>
          <w:rPr>
            <w:color w:val="1155CC"/>
            <w:u w:val="single"/>
          </w:rPr>
          <w:t>http://equipo.arqweb.test/</w:t>
        </w:r>
      </w:hyperlink>
    </w:p>
    <w:p w14:paraId="0444EF75" w14:textId="21B05391" w:rsidR="002D77D4" w:rsidRDefault="00000000">
      <w:pPr>
        <w:ind w:hanging="566"/>
      </w:pPr>
      <w:r>
        <w:rPr>
          <w:noProof/>
        </w:rPr>
        <w:drawing>
          <wp:inline distT="114300" distB="114300" distL="114300" distR="114300" wp14:anchorId="7122F8EF" wp14:editId="65B4D133">
            <wp:extent cx="5731200" cy="1778000"/>
            <wp:effectExtent l="0" t="0" r="0" b="0"/>
            <wp:docPr id="4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
                    <a:srcRect/>
                    <a:stretch>
                      <a:fillRect/>
                    </a:stretch>
                  </pic:blipFill>
                  <pic:spPr>
                    <a:xfrm>
                      <a:off x="0" y="0"/>
                      <a:ext cx="5731200" cy="1778000"/>
                    </a:xfrm>
                    <a:prstGeom prst="rect">
                      <a:avLst/>
                    </a:prstGeom>
                    <a:ln/>
                  </pic:spPr>
                </pic:pic>
              </a:graphicData>
            </a:graphic>
          </wp:inline>
        </w:drawing>
      </w:r>
      <w:r>
        <w:br/>
      </w:r>
      <w:r>
        <w:rPr>
          <w:i/>
          <w:iCs/>
          <w:sz w:val="18"/>
          <w:szCs w:val="18"/>
        </w:rPr>
        <w:t xml:space="preserve">Figura F2-E22 — Salida de </w:t>
      </w:r>
      <w:proofErr w:type="spellStart"/>
      <w:r>
        <w:rPr>
          <w:i/>
          <w:iCs/>
          <w:sz w:val="18"/>
          <w:szCs w:val="18"/>
        </w:rPr>
        <w:t>curl</w:t>
      </w:r>
      <w:proofErr w:type="spellEnd"/>
      <w:r>
        <w:rPr>
          <w:i/>
          <w:iCs/>
          <w:sz w:val="18"/>
          <w:szCs w:val="18"/>
        </w:rPr>
        <w:t xml:space="preserve"> -I http://equipo.arqweb.test/ mostrando las cabeceras de la respuesta. Origen: Símbolo del sistema en equipo anfitrión Windows.</w:t>
      </w:r>
    </w:p>
    <w:p w14:paraId="63A31E30" w14:textId="77777777" w:rsidR="002D77D4" w:rsidRDefault="002D77D4">
      <w:pPr>
        <w:ind w:hanging="566"/>
      </w:pPr>
    </w:p>
    <w:p w14:paraId="03CA0A9B" w14:textId="77777777" w:rsidR="002D77D4" w:rsidRDefault="00000000">
      <w:pPr>
        <w:ind w:hanging="566"/>
        <w:rPr>
          <w:b/>
          <w:bCs/>
        </w:rPr>
      </w:pPr>
      <w:r>
        <w:rPr>
          <w:b/>
          <w:bCs/>
        </w:rPr>
        <w:t xml:space="preserve">2.18. Verificación del método OPTIONS </w:t>
      </w:r>
    </w:p>
    <w:p w14:paraId="790596C0" w14:textId="77777777" w:rsidR="002D77D4" w:rsidRDefault="00000000">
      <w:pPr>
        <w:ind w:hanging="566"/>
      </w:pPr>
      <w:r>
        <w:t xml:space="preserve">Se realizó una solicitud OPTIONS sobre la ruta principal para comprobar los métodos HTTP </w:t>
      </w:r>
    </w:p>
    <w:p w14:paraId="667537A9" w14:textId="77777777" w:rsidR="002D77D4" w:rsidRDefault="00000000">
      <w:pPr>
        <w:ind w:hanging="566"/>
      </w:pPr>
      <w:r>
        <w:t>admitidos por la aplicación.</w:t>
      </w:r>
    </w:p>
    <w:p w14:paraId="39E54E99" w14:textId="77777777" w:rsidR="002D77D4" w:rsidRDefault="002D77D4">
      <w:pPr>
        <w:ind w:hanging="566"/>
      </w:pPr>
    </w:p>
    <w:p w14:paraId="2D051541" w14:textId="77777777" w:rsidR="002D77D4" w:rsidRDefault="00000000">
      <w:pPr>
        <w:ind w:hanging="566"/>
        <w:rPr>
          <w:b/>
          <w:bCs/>
        </w:rPr>
      </w:pPr>
      <w:r>
        <w:rPr>
          <w:b/>
          <w:bCs/>
        </w:rPr>
        <w:t>Comando</w:t>
      </w:r>
    </w:p>
    <w:p w14:paraId="370D3801" w14:textId="77777777" w:rsidR="002D77D4" w:rsidRDefault="00000000">
      <w:pPr>
        <w:ind w:hanging="566"/>
      </w:pPr>
      <w:proofErr w:type="spellStart"/>
      <w:r>
        <w:t>curl</w:t>
      </w:r>
      <w:proofErr w:type="spellEnd"/>
      <w:r>
        <w:t xml:space="preserve"> -X OPTIONS -i </w:t>
      </w:r>
      <w:hyperlink r:id="rId52">
        <w:r>
          <w:rPr>
            <w:color w:val="1155CC"/>
            <w:u w:val="single"/>
          </w:rPr>
          <w:t>http://equipo.arqweb.test/</w:t>
        </w:r>
      </w:hyperlink>
    </w:p>
    <w:p w14:paraId="112A4C97" w14:textId="048299BA" w:rsidR="002D77D4" w:rsidRDefault="00000000">
      <w:pPr>
        <w:ind w:hanging="566"/>
      </w:pPr>
      <w:r>
        <w:rPr>
          <w:noProof/>
        </w:rPr>
        <w:lastRenderedPageBreak/>
        <w:drawing>
          <wp:inline distT="114300" distB="114300" distL="114300" distR="114300" wp14:anchorId="64CA6C6A" wp14:editId="44AE0502">
            <wp:extent cx="5731200" cy="1663700"/>
            <wp:effectExtent l="0" t="0" r="0" b="0"/>
            <wp:docPr id="4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3"/>
                    <a:srcRect/>
                    <a:stretch>
                      <a:fillRect/>
                    </a:stretch>
                  </pic:blipFill>
                  <pic:spPr>
                    <a:xfrm>
                      <a:off x="0" y="0"/>
                      <a:ext cx="5731200" cy="1663700"/>
                    </a:xfrm>
                    <a:prstGeom prst="rect">
                      <a:avLst/>
                    </a:prstGeom>
                    <a:ln/>
                  </pic:spPr>
                </pic:pic>
              </a:graphicData>
            </a:graphic>
          </wp:inline>
        </w:drawing>
      </w:r>
      <w:r>
        <w:br/>
      </w:r>
      <w:r>
        <w:rPr>
          <w:i/>
          <w:iCs/>
          <w:sz w:val="18"/>
          <w:szCs w:val="18"/>
        </w:rPr>
        <w:t xml:space="preserve">Figura F2-E23 — Salida de </w:t>
      </w:r>
      <w:proofErr w:type="spellStart"/>
      <w:r>
        <w:rPr>
          <w:i/>
          <w:iCs/>
          <w:sz w:val="18"/>
          <w:szCs w:val="18"/>
        </w:rPr>
        <w:t>curl</w:t>
      </w:r>
      <w:proofErr w:type="spellEnd"/>
      <w:r>
        <w:rPr>
          <w:i/>
          <w:iCs/>
          <w:sz w:val="18"/>
          <w:szCs w:val="18"/>
        </w:rPr>
        <w:t xml:space="preserve"> -X OPTIONS -i mostrando los métodos HTTP admitidos (GET, HEAD, POST). Origen: Símbolo del sistema en equipo anfitrión Windows.</w:t>
      </w:r>
    </w:p>
    <w:p w14:paraId="1EC9089C" w14:textId="77777777" w:rsidR="002D77D4" w:rsidRDefault="002D77D4">
      <w:pPr>
        <w:ind w:hanging="566"/>
      </w:pPr>
    </w:p>
    <w:p w14:paraId="215C14A7" w14:textId="77777777" w:rsidR="002D77D4" w:rsidRDefault="00000000">
      <w:pPr>
        <w:ind w:hanging="566"/>
        <w:rPr>
          <w:b/>
          <w:bCs/>
        </w:rPr>
      </w:pPr>
      <w:r>
        <w:rPr>
          <w:b/>
          <w:bCs/>
        </w:rPr>
        <w:t xml:space="preserve">2.19. Inspección de la solicitud mediante </w:t>
      </w:r>
      <w:proofErr w:type="spellStart"/>
      <w:r>
        <w:rPr>
          <w:b/>
          <w:bCs/>
        </w:rPr>
        <w:t>DevTools</w:t>
      </w:r>
      <w:proofErr w:type="spellEnd"/>
    </w:p>
    <w:p w14:paraId="6491052F" w14:textId="77777777" w:rsidR="002D77D4" w:rsidRDefault="00000000">
      <w:pPr>
        <w:ind w:hanging="566"/>
      </w:pPr>
      <w:r>
        <w:t xml:space="preserve">La solicitud HTTP fue inspeccionada mediante las herramientas de desarrollo del navegador, </w:t>
      </w:r>
    </w:p>
    <w:p w14:paraId="2A80D6F5" w14:textId="77777777" w:rsidR="002D77D4" w:rsidRDefault="00000000">
      <w:pPr>
        <w:ind w:hanging="566"/>
      </w:pPr>
      <w:r>
        <w:t>utilizando la pestaña Network.</w:t>
      </w:r>
    </w:p>
    <w:p w14:paraId="2BC34AA6" w14:textId="7D94B9BA" w:rsidR="002D77D4" w:rsidRDefault="00000000">
      <w:pPr>
        <w:ind w:hanging="566"/>
      </w:pPr>
      <w:r>
        <w:rPr>
          <w:noProof/>
        </w:rPr>
        <w:drawing>
          <wp:inline distT="114300" distB="114300" distL="114300" distR="114300" wp14:anchorId="63030A25" wp14:editId="06A92747">
            <wp:extent cx="3281363" cy="4297381"/>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4"/>
                    <a:srcRect/>
                    <a:stretch>
                      <a:fillRect/>
                    </a:stretch>
                  </pic:blipFill>
                  <pic:spPr>
                    <a:xfrm>
                      <a:off x="0" y="0"/>
                      <a:ext cx="3281363" cy="4297381"/>
                    </a:xfrm>
                    <a:prstGeom prst="rect">
                      <a:avLst/>
                    </a:prstGeom>
                    <a:ln/>
                  </pic:spPr>
                </pic:pic>
              </a:graphicData>
            </a:graphic>
          </wp:inline>
        </w:drawing>
      </w:r>
      <w:r>
        <w:br/>
      </w:r>
      <w:r>
        <w:rPr>
          <w:i/>
          <w:iCs/>
          <w:sz w:val="18"/>
          <w:szCs w:val="18"/>
        </w:rPr>
        <w:t xml:space="preserve">Figura F2-E24 — Inspección de la solicitud HTTP en la pestaña Network de las </w:t>
      </w:r>
      <w:proofErr w:type="spellStart"/>
      <w:r>
        <w:rPr>
          <w:i/>
          <w:iCs/>
          <w:sz w:val="18"/>
          <w:szCs w:val="18"/>
        </w:rPr>
        <w:t>DevTools</w:t>
      </w:r>
      <w:proofErr w:type="spellEnd"/>
      <w:r>
        <w:rPr>
          <w:i/>
          <w:iCs/>
          <w:sz w:val="18"/>
          <w:szCs w:val="18"/>
        </w:rPr>
        <w:t xml:space="preserve"> del navegador.</w:t>
      </w:r>
      <w:r w:rsidR="001D2230">
        <w:rPr>
          <w:i/>
          <w:iCs/>
          <w:sz w:val="18"/>
          <w:szCs w:val="18"/>
        </w:rPr>
        <w:t xml:space="preserve"> </w:t>
      </w:r>
      <w:r>
        <w:rPr>
          <w:i/>
          <w:iCs/>
          <w:sz w:val="18"/>
          <w:szCs w:val="18"/>
        </w:rPr>
        <w:t>Origen: navegador en equipo anfitrión Windows.</w:t>
      </w:r>
    </w:p>
    <w:p w14:paraId="7E138D61" w14:textId="77777777" w:rsidR="002D77D4" w:rsidRDefault="002D77D4">
      <w:pPr>
        <w:ind w:hanging="566"/>
      </w:pPr>
    </w:p>
    <w:p w14:paraId="4F23C297" w14:textId="1B52FD9F" w:rsidR="002D77D4" w:rsidRDefault="00000000">
      <w:pPr>
        <w:ind w:hanging="566"/>
      </w:pPr>
      <w:r>
        <w:rPr>
          <w:noProof/>
        </w:rPr>
        <w:lastRenderedPageBreak/>
        <w:drawing>
          <wp:inline distT="114300" distB="114300" distL="114300" distR="114300" wp14:anchorId="22548F9C" wp14:editId="21160BB8">
            <wp:extent cx="3052763" cy="3988646"/>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5"/>
                    <a:srcRect/>
                    <a:stretch>
                      <a:fillRect/>
                    </a:stretch>
                  </pic:blipFill>
                  <pic:spPr>
                    <a:xfrm>
                      <a:off x="0" y="0"/>
                      <a:ext cx="3052763" cy="3988646"/>
                    </a:xfrm>
                    <a:prstGeom prst="rect">
                      <a:avLst/>
                    </a:prstGeom>
                    <a:ln/>
                  </pic:spPr>
                </pic:pic>
              </a:graphicData>
            </a:graphic>
          </wp:inline>
        </w:drawing>
      </w:r>
      <w:r>
        <w:br/>
      </w:r>
      <w:r>
        <w:rPr>
          <w:i/>
          <w:iCs/>
          <w:sz w:val="18"/>
          <w:szCs w:val="18"/>
        </w:rPr>
        <w:t xml:space="preserve">Figura F2-E25 — Detalle de la respuesta y cabeceras de la solicitud en la pestaña Network de </w:t>
      </w:r>
      <w:proofErr w:type="spellStart"/>
      <w:r>
        <w:rPr>
          <w:i/>
          <w:iCs/>
          <w:sz w:val="18"/>
          <w:szCs w:val="18"/>
        </w:rPr>
        <w:t>DevTools</w:t>
      </w:r>
      <w:proofErr w:type="spellEnd"/>
      <w:r w:rsidR="001D2230">
        <w:rPr>
          <w:i/>
          <w:iCs/>
          <w:sz w:val="18"/>
          <w:szCs w:val="18"/>
        </w:rPr>
        <w:t>.</w:t>
      </w:r>
      <w:r>
        <w:rPr>
          <w:i/>
          <w:iCs/>
          <w:sz w:val="18"/>
          <w:szCs w:val="18"/>
        </w:rPr>
        <w:t xml:space="preserve"> Origen: navegador en equipo anfitrión Windows.</w:t>
      </w:r>
    </w:p>
    <w:p w14:paraId="29ECFA8A" w14:textId="77777777" w:rsidR="002D77D4" w:rsidRDefault="002D77D4">
      <w:pPr>
        <w:ind w:hanging="566"/>
      </w:pPr>
    </w:p>
    <w:p w14:paraId="03545841" w14:textId="77777777" w:rsidR="002D77D4" w:rsidRDefault="00000000">
      <w:pPr>
        <w:pStyle w:val="Ttulo1"/>
        <w:ind w:hanging="566"/>
      </w:pPr>
      <w:bookmarkStart w:id="9" w:name="_by9zdiyi2adf" w:colFirst="0" w:colLast="0"/>
      <w:bookmarkEnd w:id="9"/>
      <w:r>
        <w:t>Entrega 3 — DNS local, TLS, HTTP y medición</w:t>
      </w:r>
    </w:p>
    <w:p w14:paraId="55CA5A1A" w14:textId="77777777" w:rsidR="002D77D4" w:rsidRDefault="00000000">
      <w:pPr>
        <w:pStyle w:val="Ttulo2"/>
        <w:spacing w:before="240" w:after="240"/>
      </w:pPr>
      <w:bookmarkStart w:id="10" w:name="_1yvqmftx4i3b" w:colFirst="0" w:colLast="0"/>
      <w:bookmarkEnd w:id="10"/>
      <w:r>
        <w:t>3.1 Resolución del nombre local</w:t>
      </w:r>
    </w:p>
    <w:p w14:paraId="4EEF82E5" w14:textId="77777777" w:rsidR="002D77D4" w:rsidRDefault="00000000">
      <w:pPr>
        <w:spacing w:before="240" w:after="240"/>
      </w:pPr>
      <w:r>
        <w:t xml:space="preserve">El nombre </w:t>
      </w:r>
      <w:proofErr w:type="spellStart"/>
      <w:r>
        <w:rPr>
          <w:color w:val="188038"/>
        </w:rPr>
        <w:t>equipo.arqweb.test</w:t>
      </w:r>
      <w:proofErr w:type="spellEnd"/>
      <w:r>
        <w:t xml:space="preserve"> fue definido en el archivo </w:t>
      </w:r>
      <w:r>
        <w:rPr>
          <w:color w:val="188038"/>
        </w:rPr>
        <w:t>hosts</w:t>
      </w:r>
      <w:r>
        <w:t xml:space="preserve"> del equipo anfitrión (Windows), asociándolo a la dirección </w:t>
      </w:r>
      <w:r>
        <w:rPr>
          <w:color w:val="188038"/>
        </w:rPr>
        <w:t>192.168.56.101</w:t>
      </w:r>
      <w:r>
        <w:t>. Este mecanismo simula la resolución DNS sin requerir un servidor DNS real.</w:t>
      </w:r>
    </w:p>
    <w:p w14:paraId="557D67CD" w14:textId="77777777" w:rsidR="002D77D4" w:rsidRDefault="00000000">
      <w:pPr>
        <w:spacing w:before="240" w:after="240"/>
      </w:pPr>
      <w:r>
        <w:t xml:space="preserve">Desde la VM, </w:t>
      </w:r>
      <w:proofErr w:type="spellStart"/>
      <w:r>
        <w:rPr>
          <w:color w:val="188038"/>
        </w:rPr>
        <w:t>resolvectl</w:t>
      </w:r>
      <w:proofErr w:type="spellEnd"/>
      <w:r>
        <w:rPr>
          <w:color w:val="188038"/>
        </w:rPr>
        <w:t xml:space="preserve"> </w:t>
      </w:r>
      <w:proofErr w:type="spellStart"/>
      <w:r>
        <w:rPr>
          <w:color w:val="188038"/>
        </w:rPr>
        <w:t>query</w:t>
      </w:r>
      <w:proofErr w:type="spellEnd"/>
      <w:r>
        <w:rPr>
          <w:color w:val="188038"/>
        </w:rPr>
        <w:t xml:space="preserve"> </w:t>
      </w:r>
      <w:proofErr w:type="spellStart"/>
      <w:r>
        <w:rPr>
          <w:color w:val="188038"/>
        </w:rPr>
        <w:t>equipo.arqweb.test</w:t>
      </w:r>
      <w:proofErr w:type="spellEnd"/>
      <w:r>
        <w:t xml:space="preserve"> devuelve "</w:t>
      </w:r>
      <w:proofErr w:type="spellStart"/>
      <w:r>
        <w:t>not</w:t>
      </w:r>
      <w:proofErr w:type="spellEnd"/>
      <w:r>
        <w:t xml:space="preserve"> </w:t>
      </w:r>
      <w:proofErr w:type="spellStart"/>
      <w:r>
        <w:t>found</w:t>
      </w:r>
      <w:proofErr w:type="spellEnd"/>
      <w:r>
        <w:t>" porque el DNS que usa la VM es el servidor virtual de VirtualBox (</w:t>
      </w:r>
      <w:r>
        <w:rPr>
          <w:color w:val="188038"/>
        </w:rPr>
        <w:t>192.168.100.1</w:t>
      </w:r>
      <w:r>
        <w:t>), el cual no conoce ese nombre local. Esto es el comportamiento esperado: la resolución del nombre es exclusiva del anfitrión, que es quien inicia las solicitudes HTTP/HTTPS hacia la aplicación</w:t>
      </w:r>
    </w:p>
    <w:p w14:paraId="470410CB" w14:textId="77777777" w:rsidR="002D77D4" w:rsidRDefault="00000000">
      <w:pPr>
        <w:spacing w:before="240" w:after="240"/>
        <w:rPr>
          <w:i/>
          <w:iCs/>
          <w:sz w:val="14"/>
          <w:szCs w:val="14"/>
        </w:rPr>
      </w:pPr>
      <w:r>
        <w:rPr>
          <w:noProof/>
        </w:rPr>
        <w:lastRenderedPageBreak/>
        <w:drawing>
          <wp:inline distT="114300" distB="114300" distL="114300" distR="114300" wp14:anchorId="65CC6696" wp14:editId="6D88730A">
            <wp:extent cx="5734050" cy="1464566"/>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6"/>
                    <a:srcRect b="51495"/>
                    <a:stretch>
                      <a:fillRect/>
                    </a:stretch>
                  </pic:blipFill>
                  <pic:spPr>
                    <a:xfrm>
                      <a:off x="0" y="0"/>
                      <a:ext cx="5734050" cy="1464566"/>
                    </a:xfrm>
                    <a:prstGeom prst="rect">
                      <a:avLst/>
                    </a:prstGeom>
                    <a:ln/>
                  </pic:spPr>
                </pic:pic>
              </a:graphicData>
            </a:graphic>
          </wp:inline>
        </w:drawing>
      </w:r>
      <w:r>
        <w:br/>
      </w:r>
      <w:r>
        <w:rPr>
          <w:i/>
          <w:iCs/>
          <w:sz w:val="18"/>
          <w:szCs w:val="18"/>
        </w:rPr>
        <w:t xml:space="preserve">Figura F3-E01 — Salida de </w:t>
      </w:r>
      <w:proofErr w:type="spellStart"/>
      <w:r>
        <w:rPr>
          <w:i/>
          <w:iCs/>
          <w:color w:val="188038"/>
          <w:sz w:val="18"/>
          <w:szCs w:val="18"/>
        </w:rPr>
        <w:t>hostname</w:t>
      </w:r>
      <w:proofErr w:type="spellEnd"/>
      <w:r>
        <w:rPr>
          <w:i/>
          <w:iCs/>
          <w:color w:val="188038"/>
          <w:sz w:val="18"/>
          <w:szCs w:val="18"/>
        </w:rPr>
        <w:t xml:space="preserve"> -I</w:t>
      </w:r>
      <w:r>
        <w:rPr>
          <w:i/>
          <w:iCs/>
          <w:sz w:val="18"/>
          <w:szCs w:val="18"/>
        </w:rPr>
        <w:t xml:space="preserve"> y </w:t>
      </w:r>
      <w:proofErr w:type="spellStart"/>
      <w:r>
        <w:rPr>
          <w:i/>
          <w:iCs/>
          <w:color w:val="188038"/>
          <w:sz w:val="18"/>
          <w:szCs w:val="18"/>
        </w:rPr>
        <w:t>resolvectl</w:t>
      </w:r>
      <w:proofErr w:type="spellEnd"/>
      <w:r>
        <w:rPr>
          <w:i/>
          <w:iCs/>
          <w:color w:val="188038"/>
          <w:sz w:val="18"/>
          <w:szCs w:val="18"/>
        </w:rPr>
        <w:t xml:space="preserve"> </w:t>
      </w:r>
      <w:proofErr w:type="spellStart"/>
      <w:r>
        <w:rPr>
          <w:i/>
          <w:iCs/>
          <w:color w:val="188038"/>
          <w:sz w:val="18"/>
          <w:szCs w:val="18"/>
        </w:rPr>
        <w:t>query</w:t>
      </w:r>
      <w:proofErr w:type="spellEnd"/>
      <w:r>
        <w:rPr>
          <w:i/>
          <w:iCs/>
          <w:color w:val="188038"/>
          <w:sz w:val="18"/>
          <w:szCs w:val="18"/>
        </w:rPr>
        <w:t xml:space="preserve"> google.com</w:t>
      </w:r>
      <w:r>
        <w:rPr>
          <w:i/>
          <w:iCs/>
          <w:sz w:val="18"/>
          <w:szCs w:val="18"/>
        </w:rPr>
        <w:t xml:space="preserve"> desde la VM, confirmando que el DNS de la VM resuelve nombres públicos pero no el nombre local del anfitrión.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0205161D" w14:textId="77777777" w:rsidR="002D77D4" w:rsidRDefault="00000000">
      <w:pPr>
        <w:spacing w:before="240" w:after="240"/>
      </w:pPr>
      <w:r>
        <w:t xml:space="preserve">Desde el anfitrión, </w:t>
      </w:r>
      <w:r>
        <w:rPr>
          <w:color w:val="188038"/>
        </w:rPr>
        <w:t xml:space="preserve">ping </w:t>
      </w:r>
      <w:proofErr w:type="spellStart"/>
      <w:r>
        <w:rPr>
          <w:color w:val="188038"/>
        </w:rPr>
        <w:t>equipo.arqweb.test</w:t>
      </w:r>
      <w:proofErr w:type="spellEnd"/>
      <w:r>
        <w:t xml:space="preserve"> resolvió correctamente a </w:t>
      </w:r>
      <w:r>
        <w:rPr>
          <w:color w:val="188038"/>
        </w:rPr>
        <w:t>192.168.56.101</w:t>
      </w:r>
      <w:r>
        <w:t xml:space="preserve">, confirmando que el archivo </w:t>
      </w:r>
      <w:r>
        <w:rPr>
          <w:color w:val="188038"/>
        </w:rPr>
        <w:t>hosts</w:t>
      </w:r>
      <w:r>
        <w:t xml:space="preserve"> de Windows funciona como mecanismo de resolución local. El comando </w:t>
      </w:r>
      <w:proofErr w:type="spellStart"/>
      <w:r>
        <w:rPr>
          <w:color w:val="188038"/>
        </w:rPr>
        <w:t>curl</w:t>
      </w:r>
      <w:proofErr w:type="spellEnd"/>
      <w:r>
        <w:rPr>
          <w:color w:val="188038"/>
        </w:rPr>
        <w:t xml:space="preserve"> --</w:t>
      </w:r>
      <w:proofErr w:type="spellStart"/>
      <w:r>
        <w:rPr>
          <w:color w:val="188038"/>
        </w:rPr>
        <w:t>resolve</w:t>
      </w:r>
      <w:proofErr w:type="spellEnd"/>
      <w:r>
        <w:t xml:space="preserve"> demostró que nombre, dirección IP, puerto y URL son conceptos distintos: el nombre es un alias legible, la IP es la dirección de red, el puerto determina el servicio y la URL los combina con el esquema y la ruta. </w:t>
      </w:r>
    </w:p>
    <w:p w14:paraId="182E0C43" w14:textId="77777777" w:rsidR="002D77D4" w:rsidRDefault="00000000">
      <w:pPr>
        <w:spacing w:before="240" w:after="240"/>
        <w:rPr>
          <w:i/>
          <w:iCs/>
          <w:sz w:val="14"/>
          <w:szCs w:val="14"/>
        </w:rPr>
      </w:pPr>
      <w:r>
        <w:rPr>
          <w:noProof/>
        </w:rPr>
        <w:drawing>
          <wp:inline distT="114300" distB="114300" distL="114300" distR="114300" wp14:anchorId="26B22BB7" wp14:editId="1C43C04F">
            <wp:extent cx="5734050" cy="23241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7"/>
                    <a:srcRect b="23028"/>
                    <a:stretch>
                      <a:fillRect/>
                    </a:stretch>
                  </pic:blipFill>
                  <pic:spPr>
                    <a:xfrm>
                      <a:off x="0" y="0"/>
                      <a:ext cx="5734050" cy="2324100"/>
                    </a:xfrm>
                    <a:prstGeom prst="rect">
                      <a:avLst/>
                    </a:prstGeom>
                    <a:ln/>
                  </pic:spPr>
                </pic:pic>
              </a:graphicData>
            </a:graphic>
          </wp:inline>
        </w:drawing>
      </w:r>
      <w:r>
        <w:rPr>
          <w:noProof/>
        </w:rPr>
        <w:drawing>
          <wp:inline distT="114300" distB="114300" distL="114300" distR="114300" wp14:anchorId="6E354C58" wp14:editId="0DBECE46">
            <wp:extent cx="5731200" cy="3098800"/>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8"/>
                    <a:srcRect/>
                    <a:stretch>
                      <a:fillRect/>
                    </a:stretch>
                  </pic:blipFill>
                  <pic:spPr>
                    <a:xfrm>
                      <a:off x="0" y="0"/>
                      <a:ext cx="5731200" cy="3098800"/>
                    </a:xfrm>
                    <a:prstGeom prst="rect">
                      <a:avLst/>
                    </a:prstGeom>
                    <a:ln/>
                  </pic:spPr>
                </pic:pic>
              </a:graphicData>
            </a:graphic>
          </wp:inline>
        </w:drawing>
      </w:r>
      <w:r>
        <w:br/>
      </w:r>
      <w:r>
        <w:rPr>
          <w:i/>
          <w:iCs/>
          <w:sz w:val="18"/>
          <w:szCs w:val="18"/>
        </w:rPr>
        <w:t xml:space="preserve">Figura F3-E02 — Salida de </w:t>
      </w:r>
      <w:r>
        <w:rPr>
          <w:i/>
          <w:iCs/>
          <w:color w:val="188038"/>
          <w:sz w:val="18"/>
          <w:szCs w:val="18"/>
        </w:rPr>
        <w:t xml:space="preserve">ping </w:t>
      </w:r>
      <w:proofErr w:type="spellStart"/>
      <w:r>
        <w:rPr>
          <w:i/>
          <w:iCs/>
          <w:color w:val="188038"/>
          <w:sz w:val="18"/>
          <w:szCs w:val="18"/>
        </w:rPr>
        <w:t>equipo.arqweb.test</w:t>
      </w:r>
      <w:proofErr w:type="spellEnd"/>
      <w:r>
        <w:rPr>
          <w:i/>
          <w:iCs/>
          <w:sz w:val="18"/>
          <w:szCs w:val="18"/>
        </w:rPr>
        <w:t xml:space="preserve"> y </w:t>
      </w:r>
      <w:proofErr w:type="spellStart"/>
      <w:r>
        <w:rPr>
          <w:i/>
          <w:iCs/>
          <w:color w:val="188038"/>
          <w:sz w:val="18"/>
          <w:szCs w:val="18"/>
        </w:rPr>
        <w:t>curl</w:t>
      </w:r>
      <w:proofErr w:type="spellEnd"/>
      <w:r>
        <w:rPr>
          <w:i/>
          <w:iCs/>
          <w:color w:val="188038"/>
          <w:sz w:val="18"/>
          <w:szCs w:val="18"/>
        </w:rPr>
        <w:t xml:space="preserve"> --</w:t>
      </w:r>
      <w:proofErr w:type="spellStart"/>
      <w:r>
        <w:rPr>
          <w:i/>
          <w:iCs/>
          <w:color w:val="188038"/>
          <w:sz w:val="18"/>
          <w:szCs w:val="18"/>
        </w:rPr>
        <w:t>resolve</w:t>
      </w:r>
      <w:proofErr w:type="spellEnd"/>
      <w:r>
        <w:rPr>
          <w:i/>
          <w:iCs/>
          <w:sz w:val="18"/>
          <w:szCs w:val="18"/>
        </w:rPr>
        <w:t xml:space="preserve"> desde PowerShell de Windows, confirmando resolución y acceso por nombre desde el anfitrión. Origen: PowerShell Windows. </w:t>
      </w:r>
    </w:p>
    <w:p w14:paraId="399922E3" w14:textId="77777777" w:rsidR="002D77D4" w:rsidRDefault="002D77D4"/>
    <w:p w14:paraId="42DC1FF4" w14:textId="77777777" w:rsidR="002D77D4" w:rsidRDefault="00000000">
      <w:pPr>
        <w:pStyle w:val="Ttulo2"/>
        <w:spacing w:before="240" w:after="240"/>
      </w:pPr>
      <w:bookmarkStart w:id="11" w:name="_bwtb7msj3dkf" w:colFirst="0" w:colLast="0"/>
      <w:bookmarkEnd w:id="11"/>
      <w:r>
        <w:t xml:space="preserve">3.2a Generación del certificado </w:t>
      </w:r>
      <w:proofErr w:type="spellStart"/>
      <w:r>
        <w:t>autofirmado</w:t>
      </w:r>
      <w:proofErr w:type="spellEnd"/>
    </w:p>
    <w:p w14:paraId="11C2A40B" w14:textId="77777777" w:rsidR="002D77D4" w:rsidRDefault="00000000">
      <w:pPr>
        <w:spacing w:before="240" w:after="240"/>
      </w:pPr>
      <w:r>
        <w:t xml:space="preserve">Se generó un certificado X.509 </w:t>
      </w:r>
      <w:proofErr w:type="spellStart"/>
      <w:r>
        <w:t>autofirmado</w:t>
      </w:r>
      <w:proofErr w:type="spellEnd"/>
      <w:r>
        <w:t xml:space="preserve"> mediante OpenSSL con los siguientes parámetros: clave RSA de 2048 bits, vigencia de 365 días y extensión SAN (</w:t>
      </w:r>
      <w:proofErr w:type="spellStart"/>
      <w:r>
        <w:rPr>
          <w:color w:val="188038"/>
        </w:rPr>
        <w:t>subjectAltName</w:t>
      </w:r>
      <w:proofErr w:type="spellEnd"/>
      <w:r>
        <w:t xml:space="preserve">) apuntando al nombre local </w:t>
      </w:r>
      <w:proofErr w:type="spellStart"/>
      <w:r>
        <w:rPr>
          <w:color w:val="188038"/>
        </w:rPr>
        <w:t>equipo.arqweb.test</w:t>
      </w:r>
      <w:proofErr w:type="spellEnd"/>
      <w:r>
        <w:t xml:space="preserve">. La clave privada fue almacenada en </w:t>
      </w:r>
      <w:r>
        <w:rPr>
          <w:color w:val="188038"/>
        </w:rPr>
        <w:t>/</w:t>
      </w:r>
      <w:proofErr w:type="spellStart"/>
      <w:r>
        <w:rPr>
          <w:color w:val="188038"/>
        </w:rPr>
        <w:t>etc</w:t>
      </w:r>
      <w:proofErr w:type="spellEnd"/>
      <w:r>
        <w:rPr>
          <w:color w:val="188038"/>
        </w:rPr>
        <w:t>/</w:t>
      </w:r>
      <w:proofErr w:type="spellStart"/>
      <w:r>
        <w:rPr>
          <w:color w:val="188038"/>
        </w:rPr>
        <w:t>ssl</w:t>
      </w:r>
      <w:proofErr w:type="spellEnd"/>
      <w:r>
        <w:rPr>
          <w:color w:val="188038"/>
        </w:rPr>
        <w:t>/</w:t>
      </w:r>
      <w:proofErr w:type="spellStart"/>
      <w:r>
        <w:rPr>
          <w:color w:val="188038"/>
        </w:rPr>
        <w:t>private</w:t>
      </w:r>
      <w:proofErr w:type="spellEnd"/>
      <w:r>
        <w:rPr>
          <w:color w:val="188038"/>
        </w:rPr>
        <w:t>/</w:t>
      </w:r>
      <w:proofErr w:type="spellStart"/>
      <w:r>
        <w:rPr>
          <w:color w:val="188038"/>
        </w:rPr>
        <w:t>arqweb.key</w:t>
      </w:r>
      <w:proofErr w:type="spellEnd"/>
      <w:r>
        <w:t xml:space="preserve"> y el certificado en </w:t>
      </w:r>
      <w:r>
        <w:rPr>
          <w:color w:val="188038"/>
        </w:rPr>
        <w:t>/</w:t>
      </w:r>
      <w:proofErr w:type="spellStart"/>
      <w:r>
        <w:rPr>
          <w:color w:val="188038"/>
        </w:rPr>
        <w:t>etc</w:t>
      </w:r>
      <w:proofErr w:type="spellEnd"/>
      <w:r>
        <w:rPr>
          <w:color w:val="188038"/>
        </w:rPr>
        <w:t>/</w:t>
      </w:r>
      <w:proofErr w:type="spellStart"/>
      <w:r>
        <w:rPr>
          <w:color w:val="188038"/>
        </w:rPr>
        <w:t>ssl</w:t>
      </w:r>
      <w:proofErr w:type="spellEnd"/>
      <w:r>
        <w:rPr>
          <w:color w:val="188038"/>
        </w:rPr>
        <w:t>/</w:t>
      </w:r>
      <w:proofErr w:type="spellStart"/>
      <w:r>
        <w:rPr>
          <w:color w:val="188038"/>
        </w:rPr>
        <w:t>certs</w:t>
      </w:r>
      <w:proofErr w:type="spellEnd"/>
      <w:r>
        <w:rPr>
          <w:color w:val="188038"/>
        </w:rPr>
        <w:t>/arqweb.crt</w:t>
      </w:r>
      <w:r>
        <w:t xml:space="preserve">. </w:t>
      </w:r>
    </w:p>
    <w:p w14:paraId="731BE9A6" w14:textId="77777777" w:rsidR="002D77D4" w:rsidRDefault="00000000">
      <w:pPr>
        <w:rPr>
          <w:i/>
          <w:iCs/>
          <w:sz w:val="18"/>
          <w:szCs w:val="18"/>
        </w:rPr>
      </w:pPr>
      <w:r>
        <w:rPr>
          <w:noProof/>
        </w:rPr>
        <w:drawing>
          <wp:inline distT="114300" distB="114300" distL="114300" distR="114300" wp14:anchorId="6BFC021C" wp14:editId="3DE9CC3B">
            <wp:extent cx="5734050" cy="3609975"/>
            <wp:effectExtent l="0" t="0" r="0" b="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9"/>
                    <a:srcRect b="4051"/>
                    <a:stretch>
                      <a:fillRect/>
                    </a:stretch>
                  </pic:blipFill>
                  <pic:spPr>
                    <a:xfrm>
                      <a:off x="0" y="0"/>
                      <a:ext cx="5734050" cy="3609975"/>
                    </a:xfrm>
                    <a:prstGeom prst="rect">
                      <a:avLst/>
                    </a:prstGeom>
                    <a:ln/>
                  </pic:spPr>
                </pic:pic>
              </a:graphicData>
            </a:graphic>
          </wp:inline>
        </w:drawing>
      </w:r>
      <w:r>
        <w:br/>
      </w:r>
      <w:r>
        <w:rPr>
          <w:i/>
          <w:iCs/>
          <w:sz w:val="18"/>
          <w:szCs w:val="18"/>
        </w:rPr>
        <w:t xml:space="preserve">Figura F3-E03 — Generación del certificado con </w:t>
      </w:r>
      <w:proofErr w:type="spellStart"/>
      <w:r>
        <w:rPr>
          <w:i/>
          <w:iCs/>
          <w:color w:val="188038"/>
          <w:sz w:val="18"/>
          <w:szCs w:val="18"/>
        </w:rPr>
        <w:t>openssl</w:t>
      </w:r>
      <w:proofErr w:type="spellEnd"/>
      <w:r>
        <w:rPr>
          <w:i/>
          <w:iCs/>
          <w:color w:val="188038"/>
          <w:sz w:val="18"/>
          <w:szCs w:val="18"/>
        </w:rPr>
        <w:t xml:space="preserve"> </w:t>
      </w:r>
      <w:proofErr w:type="spellStart"/>
      <w:r>
        <w:rPr>
          <w:i/>
          <w:iCs/>
          <w:color w:val="188038"/>
          <w:sz w:val="18"/>
          <w:szCs w:val="18"/>
        </w:rPr>
        <w:t>req</w:t>
      </w:r>
      <w:proofErr w:type="spellEnd"/>
      <w:r>
        <w:rPr>
          <w:i/>
          <w:iCs/>
          <w:sz w:val="18"/>
          <w:szCs w:val="18"/>
        </w:rPr>
        <w:t xml:space="preserve">.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10DF733A" w14:textId="77777777" w:rsidR="002D77D4" w:rsidRDefault="00000000">
      <w:pPr>
        <w:rPr>
          <w:i/>
          <w:iCs/>
          <w:sz w:val="18"/>
          <w:szCs w:val="18"/>
        </w:rPr>
      </w:pPr>
      <w:r>
        <w:rPr>
          <w:noProof/>
        </w:rPr>
        <w:drawing>
          <wp:inline distT="114300" distB="114300" distL="114300" distR="114300" wp14:anchorId="4D4CC82D" wp14:editId="15A850E6">
            <wp:extent cx="5734050" cy="1262000"/>
            <wp:effectExtent l="0" t="0" r="0" b="0"/>
            <wp:docPr id="5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0"/>
                    <a:srcRect b="65041"/>
                    <a:stretch>
                      <a:fillRect/>
                    </a:stretch>
                  </pic:blipFill>
                  <pic:spPr>
                    <a:xfrm>
                      <a:off x="0" y="0"/>
                      <a:ext cx="5734050" cy="1262000"/>
                    </a:xfrm>
                    <a:prstGeom prst="rect">
                      <a:avLst/>
                    </a:prstGeom>
                    <a:ln/>
                  </pic:spPr>
                </pic:pic>
              </a:graphicData>
            </a:graphic>
          </wp:inline>
        </w:drawing>
      </w:r>
      <w:r>
        <w:br/>
      </w:r>
      <w:r>
        <w:rPr>
          <w:i/>
          <w:iCs/>
          <w:sz w:val="18"/>
          <w:szCs w:val="18"/>
        </w:rPr>
        <w:t xml:space="preserve">Figura F3-E03b — Verificación de existencia de los archivos resultantes.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67543D87" w14:textId="77777777" w:rsidR="002D77D4" w:rsidRDefault="002D77D4">
      <w:pPr>
        <w:rPr>
          <w:sz w:val="18"/>
          <w:szCs w:val="18"/>
        </w:rPr>
      </w:pPr>
    </w:p>
    <w:p w14:paraId="25C94C7F" w14:textId="77777777" w:rsidR="002D77D4" w:rsidRDefault="00000000">
      <w:pPr>
        <w:pStyle w:val="Ttulo2"/>
        <w:spacing w:before="240" w:after="240"/>
      </w:pPr>
      <w:bookmarkStart w:id="12" w:name="_uyu5omjrvatk" w:colFirst="0" w:colLast="0"/>
      <w:bookmarkEnd w:id="12"/>
      <w:r>
        <w:t xml:space="preserve">3.2b Configuración de </w:t>
      </w:r>
      <w:proofErr w:type="spellStart"/>
      <w:r>
        <w:t>Nginx</w:t>
      </w:r>
      <w:proofErr w:type="spellEnd"/>
      <w:r>
        <w:t xml:space="preserve"> para HTTPS y redirección</w:t>
      </w:r>
    </w:p>
    <w:p w14:paraId="36885F8E" w14:textId="77777777" w:rsidR="002D77D4" w:rsidRDefault="00000000">
      <w:pPr>
        <w:spacing w:before="240" w:after="240"/>
      </w:pPr>
      <w:r>
        <w:t xml:space="preserve">Se modificó la configuración de </w:t>
      </w:r>
      <w:proofErr w:type="spellStart"/>
      <w:r>
        <w:t>Nginx</w:t>
      </w:r>
      <w:proofErr w:type="spellEnd"/>
      <w:r>
        <w:t xml:space="preserve"> para incorporar dos bloques </w:t>
      </w:r>
      <w:r>
        <w:rPr>
          <w:color w:val="188038"/>
        </w:rPr>
        <w:t>server</w:t>
      </w:r>
      <w:r>
        <w:t xml:space="preserve">: el primero escucha en el puerto 80 y redirige todo el tráfico hacia HTTPS mediante un código </w:t>
      </w:r>
      <w:r>
        <w:rPr>
          <w:color w:val="188038"/>
        </w:rPr>
        <w:t xml:space="preserve">301 Moved </w:t>
      </w:r>
      <w:proofErr w:type="spellStart"/>
      <w:r>
        <w:rPr>
          <w:color w:val="188038"/>
        </w:rPr>
        <w:t>Permanently</w:t>
      </w:r>
      <w:proofErr w:type="spellEnd"/>
      <w:r>
        <w:t xml:space="preserve">; el segundo escucha en el puerto 443 con TLS habilitado, usando el certificado y la clave generados, y reenvía las solicitudes al </w:t>
      </w:r>
      <w:proofErr w:type="spellStart"/>
      <w:r>
        <w:t>backend</w:t>
      </w:r>
      <w:proofErr w:type="spellEnd"/>
      <w:r>
        <w:t xml:space="preserve"> Node.js en </w:t>
      </w:r>
      <w:r>
        <w:rPr>
          <w:color w:val="188038"/>
        </w:rPr>
        <w:t>127.0.0.1:3000</w:t>
      </w:r>
      <w:r>
        <w:t xml:space="preserve">. Los protocolos habilitados son TLSv1.2 y TLSv1.3. El puerto 443 fue abierto en el firewall mediante </w:t>
      </w:r>
      <w:proofErr w:type="spellStart"/>
      <w:r>
        <w:rPr>
          <w:color w:val="188038"/>
        </w:rPr>
        <w:t>ufw</w:t>
      </w:r>
      <w:proofErr w:type="spellEnd"/>
      <w:r>
        <w:t xml:space="preserve">. </w:t>
      </w:r>
    </w:p>
    <w:p w14:paraId="28C6A600" w14:textId="77777777" w:rsidR="002D77D4" w:rsidRDefault="00000000">
      <w:pPr>
        <w:spacing w:before="240" w:after="240"/>
        <w:rPr>
          <w:i/>
          <w:iCs/>
          <w:sz w:val="18"/>
          <w:szCs w:val="18"/>
        </w:rPr>
      </w:pPr>
      <w:r>
        <w:rPr>
          <w:noProof/>
        </w:rPr>
        <w:lastRenderedPageBreak/>
        <w:drawing>
          <wp:inline distT="114300" distB="114300" distL="114300" distR="114300" wp14:anchorId="75344644" wp14:editId="7178A02D">
            <wp:extent cx="5734050" cy="3021056"/>
            <wp:effectExtent l="0" t="0" r="0" b="0"/>
            <wp:docPr id="4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1"/>
                    <a:srcRect b="34604"/>
                    <a:stretch>
                      <a:fillRect/>
                    </a:stretch>
                  </pic:blipFill>
                  <pic:spPr>
                    <a:xfrm>
                      <a:off x="0" y="0"/>
                      <a:ext cx="5734050" cy="3021056"/>
                    </a:xfrm>
                    <a:prstGeom prst="rect">
                      <a:avLst/>
                    </a:prstGeom>
                    <a:ln/>
                  </pic:spPr>
                </pic:pic>
              </a:graphicData>
            </a:graphic>
          </wp:inline>
        </w:drawing>
      </w:r>
      <w:r>
        <w:br/>
      </w:r>
      <w:r>
        <w:rPr>
          <w:i/>
          <w:iCs/>
          <w:sz w:val="18"/>
          <w:szCs w:val="18"/>
        </w:rPr>
        <w:t xml:space="preserve">Figura F3-E06 — Validación de la configuración de </w:t>
      </w:r>
      <w:proofErr w:type="spellStart"/>
      <w:r>
        <w:rPr>
          <w:i/>
          <w:iCs/>
          <w:sz w:val="18"/>
          <w:szCs w:val="18"/>
        </w:rPr>
        <w:t>Nginx</w:t>
      </w:r>
      <w:proofErr w:type="spellEnd"/>
      <w:r>
        <w:rPr>
          <w:i/>
          <w:iCs/>
          <w:sz w:val="18"/>
          <w:szCs w:val="18"/>
        </w:rPr>
        <w:t xml:space="preserve"> con </w:t>
      </w:r>
      <w:proofErr w:type="spellStart"/>
      <w:r>
        <w:rPr>
          <w:i/>
          <w:iCs/>
          <w:color w:val="188038"/>
          <w:sz w:val="18"/>
          <w:szCs w:val="18"/>
        </w:rPr>
        <w:t>nginx</w:t>
      </w:r>
      <w:proofErr w:type="spellEnd"/>
      <w:r>
        <w:rPr>
          <w:i/>
          <w:iCs/>
          <w:color w:val="188038"/>
          <w:sz w:val="18"/>
          <w:szCs w:val="18"/>
        </w:rPr>
        <w:t xml:space="preserve"> -t</w:t>
      </w:r>
      <w:r>
        <w:rPr>
          <w:i/>
          <w:iCs/>
          <w:sz w:val="18"/>
          <w:szCs w:val="18"/>
        </w:rPr>
        <w:t xml:space="preserve"> y estado del firewall con </w:t>
      </w:r>
      <w:proofErr w:type="spellStart"/>
      <w:r>
        <w:rPr>
          <w:i/>
          <w:iCs/>
          <w:color w:val="188038"/>
          <w:sz w:val="18"/>
          <w:szCs w:val="18"/>
        </w:rPr>
        <w:t>ufw</w:t>
      </w:r>
      <w:proofErr w:type="spellEnd"/>
      <w:r>
        <w:rPr>
          <w:i/>
          <w:iCs/>
          <w:color w:val="188038"/>
          <w:sz w:val="18"/>
          <w:szCs w:val="18"/>
        </w:rPr>
        <w:t xml:space="preserve"> status verbose</w:t>
      </w:r>
      <w:r>
        <w:rPr>
          <w:i/>
          <w:iCs/>
          <w:sz w:val="18"/>
          <w:szCs w:val="18"/>
        </w:rPr>
        <w:t xml:space="preserve"> mostrando el puerto 443 abierto.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67DB188D" w14:textId="77777777" w:rsidR="002D77D4" w:rsidRDefault="00000000">
      <w:pPr>
        <w:pStyle w:val="Ttulo2"/>
        <w:spacing w:before="240" w:after="240"/>
      </w:pPr>
      <w:bookmarkStart w:id="13" w:name="_dw80pyulma1v" w:colFirst="0" w:colLast="0"/>
      <w:bookmarkEnd w:id="13"/>
      <w:r>
        <w:t xml:space="preserve">3.2c Análisis del certificado y </w:t>
      </w:r>
      <w:proofErr w:type="spellStart"/>
      <w:r>
        <w:t>handshake</w:t>
      </w:r>
      <w:proofErr w:type="spellEnd"/>
      <w:r>
        <w:t xml:space="preserve"> TLS</w:t>
      </w:r>
    </w:p>
    <w:p w14:paraId="5B49CF29" w14:textId="77777777" w:rsidR="002D77D4" w:rsidRDefault="00000000">
      <w:pPr>
        <w:spacing w:before="240" w:after="240"/>
      </w:pPr>
      <w:r>
        <w:t xml:space="preserve">Se inspeccionó el certificado mediante </w:t>
      </w:r>
      <w:proofErr w:type="spellStart"/>
      <w:r>
        <w:rPr>
          <w:color w:val="188038"/>
        </w:rPr>
        <w:t>openssl</w:t>
      </w:r>
      <w:proofErr w:type="spellEnd"/>
      <w:r>
        <w:rPr>
          <w:color w:val="188038"/>
        </w:rPr>
        <w:t xml:space="preserve"> </w:t>
      </w:r>
      <w:proofErr w:type="spellStart"/>
      <w:r>
        <w:rPr>
          <w:color w:val="188038"/>
        </w:rPr>
        <w:t>s_client</w:t>
      </w:r>
      <w:proofErr w:type="spellEnd"/>
      <w:r>
        <w:t xml:space="preserve"> y </w:t>
      </w:r>
      <w:proofErr w:type="spellStart"/>
      <w:r>
        <w:rPr>
          <w:color w:val="188038"/>
        </w:rPr>
        <w:t>openssl</w:t>
      </w:r>
      <w:proofErr w:type="spellEnd"/>
      <w:r>
        <w:rPr>
          <w:color w:val="188038"/>
        </w:rPr>
        <w:t xml:space="preserve"> x509</w:t>
      </w:r>
      <w:r>
        <w:t>. Los atributos relevantes son:</w:t>
      </w:r>
    </w:p>
    <w:p w14:paraId="399D2DFD" w14:textId="77777777" w:rsidR="002D77D4" w:rsidRDefault="00000000">
      <w:pPr>
        <w:numPr>
          <w:ilvl w:val="0"/>
          <w:numId w:val="12"/>
        </w:numPr>
        <w:spacing w:before="240"/>
      </w:pPr>
      <w:r>
        <w:rPr>
          <w:b/>
          <w:bCs/>
        </w:rPr>
        <w:t>Sujeto:</w:t>
      </w:r>
      <w:r>
        <w:t xml:space="preserve"> </w:t>
      </w:r>
      <w:r>
        <w:rPr>
          <w:color w:val="188038"/>
        </w:rPr>
        <w:t>CN=</w:t>
      </w:r>
      <w:proofErr w:type="spellStart"/>
      <w:r>
        <w:rPr>
          <w:color w:val="188038"/>
        </w:rPr>
        <w:t>equipo.arqweb.test</w:t>
      </w:r>
      <w:proofErr w:type="spellEnd"/>
    </w:p>
    <w:p w14:paraId="5DFA116F" w14:textId="77777777" w:rsidR="002D77D4" w:rsidRDefault="00000000">
      <w:pPr>
        <w:numPr>
          <w:ilvl w:val="0"/>
          <w:numId w:val="12"/>
        </w:numPr>
      </w:pPr>
      <w:r>
        <w:rPr>
          <w:b/>
          <w:bCs/>
        </w:rPr>
        <w:t>Emisor:</w:t>
      </w:r>
      <w:r>
        <w:t xml:space="preserve"> el mismo equipo (</w:t>
      </w:r>
      <w:proofErr w:type="spellStart"/>
      <w:r>
        <w:t>autofirmado</w:t>
      </w:r>
      <w:proofErr w:type="spellEnd"/>
      <w:r>
        <w:t>, sin CA intermediaria)</w:t>
      </w:r>
    </w:p>
    <w:p w14:paraId="5D7BB6F3" w14:textId="77777777" w:rsidR="002D77D4" w:rsidRDefault="00000000">
      <w:pPr>
        <w:numPr>
          <w:ilvl w:val="0"/>
          <w:numId w:val="12"/>
        </w:numPr>
      </w:pPr>
      <w:r>
        <w:rPr>
          <w:b/>
          <w:bCs/>
        </w:rPr>
        <w:t>SAN:</w:t>
      </w:r>
      <w:r>
        <w:t xml:space="preserve"> </w:t>
      </w:r>
      <w:proofErr w:type="spellStart"/>
      <w:r>
        <w:rPr>
          <w:color w:val="188038"/>
        </w:rPr>
        <w:t>DNS:equipo.arqweb.test</w:t>
      </w:r>
      <w:proofErr w:type="spellEnd"/>
    </w:p>
    <w:p w14:paraId="6E266A22" w14:textId="77777777" w:rsidR="002D77D4" w:rsidRDefault="00000000">
      <w:pPr>
        <w:numPr>
          <w:ilvl w:val="0"/>
          <w:numId w:val="12"/>
        </w:numPr>
      </w:pPr>
      <w:r>
        <w:rPr>
          <w:b/>
          <w:bCs/>
        </w:rPr>
        <w:t>Vigencia:</w:t>
      </w:r>
      <w:r>
        <w:t xml:space="preserve"> </w:t>
      </w:r>
      <w:proofErr w:type="spellStart"/>
      <w:r>
        <w:t>Sep</w:t>
      </w:r>
      <w:proofErr w:type="spellEnd"/>
      <w:r>
        <w:t xml:space="preserve"> 13 20:43:15 2026 GMT — </w:t>
      </w:r>
      <w:proofErr w:type="spellStart"/>
      <w:r>
        <w:t>Sep</w:t>
      </w:r>
      <w:proofErr w:type="spellEnd"/>
      <w:r>
        <w:t xml:space="preserve"> 13 20:43:15 2027 GMT</w:t>
      </w:r>
    </w:p>
    <w:p w14:paraId="52C27CBB" w14:textId="77777777" w:rsidR="002D77D4" w:rsidRDefault="00000000">
      <w:pPr>
        <w:numPr>
          <w:ilvl w:val="0"/>
          <w:numId w:val="12"/>
        </w:numPr>
      </w:pPr>
      <w:r>
        <w:rPr>
          <w:b/>
          <w:bCs/>
        </w:rPr>
        <w:t>Protocolo de transporte negociado:</w:t>
      </w:r>
      <w:r>
        <w:t xml:space="preserve"> TLSv1.3</w:t>
      </w:r>
    </w:p>
    <w:p w14:paraId="0A37FECF" w14:textId="77777777" w:rsidR="002D77D4" w:rsidRDefault="00000000">
      <w:pPr>
        <w:numPr>
          <w:ilvl w:val="0"/>
          <w:numId w:val="12"/>
        </w:numPr>
      </w:pPr>
      <w:r>
        <w:rPr>
          <w:b/>
          <w:bCs/>
        </w:rPr>
        <w:t>Cifrado seleccionado:</w:t>
      </w:r>
      <w:r>
        <w:t xml:space="preserve"> TLS_AES_256_GCM_SHA384</w:t>
      </w:r>
    </w:p>
    <w:p w14:paraId="2136FBC1" w14:textId="77777777" w:rsidR="002D77D4" w:rsidRDefault="00000000">
      <w:pPr>
        <w:numPr>
          <w:ilvl w:val="0"/>
          <w:numId w:val="12"/>
        </w:numPr>
      </w:pPr>
      <w:r>
        <w:rPr>
          <w:b/>
          <w:bCs/>
        </w:rPr>
        <w:t>Clave pública:</w:t>
      </w:r>
      <w:r>
        <w:t xml:space="preserve"> RSA 2048 bits</w:t>
      </w:r>
    </w:p>
    <w:p w14:paraId="5564E990" w14:textId="77777777" w:rsidR="002D77D4" w:rsidRDefault="00000000">
      <w:pPr>
        <w:numPr>
          <w:ilvl w:val="0"/>
          <w:numId w:val="12"/>
        </w:numPr>
        <w:spacing w:after="240"/>
      </w:pPr>
      <w:r>
        <w:rPr>
          <w:b/>
          <w:bCs/>
        </w:rPr>
        <w:t>Huella (</w:t>
      </w:r>
      <w:proofErr w:type="spellStart"/>
      <w:r>
        <w:rPr>
          <w:b/>
          <w:bCs/>
        </w:rPr>
        <w:t>fingerprint</w:t>
      </w:r>
      <w:proofErr w:type="spellEnd"/>
      <w:r>
        <w:rPr>
          <w:b/>
          <w:bCs/>
        </w:rPr>
        <w:t>):</w:t>
      </w:r>
      <w:r>
        <w:t xml:space="preserve"> </w:t>
      </w:r>
      <w:r>
        <w:rPr>
          <w:color w:val="188038"/>
        </w:rPr>
        <w:t>0C:B7:80:FC:52:A1:00:76:60:9D:18:9E:83:AD:F1:7E:FD:55:D1:89</w:t>
      </w:r>
    </w:p>
    <w:p w14:paraId="1B6119F9" w14:textId="77777777" w:rsidR="002D77D4" w:rsidRDefault="00000000">
      <w:pPr>
        <w:spacing w:before="240" w:after="240"/>
        <w:rPr>
          <w:i/>
          <w:iCs/>
          <w:sz w:val="14"/>
          <w:szCs w:val="14"/>
        </w:rPr>
      </w:pPr>
      <w:r>
        <w:rPr>
          <w:noProof/>
        </w:rPr>
        <w:drawing>
          <wp:inline distT="114300" distB="114300" distL="114300" distR="114300" wp14:anchorId="3BA5D9C1" wp14:editId="649FA13F">
            <wp:extent cx="5734050" cy="2093737"/>
            <wp:effectExtent l="0" t="0" r="0" b="0"/>
            <wp:docPr id="4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2"/>
                    <a:srcRect b="54490"/>
                    <a:stretch>
                      <a:fillRect/>
                    </a:stretch>
                  </pic:blipFill>
                  <pic:spPr>
                    <a:xfrm>
                      <a:off x="0" y="0"/>
                      <a:ext cx="5734050" cy="2093737"/>
                    </a:xfrm>
                    <a:prstGeom prst="rect">
                      <a:avLst/>
                    </a:prstGeom>
                    <a:ln/>
                  </pic:spPr>
                </pic:pic>
              </a:graphicData>
            </a:graphic>
          </wp:inline>
        </w:drawing>
      </w:r>
      <w:r>
        <w:br/>
      </w:r>
      <w:r>
        <w:rPr>
          <w:i/>
          <w:iCs/>
          <w:sz w:val="18"/>
          <w:szCs w:val="18"/>
        </w:rPr>
        <w:t xml:space="preserve">Figura F3-E04 — Atributos del certificado: </w:t>
      </w:r>
      <w:proofErr w:type="spellStart"/>
      <w:r>
        <w:rPr>
          <w:i/>
          <w:iCs/>
          <w:sz w:val="18"/>
          <w:szCs w:val="18"/>
        </w:rPr>
        <w:t>subject</w:t>
      </w:r>
      <w:proofErr w:type="spellEnd"/>
      <w:r>
        <w:rPr>
          <w:i/>
          <w:iCs/>
          <w:sz w:val="18"/>
          <w:szCs w:val="18"/>
        </w:rPr>
        <w:t xml:space="preserve">, </w:t>
      </w:r>
      <w:proofErr w:type="spellStart"/>
      <w:r>
        <w:rPr>
          <w:i/>
          <w:iCs/>
          <w:sz w:val="18"/>
          <w:szCs w:val="18"/>
        </w:rPr>
        <w:t>issuer</w:t>
      </w:r>
      <w:proofErr w:type="spellEnd"/>
      <w:r>
        <w:rPr>
          <w:i/>
          <w:iCs/>
          <w:sz w:val="18"/>
          <w:szCs w:val="18"/>
        </w:rPr>
        <w:t xml:space="preserve">, fechas de vigencia, SAN y </w:t>
      </w:r>
      <w:proofErr w:type="spellStart"/>
      <w:r>
        <w:rPr>
          <w:i/>
          <w:iCs/>
          <w:sz w:val="18"/>
          <w:szCs w:val="18"/>
        </w:rPr>
        <w:t>fingerprint</w:t>
      </w:r>
      <w:proofErr w:type="spellEnd"/>
      <w:r>
        <w:rPr>
          <w:i/>
          <w:iCs/>
          <w:sz w:val="18"/>
          <w:szCs w:val="18"/>
        </w:rPr>
        <w:t xml:space="preserve"> obtenidos con </w:t>
      </w:r>
      <w:proofErr w:type="spellStart"/>
      <w:r>
        <w:rPr>
          <w:i/>
          <w:iCs/>
          <w:color w:val="188038"/>
          <w:sz w:val="18"/>
          <w:szCs w:val="18"/>
        </w:rPr>
        <w:t>openssl</w:t>
      </w:r>
      <w:proofErr w:type="spellEnd"/>
      <w:r>
        <w:rPr>
          <w:i/>
          <w:iCs/>
          <w:color w:val="188038"/>
          <w:sz w:val="18"/>
          <w:szCs w:val="18"/>
        </w:rPr>
        <w:t xml:space="preserve"> x509</w:t>
      </w:r>
      <w:r>
        <w:rPr>
          <w:i/>
          <w:iCs/>
          <w:sz w:val="18"/>
          <w:szCs w:val="18"/>
        </w:rPr>
        <w:t xml:space="preserve">.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772E2511" w14:textId="77777777" w:rsidR="002D77D4" w:rsidRDefault="00000000">
      <w:pPr>
        <w:spacing w:before="240" w:after="240"/>
      </w:pPr>
      <w:r>
        <w:lastRenderedPageBreak/>
        <w:t xml:space="preserve">El </w:t>
      </w:r>
      <w:proofErr w:type="spellStart"/>
      <w:r>
        <w:t>handshake</w:t>
      </w:r>
      <w:proofErr w:type="spellEnd"/>
      <w:r>
        <w:t xml:space="preserve"> TLS muestra la negociación entre cliente y servidor: el cliente envía un </w:t>
      </w:r>
      <w:r>
        <w:rPr>
          <w:color w:val="188038"/>
        </w:rPr>
        <w:t xml:space="preserve">Client </w:t>
      </w:r>
      <w:proofErr w:type="spellStart"/>
      <w:r>
        <w:rPr>
          <w:color w:val="188038"/>
        </w:rPr>
        <w:t>Hello</w:t>
      </w:r>
      <w:proofErr w:type="spellEnd"/>
      <w:r>
        <w:t xml:space="preserve"> indicando los protocolos y cifrados que soporta, el servidor responde con un </w:t>
      </w:r>
      <w:r>
        <w:rPr>
          <w:color w:val="188038"/>
        </w:rPr>
        <w:t xml:space="preserve">Server </w:t>
      </w:r>
      <w:proofErr w:type="spellStart"/>
      <w:r>
        <w:rPr>
          <w:color w:val="188038"/>
        </w:rPr>
        <w:t>Hello</w:t>
      </w:r>
      <w:proofErr w:type="spellEnd"/>
      <w:r>
        <w:t xml:space="preserve"> seleccionando TLSv1.3 y envía el certificado. A partir de ese intercambio el canal queda cifrado. Es importante destacar que el </w:t>
      </w:r>
      <w:r>
        <w:rPr>
          <w:b/>
          <w:bCs/>
        </w:rPr>
        <w:t>SNI</w:t>
      </w:r>
      <w:r>
        <w:t xml:space="preserve"> (</w:t>
      </w:r>
      <w:r>
        <w:rPr>
          <w:color w:val="188038"/>
        </w:rPr>
        <w:t xml:space="preserve">Server Name </w:t>
      </w:r>
      <w:proofErr w:type="spellStart"/>
      <w:r>
        <w:rPr>
          <w:color w:val="188038"/>
        </w:rPr>
        <w:t>Indication</w:t>
      </w:r>
      <w:proofErr w:type="spellEnd"/>
      <w:r>
        <w:t xml:space="preserve">) </w:t>
      </w:r>
      <w:proofErr w:type="spellStart"/>
      <w:r>
        <w:rPr>
          <w:color w:val="188038"/>
        </w:rPr>
        <w:t>equipo.arqweb.test</w:t>
      </w:r>
      <w:proofErr w:type="spellEnd"/>
      <w:r>
        <w:t xml:space="preserve"> viaja en claro durante el </w:t>
      </w:r>
      <w:r>
        <w:rPr>
          <w:color w:val="188038"/>
        </w:rPr>
        <w:t xml:space="preserve">Client </w:t>
      </w:r>
      <w:proofErr w:type="spellStart"/>
      <w:r>
        <w:rPr>
          <w:color w:val="188038"/>
        </w:rPr>
        <w:t>Hello</w:t>
      </w:r>
      <w:proofErr w:type="spellEnd"/>
      <w:r>
        <w:t xml:space="preserve">, lo que permite al servidor seleccionar el certificado correcto antes de establecer el cifrado. A partir del mensaje </w:t>
      </w:r>
      <w:proofErr w:type="spellStart"/>
      <w:r>
        <w:rPr>
          <w:color w:val="188038"/>
        </w:rPr>
        <w:t>Finished</w:t>
      </w:r>
      <w:proofErr w:type="spellEnd"/>
      <w:r>
        <w:t xml:space="preserve"> el contenido de la sesión es ilegible sin la clave privada del servidor.</w:t>
      </w:r>
    </w:p>
    <w:p w14:paraId="4051058C" w14:textId="77777777" w:rsidR="002D77D4" w:rsidRDefault="00000000">
      <w:pPr>
        <w:spacing w:before="240" w:after="240"/>
        <w:rPr>
          <w:i/>
          <w:iCs/>
          <w:sz w:val="14"/>
          <w:szCs w:val="14"/>
        </w:rPr>
      </w:pPr>
      <w:r>
        <w:t xml:space="preserve">El navegador muestra una advertencia porque el certificado no fue emitido por una CA de confianza pública sino por el propio equipo. Esto es esperado en un entorno de laboratorio: la cadena de confianza no puede verificarse externamente. En producción se usaría un certificado emitido por </w:t>
      </w:r>
      <w:proofErr w:type="spellStart"/>
      <w:r>
        <w:t>Let's</w:t>
      </w:r>
      <w:proofErr w:type="spellEnd"/>
      <w:r>
        <w:t xml:space="preserve"> </w:t>
      </w:r>
      <w:proofErr w:type="spellStart"/>
      <w:r>
        <w:t>Encrypt</w:t>
      </w:r>
      <w:proofErr w:type="spellEnd"/>
      <w:r>
        <w:t xml:space="preserve"> u otra CA reconocida.</w:t>
      </w:r>
      <w:r>
        <w:rPr>
          <w:noProof/>
        </w:rPr>
        <w:drawing>
          <wp:inline distT="114300" distB="114300" distL="114300" distR="114300" wp14:anchorId="5AF9C973" wp14:editId="3BB21945">
            <wp:extent cx="5734050" cy="4262438"/>
            <wp:effectExtent l="0" t="0" r="0" b="0"/>
            <wp:docPr id="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3"/>
                    <a:srcRect/>
                    <a:stretch>
                      <a:fillRect/>
                    </a:stretch>
                  </pic:blipFill>
                  <pic:spPr>
                    <a:xfrm>
                      <a:off x="0" y="0"/>
                      <a:ext cx="5734050" cy="4262438"/>
                    </a:xfrm>
                    <a:prstGeom prst="rect">
                      <a:avLst/>
                    </a:prstGeom>
                    <a:ln/>
                  </pic:spPr>
                </pic:pic>
              </a:graphicData>
            </a:graphic>
          </wp:inline>
        </w:drawing>
      </w:r>
      <w:r>
        <w:rPr>
          <w:noProof/>
        </w:rPr>
        <w:lastRenderedPageBreak/>
        <w:drawing>
          <wp:inline distT="114300" distB="114300" distL="114300" distR="114300" wp14:anchorId="3A803366" wp14:editId="6340A6E5">
            <wp:extent cx="5734050" cy="4291013"/>
            <wp:effectExtent l="0" t="0" r="0" b="0"/>
            <wp:docPr id="87"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64"/>
                    <a:srcRect/>
                    <a:stretch>
                      <a:fillRect/>
                    </a:stretch>
                  </pic:blipFill>
                  <pic:spPr>
                    <a:xfrm>
                      <a:off x="0" y="0"/>
                      <a:ext cx="5734050" cy="4291013"/>
                    </a:xfrm>
                    <a:prstGeom prst="rect">
                      <a:avLst/>
                    </a:prstGeom>
                    <a:ln/>
                  </pic:spPr>
                </pic:pic>
              </a:graphicData>
            </a:graphic>
          </wp:inline>
        </w:drawing>
      </w:r>
      <w:r>
        <w:br/>
      </w:r>
      <w:r>
        <w:rPr>
          <w:noProof/>
        </w:rPr>
        <w:drawing>
          <wp:inline distT="114300" distB="114300" distL="114300" distR="114300" wp14:anchorId="424F8D09" wp14:editId="00E2770D">
            <wp:extent cx="5734050" cy="3805238"/>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5"/>
                    <a:srcRect/>
                    <a:stretch>
                      <a:fillRect/>
                    </a:stretch>
                  </pic:blipFill>
                  <pic:spPr>
                    <a:xfrm>
                      <a:off x="0" y="0"/>
                      <a:ext cx="5734050" cy="3805238"/>
                    </a:xfrm>
                    <a:prstGeom prst="rect">
                      <a:avLst/>
                    </a:prstGeom>
                    <a:ln/>
                  </pic:spPr>
                </pic:pic>
              </a:graphicData>
            </a:graphic>
          </wp:inline>
        </w:drawing>
      </w:r>
      <w:r>
        <w:br/>
      </w:r>
      <w:r>
        <w:rPr>
          <w:noProof/>
        </w:rPr>
        <w:lastRenderedPageBreak/>
        <w:drawing>
          <wp:inline distT="114300" distB="114300" distL="114300" distR="114300" wp14:anchorId="0AFDECF7" wp14:editId="4A787EE5">
            <wp:extent cx="5734050" cy="3694387"/>
            <wp:effectExtent l="0" t="0" r="0" b="0"/>
            <wp:docPr id="6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6"/>
                    <a:srcRect/>
                    <a:stretch>
                      <a:fillRect/>
                    </a:stretch>
                  </pic:blipFill>
                  <pic:spPr>
                    <a:xfrm>
                      <a:off x="0" y="0"/>
                      <a:ext cx="5734050" cy="3694387"/>
                    </a:xfrm>
                    <a:prstGeom prst="rect">
                      <a:avLst/>
                    </a:prstGeom>
                    <a:ln/>
                  </pic:spPr>
                </pic:pic>
              </a:graphicData>
            </a:graphic>
          </wp:inline>
        </w:drawing>
      </w:r>
      <w:r>
        <w:br/>
      </w:r>
      <w:proofErr w:type="spellStart"/>
      <w:r>
        <w:rPr>
          <w:i/>
          <w:iCs/>
          <w:sz w:val="18"/>
          <w:szCs w:val="18"/>
        </w:rPr>
        <w:t>Handshake</w:t>
      </w:r>
      <w:proofErr w:type="spellEnd"/>
      <w:r>
        <w:rPr>
          <w:i/>
          <w:iCs/>
          <w:sz w:val="18"/>
          <w:szCs w:val="18"/>
        </w:rPr>
        <w:t xml:space="preserve"> TLS completo obtenido con </w:t>
      </w:r>
      <w:proofErr w:type="spellStart"/>
      <w:r>
        <w:rPr>
          <w:i/>
          <w:iCs/>
          <w:color w:val="188038"/>
          <w:sz w:val="18"/>
          <w:szCs w:val="18"/>
        </w:rPr>
        <w:t>openssl</w:t>
      </w:r>
      <w:proofErr w:type="spellEnd"/>
      <w:r>
        <w:rPr>
          <w:i/>
          <w:iCs/>
          <w:color w:val="188038"/>
          <w:sz w:val="18"/>
          <w:szCs w:val="18"/>
        </w:rPr>
        <w:t xml:space="preserve"> </w:t>
      </w:r>
      <w:proofErr w:type="spellStart"/>
      <w:r>
        <w:rPr>
          <w:i/>
          <w:iCs/>
          <w:color w:val="188038"/>
          <w:sz w:val="18"/>
          <w:szCs w:val="18"/>
        </w:rPr>
        <w:t>s_client</w:t>
      </w:r>
      <w:proofErr w:type="spellEnd"/>
      <w:r>
        <w:rPr>
          <w:i/>
          <w:iCs/>
          <w:sz w:val="18"/>
          <w:szCs w:val="18"/>
        </w:rPr>
        <w:t xml:space="preserve">, mostrando protocolo negociado (TLSv1.3), cifrado seleccionado (TLS_AES_256_GCM_SHA384) y cadena de certificado.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7F4E95CF" w14:textId="77777777" w:rsidR="002D77D4" w:rsidRDefault="00000000">
      <w:pPr>
        <w:pStyle w:val="Ttulo2"/>
        <w:spacing w:before="240" w:after="240"/>
      </w:pPr>
      <w:bookmarkStart w:id="14" w:name="_mpm7epnlz3t" w:colFirst="0" w:colLast="0"/>
      <w:bookmarkEnd w:id="14"/>
      <w:r>
        <w:rPr>
          <w:rFonts w:ascii="Arial Unicode MS" w:eastAsia="Arial Unicode MS" w:hAnsi="Arial Unicode MS" w:cs="Arial Unicode MS"/>
        </w:rPr>
        <w:t>3.3 Redirección HTTP → HTTPS y verificación del protocolo</w:t>
      </w:r>
    </w:p>
    <w:p w14:paraId="04D6311F" w14:textId="77777777" w:rsidR="002D77D4" w:rsidRDefault="00000000">
      <w:pPr>
        <w:spacing w:before="240" w:after="240"/>
      </w:pPr>
      <w:r>
        <w:rPr>
          <w:rFonts w:ascii="Arial Unicode MS" w:eastAsia="Arial Unicode MS" w:hAnsi="Arial Unicode MS" w:cs="Arial Unicode MS"/>
        </w:rPr>
        <w:t xml:space="preserve">Se verificó la redirección HTTP → HTTPS mediante </w:t>
      </w:r>
      <w:proofErr w:type="spellStart"/>
      <w:r>
        <w:rPr>
          <w:color w:val="188038"/>
        </w:rPr>
        <w:t>curl</w:t>
      </w:r>
      <w:proofErr w:type="spellEnd"/>
      <w:r>
        <w:rPr>
          <w:color w:val="188038"/>
        </w:rPr>
        <w:t xml:space="preserve"> -v</w:t>
      </w:r>
      <w:r>
        <w:t xml:space="preserve">. La solicitud al puerto 80 recibió una respuesta </w:t>
      </w:r>
      <w:r>
        <w:rPr>
          <w:color w:val="188038"/>
        </w:rPr>
        <w:t xml:space="preserve">301 Moved </w:t>
      </w:r>
      <w:proofErr w:type="spellStart"/>
      <w:r>
        <w:rPr>
          <w:color w:val="188038"/>
        </w:rPr>
        <w:t>Permanently</w:t>
      </w:r>
      <w:proofErr w:type="spellEnd"/>
      <w:r>
        <w:t xml:space="preserve"> con el encabezado </w:t>
      </w:r>
      <w:proofErr w:type="spellStart"/>
      <w:r>
        <w:rPr>
          <w:color w:val="188038"/>
        </w:rPr>
        <w:t>Location</w:t>
      </w:r>
      <w:proofErr w:type="spellEnd"/>
      <w:r>
        <w:rPr>
          <w:color w:val="188038"/>
        </w:rPr>
        <w:t>: https://equipo.arqweb.test/</w:t>
      </w:r>
      <w:r>
        <w:t xml:space="preserve">, indicando al cliente que debe repetir la solicitud sobre HTTPS. </w:t>
      </w:r>
    </w:p>
    <w:p w14:paraId="28271CBF" w14:textId="77777777" w:rsidR="002D77D4" w:rsidRDefault="00000000">
      <w:pPr>
        <w:spacing w:before="240" w:after="240"/>
        <w:rPr>
          <w:i/>
          <w:iCs/>
          <w:sz w:val="18"/>
          <w:szCs w:val="18"/>
        </w:rPr>
      </w:pPr>
      <w:r>
        <w:rPr>
          <w:noProof/>
        </w:rPr>
        <w:lastRenderedPageBreak/>
        <w:drawing>
          <wp:inline distT="114300" distB="114300" distL="114300" distR="114300" wp14:anchorId="0BA90142" wp14:editId="6DA1E58A">
            <wp:extent cx="5731200" cy="4508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7"/>
                    <a:srcRect/>
                    <a:stretch>
                      <a:fillRect/>
                    </a:stretch>
                  </pic:blipFill>
                  <pic:spPr>
                    <a:xfrm>
                      <a:off x="0" y="0"/>
                      <a:ext cx="5731200" cy="4508500"/>
                    </a:xfrm>
                    <a:prstGeom prst="rect">
                      <a:avLst/>
                    </a:prstGeom>
                    <a:ln/>
                  </pic:spPr>
                </pic:pic>
              </a:graphicData>
            </a:graphic>
          </wp:inline>
        </w:drawing>
      </w:r>
      <w:r>
        <w:br/>
      </w:r>
      <w:r>
        <w:rPr>
          <w:i/>
          <w:iCs/>
          <w:sz w:val="18"/>
          <w:szCs w:val="18"/>
        </w:rPr>
        <w:t xml:space="preserve">Figura F3-E07 — Salida de </w:t>
      </w:r>
      <w:proofErr w:type="spellStart"/>
      <w:r>
        <w:rPr>
          <w:i/>
          <w:iCs/>
          <w:color w:val="188038"/>
          <w:sz w:val="18"/>
          <w:szCs w:val="18"/>
        </w:rPr>
        <w:t>curl</w:t>
      </w:r>
      <w:proofErr w:type="spellEnd"/>
      <w:r>
        <w:rPr>
          <w:i/>
          <w:iCs/>
          <w:color w:val="188038"/>
          <w:sz w:val="18"/>
          <w:szCs w:val="18"/>
        </w:rPr>
        <w:t xml:space="preserve"> -v http://equipo.arqweb.test/</w:t>
      </w:r>
      <w:r>
        <w:rPr>
          <w:i/>
          <w:iCs/>
          <w:sz w:val="18"/>
          <w:szCs w:val="18"/>
        </w:rPr>
        <w:t xml:space="preserve"> mostrando el código 301 y el </w:t>
      </w:r>
      <w:proofErr w:type="spellStart"/>
      <w:r>
        <w:rPr>
          <w:i/>
          <w:iCs/>
          <w:sz w:val="18"/>
          <w:szCs w:val="18"/>
        </w:rPr>
        <w:t>header</w:t>
      </w:r>
      <w:proofErr w:type="spellEnd"/>
      <w:r>
        <w:rPr>
          <w:i/>
          <w:iCs/>
          <w:sz w:val="18"/>
          <w:szCs w:val="18"/>
        </w:rPr>
        <w:t xml:space="preserve"> </w:t>
      </w:r>
      <w:proofErr w:type="spellStart"/>
      <w:r>
        <w:rPr>
          <w:i/>
          <w:iCs/>
          <w:sz w:val="18"/>
          <w:szCs w:val="18"/>
        </w:rPr>
        <w:t>Location</w:t>
      </w:r>
      <w:proofErr w:type="spellEnd"/>
      <w:r>
        <w:rPr>
          <w:i/>
          <w:iCs/>
          <w:sz w:val="18"/>
          <w:szCs w:val="18"/>
        </w:rPr>
        <w:t xml:space="preserve"> apuntando a HTTPS. Origen: PowerShell Windows. </w:t>
      </w:r>
    </w:p>
    <w:p w14:paraId="7F86A4D9" w14:textId="77777777" w:rsidR="002D77D4" w:rsidRDefault="00000000">
      <w:pPr>
        <w:spacing w:before="240" w:after="240"/>
      </w:pPr>
      <w:r>
        <w:t xml:space="preserve">La solicitud sobre HTTPS devolvió el código </w:t>
      </w:r>
      <w:r>
        <w:rPr>
          <w:color w:val="188038"/>
        </w:rPr>
        <w:t>200 OK</w:t>
      </w:r>
      <w:r>
        <w:t xml:space="preserve">. El </w:t>
      </w:r>
      <w:proofErr w:type="spellStart"/>
      <w:r>
        <w:t>flag</w:t>
      </w:r>
      <w:proofErr w:type="spellEnd"/>
      <w:r>
        <w:t xml:space="preserve"> </w:t>
      </w:r>
      <w:r>
        <w:rPr>
          <w:color w:val="188038"/>
        </w:rPr>
        <w:t>-k</w:t>
      </w:r>
      <w:r>
        <w:t xml:space="preserve"> en </w:t>
      </w:r>
      <w:proofErr w:type="spellStart"/>
      <w:r>
        <w:t>curl</w:t>
      </w:r>
      <w:proofErr w:type="spellEnd"/>
      <w:r>
        <w:t xml:space="preserve"> omite la verificación del certificado, lo cual es necesario en este entorno porque el certificado es </w:t>
      </w:r>
      <w:proofErr w:type="spellStart"/>
      <w:r>
        <w:t>autofirmado</w:t>
      </w:r>
      <w:proofErr w:type="spellEnd"/>
      <w:r>
        <w:t xml:space="preserve"> y no está en el almacén de confianza del sistema. En producción este </w:t>
      </w:r>
      <w:proofErr w:type="spellStart"/>
      <w:r>
        <w:t>flag</w:t>
      </w:r>
      <w:proofErr w:type="spellEnd"/>
      <w:r>
        <w:t xml:space="preserve"> no debe utilizarse.</w:t>
      </w:r>
    </w:p>
    <w:p w14:paraId="6B6F1463" w14:textId="77777777" w:rsidR="002D77D4" w:rsidRDefault="00000000">
      <w:pPr>
        <w:spacing w:before="240" w:after="240"/>
      </w:pPr>
      <w:r>
        <w:rPr>
          <w:b/>
          <w:bCs/>
        </w:rPr>
        <w:t>Nota sobre el protocolo de aplicación:</w:t>
      </w:r>
      <w:r>
        <w:t xml:space="preserve"> la salida de </w:t>
      </w:r>
      <w:proofErr w:type="spellStart"/>
      <w:r>
        <w:rPr>
          <w:color w:val="188038"/>
        </w:rPr>
        <w:t>curl</w:t>
      </w:r>
      <w:proofErr w:type="spellEnd"/>
      <w:r>
        <w:rPr>
          <w:color w:val="188038"/>
        </w:rPr>
        <w:t xml:space="preserve"> -</w:t>
      </w:r>
      <w:proofErr w:type="spellStart"/>
      <w:r>
        <w:rPr>
          <w:color w:val="188038"/>
        </w:rPr>
        <w:t>kv</w:t>
      </w:r>
      <w:proofErr w:type="spellEnd"/>
      <w:r>
        <w:t xml:space="preserve"> desde Windows muestra </w:t>
      </w:r>
      <w:r>
        <w:rPr>
          <w:color w:val="188038"/>
        </w:rPr>
        <w:t xml:space="preserve">ALPN: server </w:t>
      </w:r>
      <w:proofErr w:type="spellStart"/>
      <w:r>
        <w:rPr>
          <w:color w:val="188038"/>
        </w:rPr>
        <w:t>accepted</w:t>
      </w:r>
      <w:proofErr w:type="spellEnd"/>
      <w:r>
        <w:rPr>
          <w:color w:val="188038"/>
        </w:rPr>
        <w:t xml:space="preserve"> http/1.1</w:t>
      </w:r>
      <w:r>
        <w:t xml:space="preserve">, lo que indica que el protocolo de aplicación negociado es HTTP/1.1 sobre TLS 1.3. Esto es diferente del protocolo de transporte: TLS 1.3 es la capa de cifrado, HTTP/1.1 es la capa de aplicación. Para habilitar HTTP/2 sobre TLS, </w:t>
      </w:r>
      <w:proofErr w:type="spellStart"/>
      <w:r>
        <w:t>Nginx</w:t>
      </w:r>
      <w:proofErr w:type="spellEnd"/>
      <w:r>
        <w:t xml:space="preserve"> requiere la directiva </w:t>
      </w:r>
      <w:r>
        <w:rPr>
          <w:color w:val="188038"/>
        </w:rPr>
        <w:t>http2</w:t>
      </w:r>
      <w:r>
        <w:t xml:space="preserve"> explícita en el bloque </w:t>
      </w:r>
      <w:r>
        <w:rPr>
          <w:color w:val="188038"/>
        </w:rPr>
        <w:t>server</w:t>
      </w:r>
      <w:r>
        <w:t>. En este despliegue se usa HTTP/1.1 sobre TLS 1.3, que es funcional y seguro para el entorno de laboratorio.</w:t>
      </w:r>
    </w:p>
    <w:p w14:paraId="1F6E0809" w14:textId="77777777" w:rsidR="002D77D4" w:rsidRDefault="00000000">
      <w:pPr>
        <w:spacing w:before="240" w:after="240"/>
      </w:pPr>
      <w:r>
        <w:t xml:space="preserve">La salida también muestra mensajes </w:t>
      </w:r>
      <w:proofErr w:type="spellStart"/>
      <w:r>
        <w:rPr>
          <w:color w:val="188038"/>
        </w:rPr>
        <w:t>schannel</w:t>
      </w:r>
      <w:proofErr w:type="spellEnd"/>
      <w:r>
        <w:rPr>
          <w:color w:val="188038"/>
        </w:rPr>
        <w:t xml:space="preserve">: </w:t>
      </w:r>
      <w:proofErr w:type="spellStart"/>
      <w:r>
        <w:rPr>
          <w:color w:val="188038"/>
        </w:rPr>
        <w:t>renegotiating</w:t>
      </w:r>
      <w:proofErr w:type="spellEnd"/>
      <w:r>
        <w:rPr>
          <w:color w:val="188038"/>
        </w:rPr>
        <w:t xml:space="preserve"> SSL/TLS </w:t>
      </w:r>
      <w:proofErr w:type="spellStart"/>
      <w:r>
        <w:rPr>
          <w:color w:val="188038"/>
        </w:rPr>
        <w:t>connection</w:t>
      </w:r>
      <w:proofErr w:type="spellEnd"/>
      <w:r>
        <w:t>. Esto es comportamiento del cliente TLS de Windows (</w:t>
      </w:r>
      <w:proofErr w:type="spellStart"/>
      <w:r>
        <w:rPr>
          <w:color w:val="188038"/>
        </w:rPr>
        <w:t>schannel</w:t>
      </w:r>
      <w:proofErr w:type="spellEnd"/>
      <w:r>
        <w:t xml:space="preserve">) al manejar certificados </w:t>
      </w:r>
      <w:proofErr w:type="spellStart"/>
      <w:r>
        <w:t>autofirmados</w:t>
      </w:r>
      <w:proofErr w:type="spellEnd"/>
      <w:r>
        <w:t xml:space="preserve"> y no representa un problema de configuración en el servidor.</w:t>
      </w:r>
    </w:p>
    <w:p w14:paraId="5B3714AA" w14:textId="77777777" w:rsidR="002D77D4" w:rsidRDefault="00000000">
      <w:pPr>
        <w:rPr>
          <w:i/>
          <w:iCs/>
          <w:sz w:val="18"/>
          <w:szCs w:val="18"/>
        </w:rPr>
      </w:pPr>
      <w:r>
        <w:rPr>
          <w:noProof/>
        </w:rPr>
        <w:lastRenderedPageBreak/>
        <w:drawing>
          <wp:inline distT="114300" distB="114300" distL="114300" distR="114300" wp14:anchorId="76EFD18C" wp14:editId="6946CFC8">
            <wp:extent cx="5731200" cy="603250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8"/>
                    <a:srcRect/>
                    <a:stretch>
                      <a:fillRect/>
                    </a:stretch>
                  </pic:blipFill>
                  <pic:spPr>
                    <a:xfrm>
                      <a:off x="0" y="0"/>
                      <a:ext cx="5731200" cy="6032500"/>
                    </a:xfrm>
                    <a:prstGeom prst="rect">
                      <a:avLst/>
                    </a:prstGeom>
                    <a:ln/>
                  </pic:spPr>
                </pic:pic>
              </a:graphicData>
            </a:graphic>
          </wp:inline>
        </w:drawing>
      </w:r>
      <w:r>
        <w:br/>
      </w:r>
      <w:r>
        <w:rPr>
          <w:i/>
          <w:iCs/>
          <w:sz w:val="18"/>
          <w:szCs w:val="18"/>
        </w:rPr>
        <w:t xml:space="preserve">Figura F3-E08 — Salida de </w:t>
      </w:r>
      <w:proofErr w:type="spellStart"/>
      <w:r>
        <w:rPr>
          <w:i/>
          <w:iCs/>
          <w:color w:val="188038"/>
          <w:sz w:val="18"/>
          <w:szCs w:val="18"/>
        </w:rPr>
        <w:t>curl</w:t>
      </w:r>
      <w:proofErr w:type="spellEnd"/>
      <w:r>
        <w:rPr>
          <w:i/>
          <w:iCs/>
          <w:color w:val="188038"/>
          <w:sz w:val="18"/>
          <w:szCs w:val="18"/>
        </w:rPr>
        <w:t xml:space="preserve"> -</w:t>
      </w:r>
      <w:proofErr w:type="spellStart"/>
      <w:r>
        <w:rPr>
          <w:i/>
          <w:iCs/>
          <w:color w:val="188038"/>
          <w:sz w:val="18"/>
          <w:szCs w:val="18"/>
        </w:rPr>
        <w:t>kv</w:t>
      </w:r>
      <w:proofErr w:type="spellEnd"/>
      <w:r>
        <w:rPr>
          <w:i/>
          <w:iCs/>
          <w:color w:val="188038"/>
          <w:sz w:val="18"/>
          <w:szCs w:val="18"/>
        </w:rPr>
        <w:t xml:space="preserve"> https://equipo.arqweb.test/</w:t>
      </w:r>
      <w:r>
        <w:rPr>
          <w:i/>
          <w:iCs/>
          <w:sz w:val="18"/>
          <w:szCs w:val="18"/>
        </w:rPr>
        <w:t xml:space="preserve"> mostrando protocolo TLS negociado, código 200 OK y cabeceras completas de respuesta. Origen: PowerShell Windows. </w:t>
      </w:r>
    </w:p>
    <w:p w14:paraId="6B209DF7" w14:textId="77777777" w:rsidR="002D77D4" w:rsidRDefault="00000000">
      <w:pPr>
        <w:rPr>
          <w:i/>
          <w:iCs/>
          <w:sz w:val="18"/>
          <w:szCs w:val="18"/>
        </w:rPr>
      </w:pPr>
      <w:r>
        <w:rPr>
          <w:noProof/>
        </w:rPr>
        <w:drawing>
          <wp:inline distT="114300" distB="114300" distL="114300" distR="114300" wp14:anchorId="5C9E2976" wp14:editId="3AA96CBC">
            <wp:extent cx="5731200" cy="2159000"/>
            <wp:effectExtent l="0" t="0" r="0" b="0"/>
            <wp:docPr id="5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9"/>
                    <a:srcRect/>
                    <a:stretch>
                      <a:fillRect/>
                    </a:stretch>
                  </pic:blipFill>
                  <pic:spPr>
                    <a:xfrm>
                      <a:off x="0" y="0"/>
                      <a:ext cx="5731200" cy="2159000"/>
                    </a:xfrm>
                    <a:prstGeom prst="rect">
                      <a:avLst/>
                    </a:prstGeom>
                    <a:ln/>
                  </pic:spPr>
                </pic:pic>
              </a:graphicData>
            </a:graphic>
          </wp:inline>
        </w:drawing>
      </w:r>
      <w:r>
        <w:br/>
      </w:r>
      <w:r>
        <w:rPr>
          <w:i/>
          <w:iCs/>
          <w:sz w:val="18"/>
          <w:szCs w:val="18"/>
        </w:rPr>
        <w:t xml:space="preserve">Figura F3-E09 — Salida de </w:t>
      </w:r>
      <w:proofErr w:type="spellStart"/>
      <w:r>
        <w:rPr>
          <w:i/>
          <w:iCs/>
          <w:color w:val="188038"/>
          <w:sz w:val="18"/>
          <w:szCs w:val="18"/>
        </w:rPr>
        <w:t>curl</w:t>
      </w:r>
      <w:proofErr w:type="spellEnd"/>
      <w:r>
        <w:rPr>
          <w:i/>
          <w:iCs/>
          <w:color w:val="188038"/>
          <w:sz w:val="18"/>
          <w:szCs w:val="18"/>
        </w:rPr>
        <w:t xml:space="preserve"> -</w:t>
      </w:r>
      <w:proofErr w:type="spellStart"/>
      <w:r>
        <w:rPr>
          <w:i/>
          <w:iCs/>
          <w:color w:val="188038"/>
          <w:sz w:val="18"/>
          <w:szCs w:val="18"/>
        </w:rPr>
        <w:t>kI</w:t>
      </w:r>
      <w:proofErr w:type="spellEnd"/>
      <w:r>
        <w:rPr>
          <w:i/>
          <w:iCs/>
          <w:color w:val="188038"/>
          <w:sz w:val="18"/>
          <w:szCs w:val="18"/>
        </w:rPr>
        <w:t xml:space="preserve"> https://equipo.arqweb.test/</w:t>
      </w:r>
      <w:r>
        <w:rPr>
          <w:i/>
          <w:iCs/>
          <w:sz w:val="18"/>
          <w:szCs w:val="18"/>
        </w:rPr>
        <w:t xml:space="preserve"> mostrando solo las cabeceras HTTP de la respuesta HTTPS. Origen: PowerShell Windows. </w:t>
      </w:r>
    </w:p>
    <w:p w14:paraId="5D58EF42" w14:textId="77777777" w:rsidR="002D77D4" w:rsidRDefault="00000000">
      <w:pPr>
        <w:pStyle w:val="Ttulo2"/>
        <w:spacing w:before="240" w:after="240"/>
      </w:pPr>
      <w:bookmarkStart w:id="15" w:name="_lai9y314mqq2" w:colFirst="0" w:colLast="0"/>
      <w:bookmarkEnd w:id="15"/>
      <w:r>
        <w:lastRenderedPageBreak/>
        <w:t>3.3a Confianza del navegador y cadena de certificación</w:t>
      </w:r>
    </w:p>
    <w:p w14:paraId="37DFB1C9" w14:textId="77777777" w:rsidR="002D77D4" w:rsidRDefault="00000000">
      <w:pPr>
        <w:spacing w:before="240" w:after="240"/>
      </w:pPr>
      <w:r>
        <w:t xml:space="preserve">Al acceder a </w:t>
      </w:r>
      <w:r>
        <w:rPr>
          <w:color w:val="188038"/>
        </w:rPr>
        <w:t>https://equipo.arqweb.test</w:t>
      </w:r>
      <w:r>
        <w:t xml:space="preserve"> desde el navegador, se presentó una advertencia de seguridad (</w:t>
      </w:r>
      <w:r>
        <w:rPr>
          <w:color w:val="188038"/>
        </w:rPr>
        <w:t>NET::ERR_CERT_AUTHORITY_INVALID</w:t>
      </w:r>
      <w:r>
        <w:t>) indicando que la conexión no es privada. Esto ocurre porque el certificado fue emitido por el propio equipo y no por una CA reconocida por el sistema operativo. El navegador no puede verificar la cadena de confianza hacia una raíz conocida.</w:t>
      </w:r>
    </w:p>
    <w:p w14:paraId="1BB43AB2" w14:textId="77777777" w:rsidR="002D77D4" w:rsidRDefault="00000000">
      <w:pPr>
        <w:spacing w:before="240" w:after="240"/>
      </w:pPr>
      <w:r>
        <w:t xml:space="preserve">En un entorno de producción esta advertencia no debería aparecer, ya que se utilizaría un certificado emitido por </w:t>
      </w:r>
      <w:proofErr w:type="spellStart"/>
      <w:r>
        <w:t>Let's</w:t>
      </w:r>
      <w:proofErr w:type="spellEnd"/>
      <w:r>
        <w:t xml:space="preserve"> </w:t>
      </w:r>
      <w:proofErr w:type="spellStart"/>
      <w:r>
        <w:t>Encrypt</w:t>
      </w:r>
      <w:proofErr w:type="spellEnd"/>
      <w:r>
        <w:t xml:space="preserve"> u otra CA pública. En este laboratorio se acepta la advertencia explícitamente como parte del ejercicio de comprensión de TLS.</w:t>
      </w:r>
    </w:p>
    <w:p w14:paraId="6C3C8DDC" w14:textId="77777777" w:rsidR="002D77D4" w:rsidRDefault="002D77D4">
      <w:pPr>
        <w:spacing w:before="240" w:after="240"/>
      </w:pPr>
    </w:p>
    <w:p w14:paraId="6A1B30E6" w14:textId="77777777" w:rsidR="002D77D4" w:rsidRDefault="00000000">
      <w:pPr>
        <w:rPr>
          <w:i/>
          <w:iCs/>
          <w:sz w:val="14"/>
          <w:szCs w:val="14"/>
        </w:rPr>
      </w:pPr>
      <w:r>
        <w:rPr>
          <w:noProof/>
        </w:rPr>
        <w:drawing>
          <wp:inline distT="114300" distB="114300" distL="114300" distR="114300" wp14:anchorId="10BD2C1C" wp14:editId="4451F069">
            <wp:extent cx="5731200" cy="290830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0"/>
                    <a:srcRect/>
                    <a:stretch>
                      <a:fillRect/>
                    </a:stretch>
                  </pic:blipFill>
                  <pic:spPr>
                    <a:xfrm>
                      <a:off x="0" y="0"/>
                      <a:ext cx="5731200" cy="2908300"/>
                    </a:xfrm>
                    <a:prstGeom prst="rect">
                      <a:avLst/>
                    </a:prstGeom>
                    <a:ln/>
                  </pic:spPr>
                </pic:pic>
              </a:graphicData>
            </a:graphic>
          </wp:inline>
        </w:drawing>
      </w:r>
      <w:r>
        <w:br/>
      </w:r>
      <w:r>
        <w:rPr>
          <w:noProof/>
        </w:rPr>
        <w:drawing>
          <wp:inline distT="114300" distB="114300" distL="114300" distR="114300" wp14:anchorId="1680B581" wp14:editId="62BFC2AB">
            <wp:extent cx="5731200" cy="29210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1"/>
                    <a:srcRect/>
                    <a:stretch>
                      <a:fillRect/>
                    </a:stretch>
                  </pic:blipFill>
                  <pic:spPr>
                    <a:xfrm>
                      <a:off x="0" y="0"/>
                      <a:ext cx="5731200" cy="2921000"/>
                    </a:xfrm>
                    <a:prstGeom prst="rect">
                      <a:avLst/>
                    </a:prstGeom>
                    <a:ln/>
                  </pic:spPr>
                </pic:pic>
              </a:graphicData>
            </a:graphic>
          </wp:inline>
        </w:drawing>
      </w:r>
      <w:r>
        <w:br/>
      </w:r>
      <w:r>
        <w:rPr>
          <w:i/>
          <w:iCs/>
          <w:sz w:val="18"/>
          <w:szCs w:val="18"/>
        </w:rPr>
        <w:t xml:space="preserve">Figura F3-E15 — Advertencia del navegador al acceder a </w:t>
      </w:r>
      <w:r>
        <w:rPr>
          <w:i/>
          <w:iCs/>
          <w:color w:val="188038"/>
          <w:sz w:val="18"/>
          <w:szCs w:val="18"/>
        </w:rPr>
        <w:t>https://equipo.arqweb.test</w:t>
      </w:r>
      <w:r>
        <w:rPr>
          <w:i/>
          <w:iCs/>
          <w:sz w:val="18"/>
          <w:szCs w:val="18"/>
        </w:rPr>
        <w:t xml:space="preserve"> con certificado </w:t>
      </w:r>
      <w:proofErr w:type="spellStart"/>
      <w:r>
        <w:rPr>
          <w:i/>
          <w:iCs/>
          <w:sz w:val="18"/>
          <w:szCs w:val="18"/>
        </w:rPr>
        <w:t>autofirmado</w:t>
      </w:r>
      <w:proofErr w:type="spellEnd"/>
      <w:r>
        <w:rPr>
          <w:i/>
          <w:iCs/>
          <w:sz w:val="18"/>
          <w:szCs w:val="18"/>
        </w:rPr>
        <w:t>, indicando que la CA emisora no es de confianza (</w:t>
      </w:r>
      <w:r>
        <w:rPr>
          <w:i/>
          <w:iCs/>
          <w:color w:val="188038"/>
          <w:sz w:val="18"/>
          <w:szCs w:val="18"/>
        </w:rPr>
        <w:t>NET::ERR_CERT_AUTHORITY_INVALID</w:t>
      </w:r>
      <w:r>
        <w:rPr>
          <w:i/>
          <w:iCs/>
          <w:sz w:val="18"/>
          <w:szCs w:val="18"/>
        </w:rPr>
        <w:t xml:space="preserve">). Origen: navegador en equipo anfitrión Windows. </w:t>
      </w:r>
    </w:p>
    <w:p w14:paraId="302FCAB0" w14:textId="77777777" w:rsidR="002D77D4" w:rsidRDefault="00000000">
      <w:pPr>
        <w:pStyle w:val="Ttulo2"/>
        <w:spacing w:before="240" w:after="240"/>
      </w:pPr>
      <w:bookmarkStart w:id="16" w:name="_s9h2ltclpad8" w:colFirst="0" w:colLast="0"/>
      <w:bookmarkEnd w:id="16"/>
      <w:r>
        <w:lastRenderedPageBreak/>
        <w:t>3.4 Medición de tiempos de respuesta</w:t>
      </w:r>
    </w:p>
    <w:p w14:paraId="347F8154" w14:textId="77777777" w:rsidR="002D77D4" w:rsidRDefault="00000000">
      <w:pPr>
        <w:spacing w:before="240" w:after="240"/>
      </w:pPr>
      <w:r>
        <w:t xml:space="preserve">Se realizaron 10 mediciones consecutivas sobre HTTPS desde el equipo anfitrión (Windows) utilizando </w:t>
      </w:r>
      <w:r>
        <w:rPr>
          <w:color w:val="188038"/>
        </w:rPr>
        <w:t>curl.exe -k -w</w:t>
      </w:r>
      <w:r>
        <w:t xml:space="preserve"> contra </w:t>
      </w:r>
      <w:r>
        <w:rPr>
          <w:color w:val="188038"/>
        </w:rPr>
        <w:t>https://equipo.arqweb.test/</w:t>
      </w:r>
      <w:r>
        <w:t>. Las mediciones desde el anfitrión permiten capturar todas las fases reales de la solicitud a través de la red host-</w:t>
      </w:r>
      <w:proofErr w:type="spellStart"/>
      <w:r>
        <w:t>only</w:t>
      </w:r>
      <w:proofErr w:type="spellEnd"/>
      <w:r>
        <w:t>.</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8"/>
        <w:gridCol w:w="3459"/>
        <w:gridCol w:w="1206"/>
        <w:gridCol w:w="1206"/>
        <w:gridCol w:w="1206"/>
      </w:tblGrid>
      <w:tr w:rsidR="002D77D4" w14:paraId="45A0F828" w14:textId="77777777">
        <w:trPr>
          <w:trHeight w:val="500"/>
        </w:trPr>
        <w:tc>
          <w:tcPr>
            <w:tcW w:w="1947" w:type="dxa"/>
            <w:tcBorders>
              <w:top w:val="nil"/>
              <w:left w:val="nil"/>
              <w:bottom w:val="nil"/>
              <w:right w:val="nil"/>
            </w:tcBorders>
            <w:tcMar>
              <w:top w:w="100" w:type="dxa"/>
              <w:left w:w="100" w:type="dxa"/>
              <w:bottom w:w="100" w:type="dxa"/>
              <w:right w:w="100" w:type="dxa"/>
            </w:tcMar>
          </w:tcPr>
          <w:p w14:paraId="1A91409F" w14:textId="77777777" w:rsidR="002D77D4" w:rsidRDefault="00000000">
            <w:pPr>
              <w:spacing w:before="240" w:after="240"/>
              <w:jc w:val="center"/>
            </w:pPr>
            <w:r>
              <w:t>Métrica</w:t>
            </w:r>
          </w:p>
        </w:tc>
        <w:tc>
          <w:tcPr>
            <w:tcW w:w="3459" w:type="dxa"/>
            <w:tcBorders>
              <w:top w:val="nil"/>
              <w:left w:val="nil"/>
              <w:bottom w:val="nil"/>
              <w:right w:val="nil"/>
            </w:tcBorders>
            <w:tcMar>
              <w:top w:w="100" w:type="dxa"/>
              <w:left w:w="100" w:type="dxa"/>
              <w:bottom w:w="100" w:type="dxa"/>
              <w:right w:w="100" w:type="dxa"/>
            </w:tcMar>
          </w:tcPr>
          <w:p w14:paraId="5168C3B7" w14:textId="77777777" w:rsidR="002D77D4" w:rsidRDefault="00000000">
            <w:pPr>
              <w:spacing w:before="240" w:after="240"/>
              <w:jc w:val="center"/>
            </w:pPr>
            <w:r>
              <w:t>Descripción</w:t>
            </w:r>
          </w:p>
        </w:tc>
        <w:tc>
          <w:tcPr>
            <w:tcW w:w="1206" w:type="dxa"/>
            <w:tcBorders>
              <w:top w:val="nil"/>
              <w:left w:val="nil"/>
              <w:bottom w:val="nil"/>
              <w:right w:val="nil"/>
            </w:tcBorders>
            <w:tcMar>
              <w:top w:w="100" w:type="dxa"/>
              <w:left w:w="100" w:type="dxa"/>
              <w:bottom w:w="100" w:type="dxa"/>
              <w:right w:w="100" w:type="dxa"/>
            </w:tcMar>
          </w:tcPr>
          <w:p w14:paraId="3B2926E9" w14:textId="77777777" w:rsidR="002D77D4" w:rsidRDefault="00000000">
            <w:pPr>
              <w:spacing w:before="240" w:after="240"/>
              <w:jc w:val="center"/>
            </w:pPr>
            <w:proofErr w:type="spellStart"/>
            <w:r>
              <w:t>Mín</w:t>
            </w:r>
            <w:proofErr w:type="spellEnd"/>
          </w:p>
        </w:tc>
        <w:tc>
          <w:tcPr>
            <w:tcW w:w="1206" w:type="dxa"/>
            <w:tcBorders>
              <w:top w:val="nil"/>
              <w:left w:val="nil"/>
              <w:bottom w:val="nil"/>
              <w:right w:val="nil"/>
            </w:tcBorders>
            <w:tcMar>
              <w:top w:w="100" w:type="dxa"/>
              <w:left w:w="100" w:type="dxa"/>
              <w:bottom w:w="100" w:type="dxa"/>
              <w:right w:w="100" w:type="dxa"/>
            </w:tcMar>
          </w:tcPr>
          <w:p w14:paraId="34C693E8" w14:textId="77777777" w:rsidR="002D77D4" w:rsidRDefault="00000000">
            <w:pPr>
              <w:spacing w:before="240" w:after="240"/>
              <w:jc w:val="center"/>
            </w:pPr>
            <w:r>
              <w:t>Promedio</w:t>
            </w:r>
          </w:p>
        </w:tc>
        <w:tc>
          <w:tcPr>
            <w:tcW w:w="1206" w:type="dxa"/>
            <w:tcBorders>
              <w:top w:val="nil"/>
              <w:left w:val="nil"/>
              <w:bottom w:val="nil"/>
              <w:right w:val="nil"/>
            </w:tcBorders>
            <w:tcMar>
              <w:top w:w="100" w:type="dxa"/>
              <w:left w:w="100" w:type="dxa"/>
              <w:bottom w:w="100" w:type="dxa"/>
              <w:right w:w="100" w:type="dxa"/>
            </w:tcMar>
          </w:tcPr>
          <w:p w14:paraId="41250E43" w14:textId="77777777" w:rsidR="002D77D4" w:rsidRDefault="00000000">
            <w:pPr>
              <w:spacing w:before="240" w:after="240"/>
              <w:jc w:val="center"/>
            </w:pPr>
            <w:proofErr w:type="spellStart"/>
            <w:r>
              <w:t>Máx</w:t>
            </w:r>
            <w:proofErr w:type="spellEnd"/>
          </w:p>
        </w:tc>
      </w:tr>
      <w:tr w:rsidR="002D77D4" w14:paraId="6A869291" w14:textId="77777777">
        <w:trPr>
          <w:trHeight w:val="500"/>
        </w:trPr>
        <w:tc>
          <w:tcPr>
            <w:tcW w:w="1947" w:type="dxa"/>
            <w:tcBorders>
              <w:top w:val="nil"/>
              <w:left w:val="nil"/>
              <w:bottom w:val="nil"/>
              <w:right w:val="nil"/>
            </w:tcBorders>
            <w:tcMar>
              <w:top w:w="100" w:type="dxa"/>
              <w:left w:w="100" w:type="dxa"/>
              <w:bottom w:w="100" w:type="dxa"/>
              <w:right w:w="100" w:type="dxa"/>
            </w:tcMar>
          </w:tcPr>
          <w:p w14:paraId="4B5CEBE0" w14:textId="77777777" w:rsidR="002D77D4" w:rsidRDefault="00000000">
            <w:pPr>
              <w:spacing w:before="240" w:after="240"/>
            </w:pPr>
            <w:proofErr w:type="spellStart"/>
            <w:r>
              <w:t>time_namelookup</w:t>
            </w:r>
            <w:proofErr w:type="spellEnd"/>
          </w:p>
        </w:tc>
        <w:tc>
          <w:tcPr>
            <w:tcW w:w="3459" w:type="dxa"/>
            <w:tcBorders>
              <w:top w:val="nil"/>
              <w:left w:val="nil"/>
              <w:bottom w:val="nil"/>
              <w:right w:val="nil"/>
            </w:tcBorders>
            <w:tcMar>
              <w:top w:w="100" w:type="dxa"/>
              <w:left w:w="100" w:type="dxa"/>
              <w:bottom w:w="100" w:type="dxa"/>
              <w:right w:w="100" w:type="dxa"/>
            </w:tcMar>
          </w:tcPr>
          <w:p w14:paraId="46D1C5F1" w14:textId="77777777" w:rsidR="002D77D4" w:rsidRDefault="00000000">
            <w:pPr>
              <w:spacing w:before="240" w:after="240"/>
            </w:pPr>
            <w:r>
              <w:t>Resolución del nombre</w:t>
            </w:r>
          </w:p>
        </w:tc>
        <w:tc>
          <w:tcPr>
            <w:tcW w:w="1206" w:type="dxa"/>
            <w:tcBorders>
              <w:top w:val="nil"/>
              <w:left w:val="nil"/>
              <w:bottom w:val="nil"/>
              <w:right w:val="nil"/>
            </w:tcBorders>
            <w:tcMar>
              <w:top w:w="100" w:type="dxa"/>
              <w:left w:w="100" w:type="dxa"/>
              <w:bottom w:w="100" w:type="dxa"/>
              <w:right w:w="100" w:type="dxa"/>
            </w:tcMar>
          </w:tcPr>
          <w:p w14:paraId="78A39905" w14:textId="77777777" w:rsidR="002D77D4" w:rsidRDefault="00000000">
            <w:pPr>
              <w:spacing w:before="240" w:after="240"/>
            </w:pPr>
            <w:r>
              <w:t>0.005171s</w:t>
            </w:r>
          </w:p>
        </w:tc>
        <w:tc>
          <w:tcPr>
            <w:tcW w:w="1206" w:type="dxa"/>
            <w:tcBorders>
              <w:top w:val="nil"/>
              <w:left w:val="nil"/>
              <w:bottom w:val="nil"/>
              <w:right w:val="nil"/>
            </w:tcBorders>
            <w:tcMar>
              <w:top w:w="100" w:type="dxa"/>
              <w:left w:w="100" w:type="dxa"/>
              <w:bottom w:w="100" w:type="dxa"/>
              <w:right w:w="100" w:type="dxa"/>
            </w:tcMar>
          </w:tcPr>
          <w:p w14:paraId="3732594A" w14:textId="77777777" w:rsidR="002D77D4" w:rsidRDefault="00000000">
            <w:pPr>
              <w:spacing w:before="240" w:after="240"/>
            </w:pPr>
            <w:r>
              <w:t>0.006117s</w:t>
            </w:r>
          </w:p>
        </w:tc>
        <w:tc>
          <w:tcPr>
            <w:tcW w:w="1206" w:type="dxa"/>
            <w:tcBorders>
              <w:top w:val="nil"/>
              <w:left w:val="nil"/>
              <w:bottom w:val="nil"/>
              <w:right w:val="nil"/>
            </w:tcBorders>
            <w:tcMar>
              <w:top w:w="100" w:type="dxa"/>
              <w:left w:w="100" w:type="dxa"/>
              <w:bottom w:w="100" w:type="dxa"/>
              <w:right w:w="100" w:type="dxa"/>
            </w:tcMar>
          </w:tcPr>
          <w:p w14:paraId="21984B1E" w14:textId="77777777" w:rsidR="002D77D4" w:rsidRDefault="00000000">
            <w:pPr>
              <w:spacing w:before="240" w:after="240"/>
            </w:pPr>
            <w:r>
              <w:t>0.007160s</w:t>
            </w:r>
          </w:p>
        </w:tc>
      </w:tr>
      <w:tr w:rsidR="002D77D4" w14:paraId="32DA9F0C" w14:textId="77777777">
        <w:trPr>
          <w:trHeight w:val="500"/>
        </w:trPr>
        <w:tc>
          <w:tcPr>
            <w:tcW w:w="1947" w:type="dxa"/>
            <w:tcBorders>
              <w:top w:val="nil"/>
              <w:left w:val="nil"/>
              <w:bottom w:val="nil"/>
              <w:right w:val="nil"/>
            </w:tcBorders>
            <w:tcMar>
              <w:top w:w="100" w:type="dxa"/>
              <w:left w:w="100" w:type="dxa"/>
              <w:bottom w:w="100" w:type="dxa"/>
              <w:right w:w="100" w:type="dxa"/>
            </w:tcMar>
          </w:tcPr>
          <w:p w14:paraId="47B1A841" w14:textId="77777777" w:rsidR="002D77D4" w:rsidRDefault="00000000">
            <w:pPr>
              <w:spacing w:before="240" w:after="240"/>
            </w:pPr>
            <w:proofErr w:type="spellStart"/>
            <w:r>
              <w:t>time_connect</w:t>
            </w:r>
            <w:proofErr w:type="spellEnd"/>
          </w:p>
        </w:tc>
        <w:tc>
          <w:tcPr>
            <w:tcW w:w="3459" w:type="dxa"/>
            <w:tcBorders>
              <w:top w:val="nil"/>
              <w:left w:val="nil"/>
              <w:bottom w:val="nil"/>
              <w:right w:val="nil"/>
            </w:tcBorders>
            <w:tcMar>
              <w:top w:w="100" w:type="dxa"/>
              <w:left w:w="100" w:type="dxa"/>
              <w:bottom w:w="100" w:type="dxa"/>
              <w:right w:w="100" w:type="dxa"/>
            </w:tcMar>
          </w:tcPr>
          <w:p w14:paraId="0590AED1" w14:textId="77777777" w:rsidR="002D77D4" w:rsidRDefault="00000000">
            <w:pPr>
              <w:spacing w:before="240" w:after="240"/>
            </w:pPr>
            <w:r>
              <w:t>Establecimiento TCP</w:t>
            </w:r>
          </w:p>
        </w:tc>
        <w:tc>
          <w:tcPr>
            <w:tcW w:w="1206" w:type="dxa"/>
            <w:tcBorders>
              <w:top w:val="nil"/>
              <w:left w:val="nil"/>
              <w:bottom w:val="nil"/>
              <w:right w:val="nil"/>
            </w:tcBorders>
            <w:tcMar>
              <w:top w:w="100" w:type="dxa"/>
              <w:left w:w="100" w:type="dxa"/>
              <w:bottom w:w="100" w:type="dxa"/>
              <w:right w:w="100" w:type="dxa"/>
            </w:tcMar>
          </w:tcPr>
          <w:p w14:paraId="1A8F3C4E" w14:textId="77777777" w:rsidR="002D77D4" w:rsidRDefault="00000000">
            <w:pPr>
              <w:spacing w:before="240" w:after="240"/>
            </w:pPr>
            <w:r>
              <w:t>0.006585s</w:t>
            </w:r>
          </w:p>
        </w:tc>
        <w:tc>
          <w:tcPr>
            <w:tcW w:w="1206" w:type="dxa"/>
            <w:tcBorders>
              <w:top w:val="nil"/>
              <w:left w:val="nil"/>
              <w:bottom w:val="nil"/>
              <w:right w:val="nil"/>
            </w:tcBorders>
            <w:tcMar>
              <w:top w:w="100" w:type="dxa"/>
              <w:left w:w="100" w:type="dxa"/>
              <w:bottom w:w="100" w:type="dxa"/>
              <w:right w:w="100" w:type="dxa"/>
            </w:tcMar>
          </w:tcPr>
          <w:p w14:paraId="04092E8B" w14:textId="77777777" w:rsidR="002D77D4" w:rsidRDefault="00000000">
            <w:pPr>
              <w:spacing w:before="240" w:after="240"/>
            </w:pPr>
            <w:r>
              <w:t>0.012156s</w:t>
            </w:r>
          </w:p>
        </w:tc>
        <w:tc>
          <w:tcPr>
            <w:tcW w:w="1206" w:type="dxa"/>
            <w:tcBorders>
              <w:top w:val="nil"/>
              <w:left w:val="nil"/>
              <w:bottom w:val="nil"/>
              <w:right w:val="nil"/>
            </w:tcBorders>
            <w:tcMar>
              <w:top w:w="100" w:type="dxa"/>
              <w:left w:w="100" w:type="dxa"/>
              <w:bottom w:w="100" w:type="dxa"/>
              <w:right w:w="100" w:type="dxa"/>
            </w:tcMar>
          </w:tcPr>
          <w:p w14:paraId="6F4B326E" w14:textId="77777777" w:rsidR="002D77D4" w:rsidRDefault="00000000">
            <w:pPr>
              <w:spacing w:before="240" w:after="240"/>
            </w:pPr>
            <w:r>
              <w:t>0.018124s</w:t>
            </w:r>
          </w:p>
        </w:tc>
      </w:tr>
      <w:tr w:rsidR="002D77D4" w14:paraId="694E13BF" w14:textId="77777777">
        <w:trPr>
          <w:trHeight w:val="500"/>
        </w:trPr>
        <w:tc>
          <w:tcPr>
            <w:tcW w:w="1947" w:type="dxa"/>
            <w:tcBorders>
              <w:top w:val="nil"/>
              <w:left w:val="nil"/>
              <w:bottom w:val="nil"/>
              <w:right w:val="nil"/>
            </w:tcBorders>
            <w:tcMar>
              <w:top w:w="100" w:type="dxa"/>
              <w:left w:w="100" w:type="dxa"/>
              <w:bottom w:w="100" w:type="dxa"/>
              <w:right w:w="100" w:type="dxa"/>
            </w:tcMar>
          </w:tcPr>
          <w:p w14:paraId="08145738" w14:textId="77777777" w:rsidR="002D77D4" w:rsidRDefault="00000000">
            <w:pPr>
              <w:spacing w:before="240" w:after="240"/>
            </w:pPr>
            <w:proofErr w:type="spellStart"/>
            <w:r>
              <w:t>time_appconnect</w:t>
            </w:r>
            <w:proofErr w:type="spellEnd"/>
          </w:p>
        </w:tc>
        <w:tc>
          <w:tcPr>
            <w:tcW w:w="3459" w:type="dxa"/>
            <w:tcBorders>
              <w:top w:val="nil"/>
              <w:left w:val="nil"/>
              <w:bottom w:val="nil"/>
              <w:right w:val="nil"/>
            </w:tcBorders>
            <w:tcMar>
              <w:top w:w="100" w:type="dxa"/>
              <w:left w:w="100" w:type="dxa"/>
              <w:bottom w:w="100" w:type="dxa"/>
              <w:right w:w="100" w:type="dxa"/>
            </w:tcMar>
          </w:tcPr>
          <w:p w14:paraId="0F62BA3E" w14:textId="77777777" w:rsidR="002D77D4" w:rsidRDefault="00000000">
            <w:pPr>
              <w:spacing w:before="240" w:after="240"/>
            </w:pPr>
            <w:proofErr w:type="spellStart"/>
            <w:r>
              <w:t>Handshake</w:t>
            </w:r>
            <w:proofErr w:type="spellEnd"/>
            <w:r>
              <w:t xml:space="preserve"> TLS</w:t>
            </w:r>
          </w:p>
        </w:tc>
        <w:tc>
          <w:tcPr>
            <w:tcW w:w="1206" w:type="dxa"/>
            <w:tcBorders>
              <w:top w:val="nil"/>
              <w:left w:val="nil"/>
              <w:bottom w:val="nil"/>
              <w:right w:val="nil"/>
            </w:tcBorders>
            <w:tcMar>
              <w:top w:w="100" w:type="dxa"/>
              <w:left w:w="100" w:type="dxa"/>
              <w:bottom w:w="100" w:type="dxa"/>
              <w:right w:w="100" w:type="dxa"/>
            </w:tcMar>
          </w:tcPr>
          <w:p w14:paraId="598F8728" w14:textId="77777777" w:rsidR="002D77D4" w:rsidRDefault="00000000">
            <w:pPr>
              <w:spacing w:before="240" w:after="240"/>
            </w:pPr>
            <w:r>
              <w:t>0.016269s</w:t>
            </w:r>
          </w:p>
        </w:tc>
        <w:tc>
          <w:tcPr>
            <w:tcW w:w="1206" w:type="dxa"/>
            <w:tcBorders>
              <w:top w:val="nil"/>
              <w:left w:val="nil"/>
              <w:bottom w:val="nil"/>
              <w:right w:val="nil"/>
            </w:tcBorders>
            <w:tcMar>
              <w:top w:w="100" w:type="dxa"/>
              <w:left w:w="100" w:type="dxa"/>
              <w:bottom w:w="100" w:type="dxa"/>
              <w:right w:w="100" w:type="dxa"/>
            </w:tcMar>
          </w:tcPr>
          <w:p w14:paraId="7240F0EE" w14:textId="77777777" w:rsidR="002D77D4" w:rsidRDefault="00000000">
            <w:pPr>
              <w:spacing w:before="240" w:after="240"/>
            </w:pPr>
            <w:r>
              <w:t>0.023296s</w:t>
            </w:r>
          </w:p>
        </w:tc>
        <w:tc>
          <w:tcPr>
            <w:tcW w:w="1206" w:type="dxa"/>
            <w:tcBorders>
              <w:top w:val="nil"/>
              <w:left w:val="nil"/>
              <w:bottom w:val="nil"/>
              <w:right w:val="nil"/>
            </w:tcBorders>
            <w:tcMar>
              <w:top w:w="100" w:type="dxa"/>
              <w:left w:w="100" w:type="dxa"/>
              <w:bottom w:w="100" w:type="dxa"/>
              <w:right w:w="100" w:type="dxa"/>
            </w:tcMar>
          </w:tcPr>
          <w:p w14:paraId="4067CDC7" w14:textId="77777777" w:rsidR="002D77D4" w:rsidRDefault="00000000">
            <w:pPr>
              <w:spacing w:before="240" w:after="240"/>
            </w:pPr>
            <w:r>
              <w:t>0.029746s</w:t>
            </w:r>
          </w:p>
        </w:tc>
      </w:tr>
      <w:tr w:rsidR="002D77D4" w14:paraId="4DC87502" w14:textId="77777777">
        <w:trPr>
          <w:trHeight w:val="500"/>
        </w:trPr>
        <w:tc>
          <w:tcPr>
            <w:tcW w:w="1947" w:type="dxa"/>
            <w:tcBorders>
              <w:top w:val="nil"/>
              <w:left w:val="nil"/>
              <w:bottom w:val="nil"/>
              <w:right w:val="nil"/>
            </w:tcBorders>
            <w:tcMar>
              <w:top w:w="100" w:type="dxa"/>
              <w:left w:w="100" w:type="dxa"/>
              <w:bottom w:w="100" w:type="dxa"/>
              <w:right w:w="100" w:type="dxa"/>
            </w:tcMar>
          </w:tcPr>
          <w:p w14:paraId="73587906" w14:textId="77777777" w:rsidR="002D77D4" w:rsidRDefault="00000000">
            <w:pPr>
              <w:spacing w:before="240" w:after="240"/>
            </w:pPr>
            <w:proofErr w:type="spellStart"/>
            <w:r>
              <w:t>time_starttransfer</w:t>
            </w:r>
            <w:proofErr w:type="spellEnd"/>
          </w:p>
        </w:tc>
        <w:tc>
          <w:tcPr>
            <w:tcW w:w="3459" w:type="dxa"/>
            <w:tcBorders>
              <w:top w:val="nil"/>
              <w:left w:val="nil"/>
              <w:bottom w:val="nil"/>
              <w:right w:val="nil"/>
            </w:tcBorders>
            <w:tcMar>
              <w:top w:w="100" w:type="dxa"/>
              <w:left w:w="100" w:type="dxa"/>
              <w:bottom w:w="100" w:type="dxa"/>
              <w:right w:w="100" w:type="dxa"/>
            </w:tcMar>
          </w:tcPr>
          <w:p w14:paraId="2427D7F0" w14:textId="77777777" w:rsidR="002D77D4" w:rsidRDefault="00000000">
            <w:pPr>
              <w:spacing w:before="240" w:after="240"/>
            </w:pPr>
            <w:r>
              <w:t>Tiempo hasta primer byte (TTFB)</w:t>
            </w:r>
          </w:p>
        </w:tc>
        <w:tc>
          <w:tcPr>
            <w:tcW w:w="1206" w:type="dxa"/>
            <w:tcBorders>
              <w:top w:val="nil"/>
              <w:left w:val="nil"/>
              <w:bottom w:val="nil"/>
              <w:right w:val="nil"/>
            </w:tcBorders>
            <w:tcMar>
              <w:top w:w="100" w:type="dxa"/>
              <w:left w:w="100" w:type="dxa"/>
              <w:bottom w:w="100" w:type="dxa"/>
              <w:right w:w="100" w:type="dxa"/>
            </w:tcMar>
          </w:tcPr>
          <w:p w14:paraId="2793D64D" w14:textId="77777777" w:rsidR="002D77D4" w:rsidRDefault="00000000">
            <w:pPr>
              <w:spacing w:before="240" w:after="240"/>
            </w:pPr>
            <w:r>
              <w:t>0.020259s</w:t>
            </w:r>
          </w:p>
        </w:tc>
        <w:tc>
          <w:tcPr>
            <w:tcW w:w="1206" w:type="dxa"/>
            <w:tcBorders>
              <w:top w:val="nil"/>
              <w:left w:val="nil"/>
              <w:bottom w:val="nil"/>
              <w:right w:val="nil"/>
            </w:tcBorders>
            <w:tcMar>
              <w:top w:w="100" w:type="dxa"/>
              <w:left w:w="100" w:type="dxa"/>
              <w:bottom w:w="100" w:type="dxa"/>
              <w:right w:w="100" w:type="dxa"/>
            </w:tcMar>
          </w:tcPr>
          <w:p w14:paraId="6D90FFB8" w14:textId="77777777" w:rsidR="002D77D4" w:rsidRDefault="00000000">
            <w:pPr>
              <w:spacing w:before="240" w:after="240"/>
            </w:pPr>
            <w:r>
              <w:t>0.027504s</w:t>
            </w:r>
          </w:p>
        </w:tc>
        <w:tc>
          <w:tcPr>
            <w:tcW w:w="1206" w:type="dxa"/>
            <w:tcBorders>
              <w:top w:val="nil"/>
              <w:left w:val="nil"/>
              <w:bottom w:val="nil"/>
              <w:right w:val="nil"/>
            </w:tcBorders>
            <w:tcMar>
              <w:top w:w="100" w:type="dxa"/>
              <w:left w:w="100" w:type="dxa"/>
              <w:bottom w:w="100" w:type="dxa"/>
              <w:right w:w="100" w:type="dxa"/>
            </w:tcMar>
          </w:tcPr>
          <w:p w14:paraId="6EAF1513" w14:textId="77777777" w:rsidR="002D77D4" w:rsidRDefault="00000000">
            <w:pPr>
              <w:spacing w:before="240" w:after="240"/>
            </w:pPr>
            <w:r>
              <w:t>0.033933s</w:t>
            </w:r>
          </w:p>
        </w:tc>
      </w:tr>
      <w:tr w:rsidR="002D77D4" w14:paraId="32871D49" w14:textId="77777777">
        <w:trPr>
          <w:trHeight w:val="500"/>
        </w:trPr>
        <w:tc>
          <w:tcPr>
            <w:tcW w:w="1947" w:type="dxa"/>
            <w:tcBorders>
              <w:top w:val="nil"/>
              <w:left w:val="nil"/>
              <w:bottom w:val="nil"/>
              <w:right w:val="nil"/>
            </w:tcBorders>
            <w:tcMar>
              <w:top w:w="100" w:type="dxa"/>
              <w:left w:w="100" w:type="dxa"/>
              <w:bottom w:w="100" w:type="dxa"/>
              <w:right w:w="100" w:type="dxa"/>
            </w:tcMar>
          </w:tcPr>
          <w:p w14:paraId="1E3DB85A" w14:textId="77777777" w:rsidR="002D77D4" w:rsidRDefault="00000000">
            <w:pPr>
              <w:spacing w:before="240" w:after="240"/>
            </w:pPr>
            <w:proofErr w:type="spellStart"/>
            <w:r>
              <w:t>time_total</w:t>
            </w:r>
            <w:proofErr w:type="spellEnd"/>
          </w:p>
        </w:tc>
        <w:tc>
          <w:tcPr>
            <w:tcW w:w="3459" w:type="dxa"/>
            <w:tcBorders>
              <w:top w:val="nil"/>
              <w:left w:val="nil"/>
              <w:bottom w:val="nil"/>
              <w:right w:val="nil"/>
            </w:tcBorders>
            <w:tcMar>
              <w:top w:w="100" w:type="dxa"/>
              <w:left w:w="100" w:type="dxa"/>
              <w:bottom w:w="100" w:type="dxa"/>
              <w:right w:w="100" w:type="dxa"/>
            </w:tcMar>
          </w:tcPr>
          <w:p w14:paraId="40D61A61" w14:textId="77777777" w:rsidR="002D77D4" w:rsidRDefault="00000000">
            <w:pPr>
              <w:spacing w:before="240" w:after="240"/>
            </w:pPr>
            <w:r>
              <w:t>Tiempo total de la solicitud</w:t>
            </w:r>
          </w:p>
        </w:tc>
        <w:tc>
          <w:tcPr>
            <w:tcW w:w="1206" w:type="dxa"/>
            <w:tcBorders>
              <w:top w:val="nil"/>
              <w:left w:val="nil"/>
              <w:bottom w:val="nil"/>
              <w:right w:val="nil"/>
            </w:tcBorders>
            <w:tcMar>
              <w:top w:w="100" w:type="dxa"/>
              <w:left w:w="100" w:type="dxa"/>
              <w:bottom w:w="100" w:type="dxa"/>
              <w:right w:w="100" w:type="dxa"/>
            </w:tcMar>
          </w:tcPr>
          <w:p w14:paraId="70BED23A" w14:textId="77777777" w:rsidR="002D77D4" w:rsidRDefault="00000000">
            <w:pPr>
              <w:spacing w:before="240" w:after="240"/>
            </w:pPr>
            <w:r>
              <w:t>0.020366s</w:t>
            </w:r>
          </w:p>
        </w:tc>
        <w:tc>
          <w:tcPr>
            <w:tcW w:w="1206" w:type="dxa"/>
            <w:tcBorders>
              <w:top w:val="nil"/>
              <w:left w:val="nil"/>
              <w:bottom w:val="nil"/>
              <w:right w:val="nil"/>
            </w:tcBorders>
            <w:tcMar>
              <w:top w:w="100" w:type="dxa"/>
              <w:left w:w="100" w:type="dxa"/>
              <w:bottom w:w="100" w:type="dxa"/>
              <w:right w:w="100" w:type="dxa"/>
            </w:tcMar>
          </w:tcPr>
          <w:p w14:paraId="6393F6DA" w14:textId="77777777" w:rsidR="002D77D4" w:rsidRDefault="00000000">
            <w:pPr>
              <w:spacing w:before="240" w:after="240"/>
            </w:pPr>
            <w:r>
              <w:t>0.027591s</w:t>
            </w:r>
          </w:p>
        </w:tc>
        <w:tc>
          <w:tcPr>
            <w:tcW w:w="1206" w:type="dxa"/>
            <w:tcBorders>
              <w:top w:val="nil"/>
              <w:left w:val="nil"/>
              <w:bottom w:val="nil"/>
              <w:right w:val="nil"/>
            </w:tcBorders>
            <w:tcMar>
              <w:top w:w="100" w:type="dxa"/>
              <w:left w:w="100" w:type="dxa"/>
              <w:bottom w:w="100" w:type="dxa"/>
              <w:right w:w="100" w:type="dxa"/>
            </w:tcMar>
          </w:tcPr>
          <w:p w14:paraId="3E71E5BB" w14:textId="77777777" w:rsidR="002D77D4" w:rsidRDefault="00000000">
            <w:pPr>
              <w:spacing w:before="240" w:after="240"/>
            </w:pPr>
            <w:r>
              <w:t>0.034038s</w:t>
            </w:r>
          </w:p>
        </w:tc>
      </w:tr>
    </w:tbl>
    <w:p w14:paraId="047B5802" w14:textId="77777777" w:rsidR="002D77D4" w:rsidRDefault="00000000">
      <w:pPr>
        <w:rPr>
          <w:i/>
          <w:iCs/>
          <w:sz w:val="14"/>
          <w:szCs w:val="14"/>
        </w:rPr>
      </w:pPr>
      <w:r>
        <w:rPr>
          <w:noProof/>
        </w:rPr>
        <w:lastRenderedPageBreak/>
        <w:drawing>
          <wp:inline distT="114300" distB="114300" distL="114300" distR="114300" wp14:anchorId="719C0BC9" wp14:editId="0A7D0CEB">
            <wp:extent cx="5731200" cy="61341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2"/>
                    <a:srcRect/>
                    <a:stretch>
                      <a:fillRect/>
                    </a:stretch>
                  </pic:blipFill>
                  <pic:spPr>
                    <a:xfrm>
                      <a:off x="0" y="0"/>
                      <a:ext cx="5731200" cy="6134100"/>
                    </a:xfrm>
                    <a:prstGeom prst="rect">
                      <a:avLst/>
                    </a:prstGeom>
                    <a:ln/>
                  </pic:spPr>
                </pic:pic>
              </a:graphicData>
            </a:graphic>
          </wp:inline>
        </w:drawing>
      </w:r>
      <w:r>
        <w:rPr>
          <w:noProof/>
        </w:rPr>
        <w:lastRenderedPageBreak/>
        <w:drawing>
          <wp:inline distT="114300" distB="114300" distL="114300" distR="114300" wp14:anchorId="7A654040" wp14:editId="195ECFE3">
            <wp:extent cx="5731200" cy="6083300"/>
            <wp:effectExtent l="0" t="0" r="0" b="0"/>
            <wp:docPr id="6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3"/>
                    <a:srcRect/>
                    <a:stretch>
                      <a:fillRect/>
                    </a:stretch>
                  </pic:blipFill>
                  <pic:spPr>
                    <a:xfrm>
                      <a:off x="0" y="0"/>
                      <a:ext cx="5731200" cy="6083300"/>
                    </a:xfrm>
                    <a:prstGeom prst="rect">
                      <a:avLst/>
                    </a:prstGeom>
                    <a:ln/>
                  </pic:spPr>
                </pic:pic>
              </a:graphicData>
            </a:graphic>
          </wp:inline>
        </w:drawing>
      </w:r>
      <w:r>
        <w:br/>
      </w:r>
      <w:r>
        <w:rPr>
          <w:i/>
          <w:iCs/>
          <w:sz w:val="18"/>
          <w:szCs w:val="18"/>
        </w:rPr>
        <w:t xml:space="preserve">Figura F3-E10 — Las 10 mediciones consecutivas de tiempos de respuesta HTTPS obtenidas con </w:t>
      </w:r>
      <w:proofErr w:type="spellStart"/>
      <w:r>
        <w:rPr>
          <w:i/>
          <w:iCs/>
          <w:color w:val="188038"/>
          <w:sz w:val="18"/>
          <w:szCs w:val="18"/>
        </w:rPr>
        <w:t>curl</w:t>
      </w:r>
      <w:proofErr w:type="spellEnd"/>
      <w:r>
        <w:rPr>
          <w:i/>
          <w:iCs/>
          <w:color w:val="188038"/>
          <w:sz w:val="18"/>
          <w:szCs w:val="18"/>
        </w:rPr>
        <w:t xml:space="preserve"> -w</w:t>
      </w:r>
      <w:r>
        <w:rPr>
          <w:i/>
          <w:iCs/>
          <w:sz w:val="18"/>
          <w:szCs w:val="18"/>
        </w:rPr>
        <w:t xml:space="preserve"> desde PowerShell de Windows. Origen: PowerShell Windows. </w:t>
      </w:r>
    </w:p>
    <w:p w14:paraId="0AEBFA14" w14:textId="77777777" w:rsidR="002D77D4" w:rsidRDefault="00000000">
      <w:pPr>
        <w:spacing w:before="240" w:after="240"/>
        <w:rPr>
          <w:b/>
          <w:bCs/>
        </w:rPr>
      </w:pPr>
      <w:r>
        <w:rPr>
          <w:b/>
          <w:bCs/>
        </w:rPr>
        <w:t>Interpretación de los resultados:</w:t>
      </w:r>
    </w:p>
    <w:p w14:paraId="19E59155" w14:textId="77777777" w:rsidR="002D77D4" w:rsidRDefault="00000000">
      <w:pPr>
        <w:numPr>
          <w:ilvl w:val="0"/>
          <w:numId w:val="1"/>
        </w:numPr>
        <w:spacing w:before="240"/>
      </w:pPr>
      <w:proofErr w:type="spellStart"/>
      <w:r>
        <w:rPr>
          <w:b/>
          <w:bCs/>
        </w:rPr>
        <w:t>time_namelookup</w:t>
      </w:r>
      <w:proofErr w:type="spellEnd"/>
      <w:r>
        <w:rPr>
          <w:b/>
          <w:bCs/>
        </w:rPr>
        <w:t xml:space="preserve"> (~6ms promedio):</w:t>
      </w:r>
      <w:r>
        <w:t xml:space="preserve"> muy bajo y estable porque el nombre </w:t>
      </w:r>
      <w:proofErr w:type="spellStart"/>
      <w:r>
        <w:rPr>
          <w:color w:val="188038"/>
        </w:rPr>
        <w:t>equipo.arqweb.test</w:t>
      </w:r>
      <w:proofErr w:type="spellEnd"/>
      <w:r>
        <w:t xml:space="preserve"> se resuelve desde el archivo </w:t>
      </w:r>
      <w:r>
        <w:rPr>
          <w:color w:val="188038"/>
        </w:rPr>
        <w:t>hosts</w:t>
      </w:r>
      <w:r>
        <w:t xml:space="preserve"> local de Windows, sin consultar ningún servidor DNS externo.</w:t>
      </w:r>
    </w:p>
    <w:p w14:paraId="170528F9" w14:textId="77777777" w:rsidR="002D77D4" w:rsidRDefault="00000000">
      <w:pPr>
        <w:numPr>
          <w:ilvl w:val="0"/>
          <w:numId w:val="1"/>
        </w:numPr>
      </w:pPr>
      <w:proofErr w:type="spellStart"/>
      <w:r>
        <w:rPr>
          <w:b/>
          <w:bCs/>
        </w:rPr>
        <w:t>time_connect</w:t>
      </w:r>
      <w:proofErr w:type="spellEnd"/>
      <w:r>
        <w:rPr>
          <w:b/>
          <w:bCs/>
        </w:rPr>
        <w:t xml:space="preserve"> (~12ms promedio):</w:t>
      </w:r>
      <w:r>
        <w:t xml:space="preserve"> establece el </w:t>
      </w:r>
      <w:proofErr w:type="spellStart"/>
      <w:r>
        <w:t>handshake</w:t>
      </w:r>
      <w:proofErr w:type="spellEnd"/>
      <w:r>
        <w:t xml:space="preserve"> TCP de tres vías entre el anfitrión y la VM. La variación entre </w:t>
      </w:r>
      <w:proofErr w:type="spellStart"/>
      <w:r>
        <w:t>runs</w:t>
      </w:r>
      <w:proofErr w:type="spellEnd"/>
      <w:r>
        <w:t xml:space="preserve"> (6ms–18ms) es atribuible a la latencia variable de la red host-</w:t>
      </w:r>
      <w:proofErr w:type="spellStart"/>
      <w:r>
        <w:t>only</w:t>
      </w:r>
      <w:proofErr w:type="spellEnd"/>
      <w:r>
        <w:t xml:space="preserve"> virtualizada.</w:t>
      </w:r>
    </w:p>
    <w:p w14:paraId="3C0189AF" w14:textId="77777777" w:rsidR="002D77D4" w:rsidRDefault="00000000">
      <w:pPr>
        <w:numPr>
          <w:ilvl w:val="0"/>
          <w:numId w:val="1"/>
        </w:numPr>
      </w:pPr>
      <w:proofErr w:type="spellStart"/>
      <w:r>
        <w:rPr>
          <w:b/>
          <w:bCs/>
        </w:rPr>
        <w:t>time_appconnect</w:t>
      </w:r>
      <w:proofErr w:type="spellEnd"/>
      <w:r>
        <w:rPr>
          <w:b/>
          <w:bCs/>
        </w:rPr>
        <w:t xml:space="preserve"> (~23ms promedio):</w:t>
      </w:r>
      <w:r>
        <w:t xml:space="preserve"> incluye el tiempo de </w:t>
      </w:r>
      <w:proofErr w:type="spellStart"/>
      <w:r>
        <w:rPr>
          <w:color w:val="188038"/>
        </w:rPr>
        <w:t>time_connect</w:t>
      </w:r>
      <w:proofErr w:type="spellEnd"/>
      <w:r>
        <w:t xml:space="preserve"> más el </w:t>
      </w:r>
      <w:proofErr w:type="spellStart"/>
      <w:r>
        <w:t>handshake</w:t>
      </w:r>
      <w:proofErr w:type="spellEnd"/>
      <w:r>
        <w:t xml:space="preserve"> TLS. La diferencia entre ambos (~11ms) representa el costo real de la negociación TLS con el certificado </w:t>
      </w:r>
      <w:proofErr w:type="spellStart"/>
      <w:r>
        <w:t>autofirmado</w:t>
      </w:r>
      <w:proofErr w:type="spellEnd"/>
      <w:r>
        <w:t>.</w:t>
      </w:r>
    </w:p>
    <w:p w14:paraId="220BE561" w14:textId="77777777" w:rsidR="002D77D4" w:rsidRDefault="00000000">
      <w:pPr>
        <w:numPr>
          <w:ilvl w:val="0"/>
          <w:numId w:val="1"/>
        </w:numPr>
      </w:pPr>
      <w:proofErr w:type="spellStart"/>
      <w:r>
        <w:rPr>
          <w:b/>
          <w:bCs/>
        </w:rPr>
        <w:lastRenderedPageBreak/>
        <w:t>time_starttransfer</w:t>
      </w:r>
      <w:proofErr w:type="spellEnd"/>
      <w:r>
        <w:rPr>
          <w:b/>
          <w:bCs/>
        </w:rPr>
        <w:t xml:space="preserve"> (~27ms promedio):</w:t>
      </w:r>
      <w:r>
        <w:t xml:space="preserve"> tiempo hasta recibir el primer byte de respuesta (TTFB). Incluye el procesamiento de Node.js para generar la respuesta HTML.</w:t>
      </w:r>
    </w:p>
    <w:p w14:paraId="3D6B75CF" w14:textId="77777777" w:rsidR="002D77D4" w:rsidRDefault="00000000">
      <w:pPr>
        <w:numPr>
          <w:ilvl w:val="0"/>
          <w:numId w:val="1"/>
        </w:numPr>
        <w:spacing w:after="240"/>
      </w:pPr>
      <w:proofErr w:type="spellStart"/>
      <w:r>
        <w:rPr>
          <w:b/>
          <w:bCs/>
        </w:rPr>
        <w:t>time_total</w:t>
      </w:r>
      <w:proofErr w:type="spellEnd"/>
      <w:r>
        <w:rPr>
          <w:b/>
          <w:bCs/>
        </w:rPr>
        <w:t xml:space="preserve"> (~27ms promedio):</w:t>
      </w:r>
      <w:r>
        <w:t xml:space="preserve"> prácticamente idéntico a </w:t>
      </w:r>
      <w:proofErr w:type="spellStart"/>
      <w:r>
        <w:rPr>
          <w:color w:val="188038"/>
        </w:rPr>
        <w:t>time_starttransfer</w:t>
      </w:r>
      <w:proofErr w:type="spellEnd"/>
      <w:r>
        <w:t xml:space="preserve"> porque la respuesta de la app (listado de tareas) es liviana y se transfiere en un solo ciclo.</w:t>
      </w:r>
    </w:p>
    <w:p w14:paraId="5E93492F" w14:textId="77777777" w:rsidR="002D77D4" w:rsidRDefault="00000000">
      <w:pPr>
        <w:spacing w:before="240" w:after="240"/>
      </w:pPr>
      <w:r>
        <w:t xml:space="preserve">Los valores son consistentes con un entorno de red local virtualizada. En una red real con latencia de Internet, </w:t>
      </w:r>
      <w:proofErr w:type="spellStart"/>
      <w:r>
        <w:rPr>
          <w:color w:val="188038"/>
        </w:rPr>
        <w:t>time_connect</w:t>
      </w:r>
      <w:proofErr w:type="spellEnd"/>
      <w:r>
        <w:t xml:space="preserve"> y </w:t>
      </w:r>
      <w:proofErr w:type="spellStart"/>
      <w:r>
        <w:rPr>
          <w:color w:val="188038"/>
        </w:rPr>
        <w:t>time_appconnect</w:t>
      </w:r>
      <w:proofErr w:type="spellEnd"/>
      <w:r>
        <w:t xml:space="preserve"> serían significativamente mayores.</w:t>
      </w:r>
    </w:p>
    <w:p w14:paraId="536B78C0" w14:textId="77777777" w:rsidR="002D77D4" w:rsidRDefault="00000000">
      <w:pPr>
        <w:pStyle w:val="Ttulo2"/>
        <w:spacing w:before="240" w:after="240"/>
      </w:pPr>
      <w:bookmarkStart w:id="17" w:name="_9a2u8s905afr" w:colFirst="0" w:colLast="0"/>
      <w:bookmarkEnd w:id="17"/>
      <w:r>
        <w:t>3.5 Comportamiento de caché</w:t>
      </w:r>
    </w:p>
    <w:p w14:paraId="5D042E12" w14:textId="77777777" w:rsidR="002D77D4" w:rsidRDefault="00000000">
      <w:pPr>
        <w:spacing w:before="240" w:after="240"/>
      </w:pPr>
      <w:r>
        <w:t xml:space="preserve">Se inspeccionaron las cabeceras de respuesta del </w:t>
      </w:r>
      <w:proofErr w:type="spellStart"/>
      <w:r>
        <w:t>asset</w:t>
      </w:r>
      <w:proofErr w:type="spellEnd"/>
      <w:r>
        <w:t xml:space="preserve"> </w:t>
      </w:r>
      <w:r>
        <w:rPr>
          <w:color w:val="188038"/>
        </w:rPr>
        <w:t>/</w:t>
      </w:r>
      <w:proofErr w:type="spellStart"/>
      <w:r>
        <w:rPr>
          <w:color w:val="188038"/>
        </w:rPr>
        <w:t>css</w:t>
      </w:r>
      <w:proofErr w:type="spellEnd"/>
      <w:r>
        <w:rPr>
          <w:color w:val="188038"/>
        </w:rPr>
        <w:t>/base.css</w:t>
      </w:r>
      <w:r>
        <w:t xml:space="preserve"> mediante </w:t>
      </w:r>
      <w:proofErr w:type="spellStart"/>
      <w:r>
        <w:rPr>
          <w:color w:val="188038"/>
        </w:rPr>
        <w:t>curl</w:t>
      </w:r>
      <w:proofErr w:type="spellEnd"/>
      <w:r>
        <w:rPr>
          <w:color w:val="188038"/>
        </w:rPr>
        <w:t xml:space="preserve"> -</w:t>
      </w:r>
      <w:proofErr w:type="spellStart"/>
      <w:r>
        <w:rPr>
          <w:color w:val="188038"/>
        </w:rPr>
        <w:t>kI</w:t>
      </w:r>
      <w:proofErr w:type="spellEnd"/>
      <w:r>
        <w:t xml:space="preserve">. La primera solicitud devolvió </w:t>
      </w:r>
      <w:r>
        <w:rPr>
          <w:color w:val="188038"/>
        </w:rPr>
        <w:t>200 OK</w:t>
      </w:r>
      <w:r>
        <w:t xml:space="preserve"> con las siguientes cabeceras relevantes:</w:t>
      </w:r>
    </w:p>
    <w:p w14:paraId="04685DF5" w14:textId="77777777" w:rsidR="002D77D4" w:rsidRDefault="00000000">
      <w:pPr>
        <w:numPr>
          <w:ilvl w:val="0"/>
          <w:numId w:val="4"/>
        </w:numPr>
        <w:spacing w:before="240"/>
      </w:pPr>
      <w:r>
        <w:rPr>
          <w:color w:val="188038"/>
        </w:rPr>
        <w:t xml:space="preserve">Cache-Control: </w:t>
      </w:r>
      <w:proofErr w:type="spellStart"/>
      <w:r>
        <w:rPr>
          <w:color w:val="188038"/>
        </w:rPr>
        <w:t>public</w:t>
      </w:r>
      <w:proofErr w:type="spellEnd"/>
      <w:r>
        <w:rPr>
          <w:color w:val="188038"/>
        </w:rPr>
        <w:t xml:space="preserve">, </w:t>
      </w:r>
      <w:proofErr w:type="spellStart"/>
      <w:r>
        <w:rPr>
          <w:color w:val="188038"/>
        </w:rPr>
        <w:t>max-age</w:t>
      </w:r>
      <w:proofErr w:type="spellEnd"/>
      <w:r>
        <w:rPr>
          <w:color w:val="188038"/>
        </w:rPr>
        <w:t>=0</w:t>
      </w:r>
      <w:r>
        <w:t xml:space="preserve"> — el recurso es </w:t>
      </w:r>
      <w:proofErr w:type="spellStart"/>
      <w:r>
        <w:t>cacheable</w:t>
      </w:r>
      <w:proofErr w:type="spellEnd"/>
      <w:r>
        <w:t xml:space="preserve"> públicamente pero debe revalidarse en cada solicitud</w:t>
      </w:r>
    </w:p>
    <w:p w14:paraId="32E92552" w14:textId="77777777" w:rsidR="002D77D4" w:rsidRDefault="00000000">
      <w:pPr>
        <w:numPr>
          <w:ilvl w:val="0"/>
          <w:numId w:val="4"/>
        </w:numPr>
      </w:pPr>
      <w:proofErr w:type="spellStart"/>
      <w:r>
        <w:rPr>
          <w:color w:val="188038"/>
        </w:rPr>
        <w:t>ETag</w:t>
      </w:r>
      <w:proofErr w:type="spellEnd"/>
      <w:r>
        <w:rPr>
          <w:color w:val="188038"/>
        </w:rPr>
        <w:t>: W/"71a-1a09ba0e06e"</w:t>
      </w:r>
      <w:r>
        <w:t xml:space="preserve"> — identificador débil del recurso, generado por Express a partir del contenido</w:t>
      </w:r>
    </w:p>
    <w:p w14:paraId="35497FCD" w14:textId="77777777" w:rsidR="002D77D4" w:rsidRDefault="00000000">
      <w:pPr>
        <w:numPr>
          <w:ilvl w:val="0"/>
          <w:numId w:val="4"/>
        </w:numPr>
        <w:spacing w:after="240"/>
      </w:pPr>
      <w:r>
        <w:rPr>
          <w:color w:val="188038"/>
        </w:rPr>
        <w:t>Last-</w:t>
      </w:r>
      <w:proofErr w:type="spellStart"/>
      <w:r>
        <w:rPr>
          <w:color w:val="188038"/>
        </w:rPr>
        <w:t>Modified</w:t>
      </w:r>
      <w:proofErr w:type="spellEnd"/>
      <w:r>
        <w:rPr>
          <w:color w:val="188038"/>
        </w:rPr>
        <w:t xml:space="preserve">: </w:t>
      </w:r>
      <w:proofErr w:type="spellStart"/>
      <w:r>
        <w:rPr>
          <w:color w:val="188038"/>
        </w:rPr>
        <w:t>Sun</w:t>
      </w:r>
      <w:proofErr w:type="spellEnd"/>
      <w:r>
        <w:rPr>
          <w:color w:val="188038"/>
        </w:rPr>
        <w:t xml:space="preserve">, 13 </w:t>
      </w:r>
      <w:proofErr w:type="spellStart"/>
      <w:r>
        <w:rPr>
          <w:color w:val="188038"/>
        </w:rPr>
        <w:t>Sep</w:t>
      </w:r>
      <w:proofErr w:type="spellEnd"/>
      <w:r>
        <w:rPr>
          <w:color w:val="188038"/>
        </w:rPr>
        <w:t xml:space="preserve"> 2026 16:36:46 GMT</w:t>
      </w:r>
      <w:r>
        <w:t xml:space="preserve"> — fecha de última modificación del archivo</w:t>
      </w:r>
    </w:p>
    <w:p w14:paraId="5FB89A1C" w14:textId="77777777" w:rsidR="002D77D4" w:rsidRDefault="00000000">
      <w:r>
        <w:rPr>
          <w:noProof/>
        </w:rPr>
        <w:drawing>
          <wp:inline distT="114300" distB="114300" distL="114300" distR="114300" wp14:anchorId="6559FC06" wp14:editId="482653BC">
            <wp:extent cx="5731200" cy="1930400"/>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4"/>
                    <a:srcRect/>
                    <a:stretch>
                      <a:fillRect/>
                    </a:stretch>
                  </pic:blipFill>
                  <pic:spPr>
                    <a:xfrm>
                      <a:off x="0" y="0"/>
                      <a:ext cx="5731200" cy="1930400"/>
                    </a:xfrm>
                    <a:prstGeom prst="rect">
                      <a:avLst/>
                    </a:prstGeom>
                    <a:ln/>
                  </pic:spPr>
                </pic:pic>
              </a:graphicData>
            </a:graphic>
          </wp:inline>
        </w:drawing>
      </w:r>
      <w:r>
        <w:br/>
      </w:r>
      <w:r>
        <w:rPr>
          <w:i/>
          <w:iCs/>
          <w:sz w:val="18"/>
          <w:szCs w:val="18"/>
        </w:rPr>
        <w:t xml:space="preserve">Figura F3-E11 — Primera solicitud a </w:t>
      </w:r>
      <w:r>
        <w:rPr>
          <w:i/>
          <w:iCs/>
          <w:color w:val="188038"/>
          <w:sz w:val="18"/>
          <w:szCs w:val="18"/>
        </w:rPr>
        <w:t>/</w:t>
      </w:r>
      <w:proofErr w:type="spellStart"/>
      <w:r>
        <w:rPr>
          <w:i/>
          <w:iCs/>
          <w:color w:val="188038"/>
          <w:sz w:val="18"/>
          <w:szCs w:val="18"/>
        </w:rPr>
        <w:t>css</w:t>
      </w:r>
      <w:proofErr w:type="spellEnd"/>
      <w:r>
        <w:rPr>
          <w:i/>
          <w:iCs/>
          <w:color w:val="188038"/>
          <w:sz w:val="18"/>
          <w:szCs w:val="18"/>
        </w:rPr>
        <w:t>/base.css</w:t>
      </w:r>
      <w:r>
        <w:rPr>
          <w:i/>
          <w:iCs/>
          <w:sz w:val="18"/>
          <w:szCs w:val="18"/>
        </w:rPr>
        <w:t xml:space="preserve"> con respuesta </w:t>
      </w:r>
      <w:r>
        <w:rPr>
          <w:i/>
          <w:iCs/>
          <w:color w:val="188038"/>
          <w:sz w:val="18"/>
          <w:szCs w:val="18"/>
        </w:rPr>
        <w:t>200 OK</w:t>
      </w:r>
      <w:r>
        <w:rPr>
          <w:i/>
          <w:iCs/>
          <w:sz w:val="18"/>
          <w:szCs w:val="18"/>
        </w:rPr>
        <w:t xml:space="preserve"> mostrando las cabeceras </w:t>
      </w:r>
      <w:r>
        <w:rPr>
          <w:i/>
          <w:iCs/>
          <w:color w:val="188038"/>
          <w:sz w:val="18"/>
          <w:szCs w:val="18"/>
        </w:rPr>
        <w:t>Cache-Control</w:t>
      </w:r>
      <w:r>
        <w:rPr>
          <w:i/>
          <w:iCs/>
          <w:sz w:val="18"/>
          <w:szCs w:val="18"/>
        </w:rPr>
        <w:t xml:space="preserve">, </w:t>
      </w:r>
      <w:proofErr w:type="spellStart"/>
      <w:r>
        <w:rPr>
          <w:i/>
          <w:iCs/>
          <w:color w:val="188038"/>
          <w:sz w:val="18"/>
          <w:szCs w:val="18"/>
        </w:rPr>
        <w:t>ETag</w:t>
      </w:r>
      <w:proofErr w:type="spellEnd"/>
      <w:r>
        <w:rPr>
          <w:i/>
          <w:iCs/>
          <w:sz w:val="18"/>
          <w:szCs w:val="18"/>
        </w:rPr>
        <w:t xml:space="preserve"> y </w:t>
      </w:r>
      <w:r>
        <w:rPr>
          <w:i/>
          <w:iCs/>
          <w:color w:val="188038"/>
          <w:sz w:val="18"/>
          <w:szCs w:val="18"/>
        </w:rPr>
        <w:t>Last-</w:t>
      </w:r>
      <w:proofErr w:type="spellStart"/>
      <w:r>
        <w:rPr>
          <w:i/>
          <w:iCs/>
          <w:color w:val="188038"/>
          <w:sz w:val="18"/>
          <w:szCs w:val="18"/>
        </w:rPr>
        <w:t>Modified</w:t>
      </w:r>
      <w:proofErr w:type="spellEnd"/>
      <w:r>
        <w:rPr>
          <w:i/>
          <w:iCs/>
          <w:sz w:val="18"/>
          <w:szCs w:val="18"/>
        </w:rPr>
        <w:t xml:space="preserve">.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r>
        <w:br/>
      </w:r>
    </w:p>
    <w:p w14:paraId="47FD1EAE" w14:textId="77777777" w:rsidR="002D77D4" w:rsidRDefault="00000000">
      <w:pPr>
        <w:spacing w:before="240" w:after="240"/>
      </w:pPr>
      <w:r>
        <w:t xml:space="preserve">Una segunda solicitud enviando el valor del </w:t>
      </w:r>
      <w:proofErr w:type="spellStart"/>
      <w:r>
        <w:t>ETag</w:t>
      </w:r>
      <w:proofErr w:type="spellEnd"/>
      <w:r>
        <w:t xml:space="preserve"> en el </w:t>
      </w:r>
      <w:proofErr w:type="spellStart"/>
      <w:r>
        <w:t>header</w:t>
      </w:r>
      <w:proofErr w:type="spellEnd"/>
      <w:r>
        <w:t xml:space="preserve"> </w:t>
      </w:r>
      <w:proofErr w:type="spellStart"/>
      <w:r>
        <w:rPr>
          <w:color w:val="188038"/>
        </w:rPr>
        <w:t>If</w:t>
      </w:r>
      <w:proofErr w:type="spellEnd"/>
      <w:r>
        <w:rPr>
          <w:color w:val="188038"/>
        </w:rPr>
        <w:t>-</w:t>
      </w:r>
      <w:proofErr w:type="spellStart"/>
      <w:r>
        <w:rPr>
          <w:color w:val="188038"/>
        </w:rPr>
        <w:t>None</w:t>
      </w:r>
      <w:proofErr w:type="spellEnd"/>
      <w:r>
        <w:rPr>
          <w:color w:val="188038"/>
        </w:rPr>
        <w:t>-Match: W/"71a-1a09ba0e06e"</w:t>
      </w:r>
      <w:r>
        <w:t xml:space="preserve"> devolvió </w:t>
      </w:r>
      <w:r>
        <w:rPr>
          <w:color w:val="188038"/>
        </w:rPr>
        <w:t xml:space="preserve">304 Not </w:t>
      </w:r>
      <w:proofErr w:type="spellStart"/>
      <w:r>
        <w:rPr>
          <w:color w:val="188038"/>
        </w:rPr>
        <w:t>Modified</w:t>
      </w:r>
      <w:proofErr w:type="spellEnd"/>
      <w:r>
        <w:t>, confirmando que el servidor reconoció que el recurso no cambió y el cliente puede reutilizar su copia en caché sin descargarlo nuevamente. El cuerpo de la respuesta no se transfiere en el 304, lo que reduce el ancho de banda consumido.</w:t>
      </w:r>
    </w:p>
    <w:p w14:paraId="548ED260" w14:textId="77777777" w:rsidR="002D77D4" w:rsidRDefault="00000000">
      <w:pPr>
        <w:spacing w:before="240" w:after="240"/>
      </w:pPr>
      <w:r>
        <w:t xml:space="preserve">El prefijo </w:t>
      </w:r>
      <w:r>
        <w:rPr>
          <w:color w:val="188038"/>
        </w:rPr>
        <w:t>W/</w:t>
      </w:r>
      <w:r>
        <w:t xml:space="preserve"> en el </w:t>
      </w:r>
      <w:proofErr w:type="spellStart"/>
      <w:r>
        <w:t>ETag</w:t>
      </w:r>
      <w:proofErr w:type="spellEnd"/>
      <w:r>
        <w:t xml:space="preserve"> indica que es un </w:t>
      </w:r>
      <w:proofErr w:type="spellStart"/>
      <w:r>
        <w:t>ETag</w:t>
      </w:r>
      <w:proofErr w:type="spellEnd"/>
      <w:r>
        <w:t xml:space="preserve"> débil (</w:t>
      </w:r>
      <w:proofErr w:type="spellStart"/>
      <w:r>
        <w:rPr>
          <w:i/>
          <w:iCs/>
        </w:rPr>
        <w:t>weak</w:t>
      </w:r>
      <w:proofErr w:type="spellEnd"/>
      <w:r>
        <w:t>): la comparación no garantiza que el contenido sea byte a byte idéntico, sino semánticamente equivalente. Es el comportamiento por defecto de Express para archivos estáticos.</w:t>
      </w:r>
    </w:p>
    <w:p w14:paraId="06298C90" w14:textId="77777777" w:rsidR="002D77D4" w:rsidRDefault="00000000">
      <w:pPr>
        <w:spacing w:before="240" w:after="240"/>
        <w:rPr>
          <w:i/>
          <w:iCs/>
          <w:sz w:val="18"/>
          <w:szCs w:val="18"/>
        </w:rPr>
      </w:pPr>
      <w:r>
        <w:t xml:space="preserve">Las rutas dinámicas de la aplicación (listado y creación de tareas) no incluyen </w:t>
      </w:r>
      <w:r>
        <w:rPr>
          <w:color w:val="188038"/>
        </w:rPr>
        <w:t>Cache-Control</w:t>
      </w:r>
      <w:r>
        <w:t xml:space="preserve"> explícito ya que el contenido varía por sesión de usuario.</w:t>
      </w:r>
      <w:r>
        <w:rPr>
          <w:noProof/>
        </w:rPr>
        <w:lastRenderedPageBreak/>
        <w:drawing>
          <wp:inline distT="114300" distB="114300" distL="114300" distR="114300" wp14:anchorId="0167402C" wp14:editId="71158889">
            <wp:extent cx="5731200" cy="1968500"/>
            <wp:effectExtent l="0" t="0" r="0" b="0"/>
            <wp:docPr id="4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5"/>
                    <a:srcRect/>
                    <a:stretch>
                      <a:fillRect/>
                    </a:stretch>
                  </pic:blipFill>
                  <pic:spPr>
                    <a:xfrm>
                      <a:off x="0" y="0"/>
                      <a:ext cx="5731200" cy="1968500"/>
                    </a:xfrm>
                    <a:prstGeom prst="rect">
                      <a:avLst/>
                    </a:prstGeom>
                    <a:ln/>
                  </pic:spPr>
                </pic:pic>
              </a:graphicData>
            </a:graphic>
          </wp:inline>
        </w:drawing>
      </w:r>
      <w:r>
        <w:br/>
      </w:r>
      <w:r>
        <w:rPr>
          <w:i/>
          <w:iCs/>
          <w:sz w:val="18"/>
          <w:szCs w:val="18"/>
        </w:rPr>
        <w:t xml:space="preserve">Figura F3-E12 — Segunda solicitud con </w:t>
      </w:r>
      <w:proofErr w:type="spellStart"/>
      <w:r>
        <w:rPr>
          <w:i/>
          <w:iCs/>
          <w:color w:val="188038"/>
          <w:sz w:val="18"/>
          <w:szCs w:val="18"/>
        </w:rPr>
        <w:t>If</w:t>
      </w:r>
      <w:proofErr w:type="spellEnd"/>
      <w:r>
        <w:rPr>
          <w:i/>
          <w:iCs/>
          <w:color w:val="188038"/>
          <w:sz w:val="18"/>
          <w:szCs w:val="18"/>
        </w:rPr>
        <w:t>-</w:t>
      </w:r>
      <w:proofErr w:type="spellStart"/>
      <w:r>
        <w:rPr>
          <w:i/>
          <w:iCs/>
          <w:color w:val="188038"/>
          <w:sz w:val="18"/>
          <w:szCs w:val="18"/>
        </w:rPr>
        <w:t>None</w:t>
      </w:r>
      <w:proofErr w:type="spellEnd"/>
      <w:r>
        <w:rPr>
          <w:i/>
          <w:iCs/>
          <w:color w:val="188038"/>
          <w:sz w:val="18"/>
          <w:szCs w:val="18"/>
        </w:rPr>
        <w:t>-Match</w:t>
      </w:r>
      <w:r>
        <w:rPr>
          <w:i/>
          <w:iCs/>
          <w:sz w:val="18"/>
          <w:szCs w:val="18"/>
        </w:rPr>
        <w:t xml:space="preserve"> devolviendo </w:t>
      </w:r>
      <w:r>
        <w:rPr>
          <w:i/>
          <w:iCs/>
          <w:color w:val="188038"/>
          <w:sz w:val="18"/>
          <w:szCs w:val="18"/>
        </w:rPr>
        <w:t xml:space="preserve">304 Not </w:t>
      </w:r>
      <w:proofErr w:type="spellStart"/>
      <w:r>
        <w:rPr>
          <w:i/>
          <w:iCs/>
          <w:color w:val="188038"/>
          <w:sz w:val="18"/>
          <w:szCs w:val="18"/>
        </w:rPr>
        <w:t>Modified</w:t>
      </w:r>
      <w:proofErr w:type="spellEnd"/>
      <w:r>
        <w:rPr>
          <w:i/>
          <w:iCs/>
          <w:sz w:val="18"/>
          <w:szCs w:val="18"/>
        </w:rPr>
        <w:t xml:space="preserve">, demostrando el mecanismo de revalidación de caché.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03022212" w14:textId="77777777" w:rsidR="002D77D4" w:rsidRDefault="002D77D4"/>
    <w:p w14:paraId="03E1B108" w14:textId="77777777" w:rsidR="002D77D4" w:rsidRDefault="00000000">
      <w:pPr>
        <w:pStyle w:val="Ttulo2"/>
        <w:spacing w:before="240" w:after="240"/>
      </w:pPr>
      <w:bookmarkStart w:id="18" w:name="_22jumkhbsl0c" w:colFirst="0" w:colLast="0"/>
      <w:bookmarkEnd w:id="18"/>
      <w:r>
        <w:t xml:space="preserve">3.6 Comparación acceso directo al </w:t>
      </w:r>
      <w:proofErr w:type="spellStart"/>
      <w:r>
        <w:t>backend</w:t>
      </w:r>
      <w:proofErr w:type="spellEnd"/>
      <w:r>
        <w:t xml:space="preserve"> vs proxy</w:t>
      </w:r>
    </w:p>
    <w:p w14:paraId="045144FF" w14:textId="77777777" w:rsidR="002D77D4" w:rsidRDefault="00000000">
      <w:pPr>
        <w:spacing w:before="240" w:after="240"/>
      </w:pPr>
      <w:r>
        <w:t xml:space="preserve">Se verificó que el </w:t>
      </w:r>
      <w:proofErr w:type="spellStart"/>
      <w:r>
        <w:t>backend</w:t>
      </w:r>
      <w:proofErr w:type="spellEnd"/>
      <w:r>
        <w:t xml:space="preserve"> Node.js escucha exclusivamente en </w:t>
      </w:r>
      <w:r>
        <w:rPr>
          <w:color w:val="188038"/>
        </w:rPr>
        <w:t>127.0.0.1:3000</w:t>
      </w:r>
      <w:r>
        <w:t xml:space="preserve">. Desde dentro de la VM el acceso directo al </w:t>
      </w:r>
      <w:proofErr w:type="spellStart"/>
      <w:r>
        <w:t>backend</w:t>
      </w:r>
      <w:proofErr w:type="spellEnd"/>
      <w:r>
        <w:t xml:space="preserve"> devuelve la respuesta correctamente, confirmando que el servicio está activo. </w:t>
      </w:r>
    </w:p>
    <w:p w14:paraId="3CD0A0E0" w14:textId="77777777" w:rsidR="002D77D4" w:rsidRDefault="00000000">
      <w:pPr>
        <w:spacing w:before="240" w:after="240"/>
        <w:rPr>
          <w:i/>
          <w:iCs/>
          <w:sz w:val="14"/>
          <w:szCs w:val="14"/>
        </w:rPr>
      </w:pPr>
      <w:r>
        <w:rPr>
          <w:noProof/>
        </w:rPr>
        <w:lastRenderedPageBreak/>
        <w:drawing>
          <wp:inline distT="114300" distB="114300" distL="114300" distR="114300" wp14:anchorId="6223E495" wp14:editId="16051467">
            <wp:extent cx="5734050" cy="5406428"/>
            <wp:effectExtent l="0" t="0" r="0" b="0"/>
            <wp:docPr id="7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6"/>
                    <a:srcRect b="11726"/>
                    <a:stretch>
                      <a:fillRect/>
                    </a:stretch>
                  </pic:blipFill>
                  <pic:spPr>
                    <a:xfrm>
                      <a:off x="0" y="0"/>
                      <a:ext cx="5734050" cy="5406428"/>
                    </a:xfrm>
                    <a:prstGeom prst="rect">
                      <a:avLst/>
                    </a:prstGeom>
                    <a:ln/>
                  </pic:spPr>
                </pic:pic>
              </a:graphicData>
            </a:graphic>
          </wp:inline>
        </w:drawing>
      </w:r>
      <w:r>
        <w:br/>
      </w:r>
      <w:r>
        <w:rPr>
          <w:i/>
          <w:iCs/>
          <w:sz w:val="18"/>
          <w:szCs w:val="18"/>
        </w:rPr>
        <w:t xml:space="preserve">Figura F3-E13a — Salida de </w:t>
      </w:r>
      <w:proofErr w:type="spellStart"/>
      <w:r>
        <w:rPr>
          <w:i/>
          <w:iCs/>
          <w:color w:val="188038"/>
          <w:sz w:val="18"/>
          <w:szCs w:val="18"/>
        </w:rPr>
        <w:t>curl</w:t>
      </w:r>
      <w:proofErr w:type="spellEnd"/>
      <w:r>
        <w:rPr>
          <w:i/>
          <w:iCs/>
          <w:color w:val="188038"/>
          <w:sz w:val="18"/>
          <w:szCs w:val="18"/>
        </w:rPr>
        <w:t xml:space="preserve"> -v http://127.0.0.1:3000/</w:t>
      </w:r>
      <w:r>
        <w:rPr>
          <w:i/>
          <w:iCs/>
          <w:sz w:val="18"/>
          <w:szCs w:val="18"/>
        </w:rPr>
        <w:t xml:space="preserve"> desde la VM mostrando respuesta 200 OK del </w:t>
      </w:r>
      <w:proofErr w:type="spellStart"/>
      <w:r>
        <w:rPr>
          <w:i/>
          <w:iCs/>
          <w:sz w:val="18"/>
          <w:szCs w:val="18"/>
        </w:rPr>
        <w:t>backend</w:t>
      </w:r>
      <w:proofErr w:type="spellEnd"/>
      <w:r>
        <w:rPr>
          <w:i/>
          <w:iCs/>
          <w:sz w:val="18"/>
          <w:szCs w:val="18"/>
        </w:rPr>
        <w:t xml:space="preserve"> Node.js.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2AB88F71" w14:textId="77777777" w:rsidR="002D77D4" w:rsidRDefault="00000000">
      <w:r>
        <w:t xml:space="preserve">El intento de conexión directa desde el anfitrión Windows a </w:t>
      </w:r>
      <w:r>
        <w:rPr>
          <w:color w:val="188038"/>
        </w:rPr>
        <w:t>192.168.56.101:3000</w:t>
      </w:r>
      <w:r>
        <w:t xml:space="preserve"> falló (</w:t>
      </w:r>
      <w:proofErr w:type="spellStart"/>
      <w:r>
        <w:rPr>
          <w:color w:val="188038"/>
        </w:rPr>
        <w:t>curl</w:t>
      </w:r>
      <w:proofErr w:type="spellEnd"/>
      <w:r>
        <w:rPr>
          <w:color w:val="188038"/>
        </w:rPr>
        <w:t xml:space="preserve">: (28) </w:t>
      </w:r>
      <w:proofErr w:type="spellStart"/>
      <w:r>
        <w:rPr>
          <w:color w:val="188038"/>
        </w:rPr>
        <w:t>Failed</w:t>
      </w:r>
      <w:proofErr w:type="spellEnd"/>
      <w:r>
        <w:rPr>
          <w:color w:val="188038"/>
        </w:rPr>
        <w:t xml:space="preserve"> </w:t>
      </w:r>
      <w:proofErr w:type="spellStart"/>
      <w:r>
        <w:rPr>
          <w:color w:val="188038"/>
        </w:rPr>
        <w:t>to</w:t>
      </w:r>
      <w:proofErr w:type="spellEnd"/>
      <w:r>
        <w:rPr>
          <w:color w:val="188038"/>
        </w:rPr>
        <w:t xml:space="preserve"> </w:t>
      </w:r>
      <w:proofErr w:type="spellStart"/>
      <w:r>
        <w:rPr>
          <w:color w:val="188038"/>
        </w:rPr>
        <w:t>connect</w:t>
      </w:r>
      <w:proofErr w:type="spellEnd"/>
      <w:r>
        <w:rPr>
          <w:color w:val="188038"/>
        </w:rPr>
        <w:t xml:space="preserve"> </w:t>
      </w:r>
      <w:proofErr w:type="spellStart"/>
      <w:r>
        <w:rPr>
          <w:color w:val="188038"/>
        </w:rPr>
        <w:t>to</w:t>
      </w:r>
      <w:proofErr w:type="spellEnd"/>
      <w:r>
        <w:rPr>
          <w:color w:val="188038"/>
        </w:rPr>
        <w:t xml:space="preserve"> 192.168.56.101 </w:t>
      </w:r>
      <w:proofErr w:type="spellStart"/>
      <w:r>
        <w:rPr>
          <w:color w:val="188038"/>
        </w:rPr>
        <w:t>port</w:t>
      </w:r>
      <w:proofErr w:type="spellEnd"/>
      <w:r>
        <w:rPr>
          <w:color w:val="188038"/>
        </w:rPr>
        <w:t xml:space="preserve"> 3000 after 21002 ms: </w:t>
      </w:r>
      <w:proofErr w:type="spellStart"/>
      <w:r>
        <w:rPr>
          <w:color w:val="188038"/>
        </w:rPr>
        <w:t>Could</w:t>
      </w:r>
      <w:proofErr w:type="spellEnd"/>
      <w:r>
        <w:rPr>
          <w:color w:val="188038"/>
        </w:rPr>
        <w:t xml:space="preserve"> </w:t>
      </w:r>
      <w:proofErr w:type="spellStart"/>
      <w:r>
        <w:rPr>
          <w:color w:val="188038"/>
        </w:rPr>
        <w:t>not</w:t>
      </w:r>
      <w:proofErr w:type="spellEnd"/>
      <w:r>
        <w:rPr>
          <w:color w:val="188038"/>
        </w:rPr>
        <w:t xml:space="preserve"> </w:t>
      </w:r>
      <w:proofErr w:type="spellStart"/>
      <w:r>
        <w:rPr>
          <w:color w:val="188038"/>
        </w:rPr>
        <w:t>connect</w:t>
      </w:r>
      <w:proofErr w:type="spellEnd"/>
      <w:r>
        <w:rPr>
          <w:color w:val="188038"/>
        </w:rPr>
        <w:t xml:space="preserve"> </w:t>
      </w:r>
      <w:proofErr w:type="spellStart"/>
      <w:r>
        <w:rPr>
          <w:color w:val="188038"/>
        </w:rPr>
        <w:t>to</w:t>
      </w:r>
      <w:proofErr w:type="spellEnd"/>
      <w:r>
        <w:rPr>
          <w:color w:val="188038"/>
        </w:rPr>
        <w:t xml:space="preserve"> server</w:t>
      </w:r>
      <w:r>
        <w:t xml:space="preserve">), confirmando que el </w:t>
      </w:r>
      <w:proofErr w:type="spellStart"/>
      <w:r>
        <w:t>backend</w:t>
      </w:r>
      <w:proofErr w:type="spellEnd"/>
      <w:r>
        <w:t xml:space="preserve"> no está expuesto a la red externa. El único punto de entrada desde el anfitrión es </w:t>
      </w:r>
      <w:proofErr w:type="spellStart"/>
      <w:r>
        <w:t>Nginx</w:t>
      </w:r>
      <w:proofErr w:type="spellEnd"/>
      <w:r>
        <w:t xml:space="preserve"> en el puerto 443. Esta configuración es una práctica de seguridad fundamental: el proxy actúa como intermediario controlado y el </w:t>
      </w:r>
      <w:proofErr w:type="spellStart"/>
      <w:r>
        <w:t>backend</w:t>
      </w:r>
      <w:proofErr w:type="spellEnd"/>
      <w:r>
        <w:t xml:space="preserve"> queda protegido de acceso directo no autorizado. </w:t>
      </w:r>
    </w:p>
    <w:p w14:paraId="05639B60" w14:textId="77777777" w:rsidR="002D77D4" w:rsidRDefault="00000000">
      <w:pPr>
        <w:rPr>
          <w:i/>
          <w:iCs/>
          <w:sz w:val="14"/>
          <w:szCs w:val="14"/>
        </w:rPr>
      </w:pPr>
      <w:r>
        <w:rPr>
          <w:noProof/>
        </w:rPr>
        <w:drawing>
          <wp:inline distT="114300" distB="114300" distL="114300" distR="114300" wp14:anchorId="5BEC78F3" wp14:editId="19E8F1B3">
            <wp:extent cx="5731200" cy="1244600"/>
            <wp:effectExtent l="0" t="0" r="0" b="0"/>
            <wp:docPr id="6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7"/>
                    <a:srcRect/>
                    <a:stretch>
                      <a:fillRect/>
                    </a:stretch>
                  </pic:blipFill>
                  <pic:spPr>
                    <a:xfrm>
                      <a:off x="0" y="0"/>
                      <a:ext cx="5731200" cy="1244600"/>
                    </a:xfrm>
                    <a:prstGeom prst="rect">
                      <a:avLst/>
                    </a:prstGeom>
                    <a:ln/>
                  </pic:spPr>
                </pic:pic>
              </a:graphicData>
            </a:graphic>
          </wp:inline>
        </w:drawing>
      </w:r>
      <w:r>
        <w:br/>
      </w:r>
      <w:r>
        <w:rPr>
          <w:i/>
          <w:iCs/>
          <w:sz w:val="18"/>
          <w:szCs w:val="18"/>
        </w:rPr>
        <w:t xml:space="preserve">Figura F3-E13b — Intento fallido de </w:t>
      </w:r>
      <w:r>
        <w:rPr>
          <w:i/>
          <w:iCs/>
          <w:color w:val="188038"/>
          <w:sz w:val="18"/>
          <w:szCs w:val="18"/>
        </w:rPr>
        <w:t>curl.exe http://192.168.56.101:3000/</w:t>
      </w:r>
      <w:r>
        <w:rPr>
          <w:i/>
          <w:iCs/>
          <w:sz w:val="18"/>
          <w:szCs w:val="18"/>
        </w:rPr>
        <w:t xml:space="preserve"> desde PowerShell de Windows, confirmando que el </w:t>
      </w:r>
      <w:proofErr w:type="spellStart"/>
      <w:r>
        <w:rPr>
          <w:i/>
          <w:iCs/>
          <w:sz w:val="18"/>
          <w:szCs w:val="18"/>
        </w:rPr>
        <w:t>backend</w:t>
      </w:r>
      <w:proofErr w:type="spellEnd"/>
      <w:r>
        <w:rPr>
          <w:i/>
          <w:iCs/>
          <w:sz w:val="18"/>
          <w:szCs w:val="18"/>
        </w:rPr>
        <w:t xml:space="preserve"> no es alcanzable directamente desde la red. Origen: PowerShell Windows. </w:t>
      </w:r>
    </w:p>
    <w:p w14:paraId="594C63A0" w14:textId="77777777" w:rsidR="002D77D4" w:rsidRDefault="002D77D4"/>
    <w:p w14:paraId="6296E257" w14:textId="77777777" w:rsidR="002D77D4" w:rsidRDefault="00000000">
      <w:pPr>
        <w:pStyle w:val="Ttulo2"/>
        <w:spacing w:before="240" w:after="240"/>
      </w:pPr>
      <w:bookmarkStart w:id="19" w:name="_hfvdz29vmo2" w:colFirst="0" w:colLast="0"/>
      <w:bookmarkEnd w:id="19"/>
      <w:r>
        <w:lastRenderedPageBreak/>
        <w:t>3.7 Captura de red y análisis por capas</w:t>
      </w:r>
    </w:p>
    <w:p w14:paraId="51760F0D" w14:textId="77777777" w:rsidR="002D77D4" w:rsidRDefault="00000000">
      <w:pPr>
        <w:spacing w:before="240" w:after="240"/>
      </w:pPr>
      <w:r>
        <w:t xml:space="preserve">Se capturó el tráfico de red durante una solicitud HTTPS completa utilizando </w:t>
      </w:r>
      <w:proofErr w:type="spellStart"/>
      <w:r>
        <w:rPr>
          <w:color w:val="188038"/>
        </w:rPr>
        <w:t>tcpdump</w:t>
      </w:r>
      <w:proofErr w:type="spellEnd"/>
      <w:r>
        <w:t xml:space="preserve"> sobre la interfaz </w:t>
      </w:r>
      <w:r>
        <w:rPr>
          <w:color w:val="188038"/>
        </w:rPr>
        <w:t>enp0s8</w:t>
      </w:r>
      <w:r>
        <w:t xml:space="preserve">. El archivo </w:t>
      </w:r>
      <w:r>
        <w:rPr>
          <w:color w:val="188038"/>
        </w:rPr>
        <w:t>.</w:t>
      </w:r>
      <w:proofErr w:type="spellStart"/>
      <w:r>
        <w:rPr>
          <w:color w:val="188038"/>
        </w:rPr>
        <w:t>pcap</w:t>
      </w:r>
      <w:proofErr w:type="spellEnd"/>
      <w:r>
        <w:t xml:space="preserve"> fue transferido al anfitrión mediante </w:t>
      </w:r>
      <w:proofErr w:type="spellStart"/>
      <w:r>
        <w:rPr>
          <w:color w:val="188038"/>
        </w:rPr>
        <w:t>scp</w:t>
      </w:r>
      <w:proofErr w:type="spellEnd"/>
      <w:r>
        <w:t xml:space="preserve"> y analizado con Wireshark. </w:t>
      </w:r>
    </w:p>
    <w:p w14:paraId="392C51B2" w14:textId="77777777" w:rsidR="002D77D4" w:rsidRDefault="00000000">
      <w:pPr>
        <w:rPr>
          <w:i/>
          <w:iCs/>
          <w:sz w:val="14"/>
          <w:szCs w:val="14"/>
        </w:rPr>
      </w:pPr>
      <w:r>
        <w:rPr>
          <w:noProof/>
        </w:rPr>
        <w:drawing>
          <wp:inline distT="114300" distB="114300" distL="114300" distR="114300" wp14:anchorId="188D1754" wp14:editId="77C4A6F0">
            <wp:extent cx="5731200" cy="1117600"/>
            <wp:effectExtent l="0" t="0" r="0" b="0"/>
            <wp:docPr id="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8"/>
                    <a:srcRect/>
                    <a:stretch>
                      <a:fillRect/>
                    </a:stretch>
                  </pic:blipFill>
                  <pic:spPr>
                    <a:xfrm>
                      <a:off x="0" y="0"/>
                      <a:ext cx="5731200" cy="1117600"/>
                    </a:xfrm>
                    <a:prstGeom prst="rect">
                      <a:avLst/>
                    </a:prstGeom>
                    <a:ln/>
                  </pic:spPr>
                </pic:pic>
              </a:graphicData>
            </a:graphic>
          </wp:inline>
        </w:drawing>
      </w:r>
      <w:r>
        <w:br/>
      </w:r>
      <w:r>
        <w:rPr>
          <w:i/>
          <w:iCs/>
          <w:sz w:val="18"/>
          <w:szCs w:val="18"/>
        </w:rPr>
        <w:t xml:space="preserve">Figura F3-E14a — Wireshark con filtro </w:t>
      </w:r>
      <w:proofErr w:type="spellStart"/>
      <w:r>
        <w:rPr>
          <w:i/>
          <w:iCs/>
          <w:color w:val="188038"/>
          <w:sz w:val="18"/>
          <w:szCs w:val="18"/>
        </w:rPr>
        <w:t>arp</w:t>
      </w:r>
      <w:proofErr w:type="spellEnd"/>
      <w:r>
        <w:rPr>
          <w:i/>
          <w:iCs/>
          <w:sz w:val="18"/>
          <w:szCs w:val="18"/>
        </w:rPr>
        <w:t xml:space="preserve"> mostrando la solicitud ARP del anfitrión para obtener la dirección MAC de </w:t>
      </w:r>
      <w:r>
        <w:rPr>
          <w:i/>
          <w:iCs/>
          <w:color w:val="188038"/>
          <w:sz w:val="18"/>
          <w:szCs w:val="18"/>
        </w:rPr>
        <w:t>192.168.56.101</w:t>
      </w:r>
      <w:r>
        <w:rPr>
          <w:i/>
          <w:iCs/>
          <w:sz w:val="18"/>
          <w:szCs w:val="18"/>
        </w:rPr>
        <w:t xml:space="preserve"> antes de enviar el primer paquete IP. Origen: Wireshark en equipo anfitrión Windows. </w:t>
      </w:r>
    </w:p>
    <w:p w14:paraId="7446E9AF" w14:textId="77777777" w:rsidR="002D77D4" w:rsidRDefault="002D77D4">
      <w:pPr>
        <w:rPr>
          <w:i/>
          <w:iCs/>
          <w:sz w:val="18"/>
          <w:szCs w:val="18"/>
        </w:rPr>
      </w:pPr>
    </w:p>
    <w:p w14:paraId="5F7FDE7A" w14:textId="77777777" w:rsidR="002D77D4" w:rsidRDefault="00000000">
      <w:pPr>
        <w:numPr>
          <w:ilvl w:val="0"/>
          <w:numId w:val="6"/>
        </w:numPr>
      </w:pPr>
      <w:r>
        <w:rPr>
          <w:b/>
          <w:bCs/>
        </w:rPr>
        <w:t>ARP:</w:t>
      </w:r>
      <w:r>
        <w:t xml:space="preserve"> el anfitrión consultó la dirección MAC correspondiente a </w:t>
      </w:r>
      <w:r>
        <w:rPr>
          <w:color w:val="188038"/>
        </w:rPr>
        <w:t>192.168.56.101</w:t>
      </w:r>
      <w:r>
        <w:t xml:space="preserve"> antes de enviar el primer paquete IP. Esto ocurre porque ambos equipos están en la misma red local (</w:t>
      </w:r>
      <w:r>
        <w:rPr>
          <w:color w:val="188038"/>
        </w:rPr>
        <w:t>192.168.56.0/24</w:t>
      </w:r>
      <w:r>
        <w:t>) y la comunicación Ethernet requiere la dirección MAC de destino.</w:t>
      </w:r>
    </w:p>
    <w:p w14:paraId="4786CA8F" w14:textId="77777777" w:rsidR="002D77D4" w:rsidRDefault="00000000">
      <w:pPr>
        <w:numPr>
          <w:ilvl w:val="0"/>
          <w:numId w:val="6"/>
        </w:numPr>
      </w:pPr>
      <w:r>
        <w:rPr>
          <w:b/>
          <w:bCs/>
        </w:rPr>
        <w:t>DNS:</w:t>
      </w:r>
      <w:r>
        <w:t xml:space="preserve"> la resolución del nombre </w:t>
      </w:r>
      <w:proofErr w:type="spellStart"/>
      <w:r>
        <w:rPr>
          <w:color w:val="188038"/>
        </w:rPr>
        <w:t>equipo.arqweb.test</w:t>
      </w:r>
      <w:proofErr w:type="spellEnd"/>
      <w:r>
        <w:t xml:space="preserve"> se realizó localmente desde el archivo </w:t>
      </w:r>
      <w:r>
        <w:rPr>
          <w:color w:val="188038"/>
        </w:rPr>
        <w:t>hosts</w:t>
      </w:r>
      <w:r>
        <w:t xml:space="preserve"> del anfitrión, por lo que no generó tráfico DNS externo visible en la captura.</w:t>
      </w:r>
    </w:p>
    <w:p w14:paraId="19159A6E" w14:textId="77777777" w:rsidR="002D77D4" w:rsidRDefault="00000000">
      <w:pPr>
        <w:rPr>
          <w:i/>
          <w:iCs/>
          <w:sz w:val="14"/>
          <w:szCs w:val="14"/>
        </w:rPr>
      </w:pPr>
      <w:r>
        <w:rPr>
          <w:noProof/>
        </w:rPr>
        <w:drawing>
          <wp:inline distT="114300" distB="114300" distL="114300" distR="114300" wp14:anchorId="4E453295" wp14:editId="4FB25F76">
            <wp:extent cx="5731200" cy="4025900"/>
            <wp:effectExtent l="0" t="0" r="0" b="0"/>
            <wp:docPr id="85"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79"/>
                    <a:srcRect/>
                    <a:stretch>
                      <a:fillRect/>
                    </a:stretch>
                  </pic:blipFill>
                  <pic:spPr>
                    <a:xfrm>
                      <a:off x="0" y="0"/>
                      <a:ext cx="5731200" cy="4025900"/>
                    </a:xfrm>
                    <a:prstGeom prst="rect">
                      <a:avLst/>
                    </a:prstGeom>
                    <a:ln/>
                  </pic:spPr>
                </pic:pic>
              </a:graphicData>
            </a:graphic>
          </wp:inline>
        </w:drawing>
      </w:r>
      <w:r>
        <w:br/>
      </w:r>
      <w:r>
        <w:rPr>
          <w:i/>
          <w:iCs/>
          <w:sz w:val="18"/>
          <w:szCs w:val="18"/>
        </w:rPr>
        <w:t xml:space="preserve">Figura F3-E14b — Wireshark con filtro </w:t>
      </w:r>
      <w:proofErr w:type="spellStart"/>
      <w:r>
        <w:rPr>
          <w:i/>
          <w:iCs/>
          <w:color w:val="188038"/>
          <w:sz w:val="18"/>
          <w:szCs w:val="18"/>
        </w:rPr>
        <w:t>tcp.flags.syn</w:t>
      </w:r>
      <w:proofErr w:type="spellEnd"/>
      <w:r>
        <w:rPr>
          <w:i/>
          <w:iCs/>
          <w:color w:val="188038"/>
          <w:sz w:val="18"/>
          <w:szCs w:val="18"/>
        </w:rPr>
        <w:t>==1</w:t>
      </w:r>
      <w:r>
        <w:rPr>
          <w:i/>
          <w:iCs/>
          <w:sz w:val="18"/>
          <w:szCs w:val="18"/>
        </w:rPr>
        <w:t xml:space="preserve"> mostrando el </w:t>
      </w:r>
      <w:proofErr w:type="spellStart"/>
      <w:r>
        <w:rPr>
          <w:i/>
          <w:iCs/>
          <w:sz w:val="18"/>
          <w:szCs w:val="18"/>
        </w:rPr>
        <w:t>handshake</w:t>
      </w:r>
      <w:proofErr w:type="spellEnd"/>
      <w:r>
        <w:rPr>
          <w:i/>
          <w:iCs/>
          <w:sz w:val="18"/>
          <w:szCs w:val="18"/>
        </w:rPr>
        <w:t xml:space="preserve"> TCP de tres vías: SYN del cliente, SYN-ACK del servidor y ACK de confirmación. Origen: Wireshark en equipo anfitrión Windows. </w:t>
      </w:r>
    </w:p>
    <w:p w14:paraId="6CD23690" w14:textId="77777777" w:rsidR="002D77D4" w:rsidRDefault="002D77D4"/>
    <w:p w14:paraId="578432E3" w14:textId="77777777" w:rsidR="002D77D4" w:rsidRDefault="00000000">
      <w:pPr>
        <w:numPr>
          <w:ilvl w:val="0"/>
          <w:numId w:val="10"/>
        </w:numPr>
      </w:pPr>
      <w:r>
        <w:rPr>
          <w:b/>
          <w:bCs/>
        </w:rPr>
        <w:lastRenderedPageBreak/>
        <w:t>TCP:</w:t>
      </w:r>
      <w:r>
        <w:rPr>
          <w:rFonts w:ascii="Arial Unicode MS" w:eastAsia="Arial Unicode MS" w:hAnsi="Arial Unicode MS" w:cs="Arial Unicode MS"/>
        </w:rPr>
        <w:t xml:space="preserve"> se observó el </w:t>
      </w:r>
      <w:proofErr w:type="spellStart"/>
      <w:r>
        <w:rPr>
          <w:rFonts w:ascii="Arial Unicode MS" w:eastAsia="Arial Unicode MS" w:hAnsi="Arial Unicode MS" w:cs="Arial Unicode MS"/>
        </w:rPr>
        <w:t>handshake</w:t>
      </w:r>
      <w:proofErr w:type="spellEnd"/>
      <w:r>
        <w:rPr>
          <w:rFonts w:ascii="Arial Unicode MS" w:eastAsia="Arial Unicode MS" w:hAnsi="Arial Unicode MS" w:cs="Arial Unicode MS"/>
        </w:rPr>
        <w:t xml:space="preserve"> de tres vías (SYN → SYN-ACK → ACK) previo al establecimiento de la sesión TLS. Este intercambio establece los números de secuencia y confirma que ambos extremos están listos para comunicarse. </w:t>
      </w:r>
    </w:p>
    <w:p w14:paraId="05A122FB" w14:textId="77777777" w:rsidR="002D77D4" w:rsidRDefault="00000000">
      <w:r>
        <w:rPr>
          <w:noProof/>
        </w:rPr>
        <w:drawing>
          <wp:inline distT="114300" distB="114300" distL="114300" distR="114300" wp14:anchorId="090509D6" wp14:editId="215713A9">
            <wp:extent cx="5731200" cy="4051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0"/>
                    <a:srcRect/>
                    <a:stretch>
                      <a:fillRect/>
                    </a:stretch>
                  </pic:blipFill>
                  <pic:spPr>
                    <a:xfrm>
                      <a:off x="0" y="0"/>
                      <a:ext cx="5731200" cy="4051300"/>
                    </a:xfrm>
                    <a:prstGeom prst="rect">
                      <a:avLst/>
                    </a:prstGeom>
                    <a:ln/>
                  </pic:spPr>
                </pic:pic>
              </a:graphicData>
            </a:graphic>
          </wp:inline>
        </w:drawing>
      </w:r>
      <w:r>
        <w:br/>
      </w:r>
      <w:r>
        <w:rPr>
          <w:i/>
          <w:iCs/>
          <w:sz w:val="18"/>
          <w:szCs w:val="18"/>
        </w:rPr>
        <w:t xml:space="preserve">Figura F3-E14c — Wireshark con filtro </w:t>
      </w:r>
      <w:proofErr w:type="spellStart"/>
      <w:r>
        <w:rPr>
          <w:i/>
          <w:iCs/>
          <w:color w:val="188038"/>
          <w:sz w:val="18"/>
          <w:szCs w:val="18"/>
        </w:rPr>
        <w:t>tls</w:t>
      </w:r>
      <w:proofErr w:type="spellEnd"/>
      <w:r>
        <w:rPr>
          <w:i/>
          <w:iCs/>
          <w:sz w:val="18"/>
          <w:szCs w:val="18"/>
        </w:rPr>
        <w:t xml:space="preserve"> mostrando los mensajes </w:t>
      </w:r>
      <w:r>
        <w:rPr>
          <w:i/>
          <w:iCs/>
          <w:color w:val="188038"/>
          <w:sz w:val="18"/>
          <w:szCs w:val="18"/>
        </w:rPr>
        <w:t xml:space="preserve">Client </w:t>
      </w:r>
      <w:proofErr w:type="spellStart"/>
      <w:r>
        <w:rPr>
          <w:i/>
          <w:iCs/>
          <w:color w:val="188038"/>
          <w:sz w:val="18"/>
          <w:szCs w:val="18"/>
        </w:rPr>
        <w:t>Hello</w:t>
      </w:r>
      <w:proofErr w:type="spellEnd"/>
      <w:r>
        <w:rPr>
          <w:i/>
          <w:iCs/>
          <w:sz w:val="18"/>
          <w:szCs w:val="18"/>
        </w:rPr>
        <w:t xml:space="preserve"> con </w:t>
      </w:r>
      <w:r>
        <w:rPr>
          <w:i/>
          <w:iCs/>
          <w:color w:val="188038"/>
          <w:sz w:val="18"/>
          <w:szCs w:val="18"/>
        </w:rPr>
        <w:t>SNI=</w:t>
      </w:r>
      <w:proofErr w:type="spellStart"/>
      <w:r>
        <w:rPr>
          <w:i/>
          <w:iCs/>
          <w:color w:val="188038"/>
          <w:sz w:val="18"/>
          <w:szCs w:val="18"/>
        </w:rPr>
        <w:t>equipo.arqweb.test</w:t>
      </w:r>
      <w:proofErr w:type="spellEnd"/>
      <w:r>
        <w:rPr>
          <w:i/>
          <w:iCs/>
          <w:sz w:val="18"/>
          <w:szCs w:val="18"/>
        </w:rPr>
        <w:t xml:space="preserve">, </w:t>
      </w:r>
      <w:r>
        <w:rPr>
          <w:i/>
          <w:iCs/>
          <w:color w:val="188038"/>
          <w:sz w:val="18"/>
          <w:szCs w:val="18"/>
        </w:rPr>
        <w:t xml:space="preserve">Server </w:t>
      </w:r>
      <w:proofErr w:type="spellStart"/>
      <w:r>
        <w:rPr>
          <w:i/>
          <w:iCs/>
          <w:color w:val="188038"/>
          <w:sz w:val="18"/>
          <w:szCs w:val="18"/>
        </w:rPr>
        <w:t>Hello</w:t>
      </w:r>
      <w:proofErr w:type="spellEnd"/>
      <w:r>
        <w:rPr>
          <w:i/>
          <w:iCs/>
          <w:sz w:val="18"/>
          <w:szCs w:val="18"/>
        </w:rPr>
        <w:t xml:space="preserve"> y tráfico cifrado posterior. Origen: Wireshark en equipo anfitrión Windows. </w:t>
      </w:r>
      <w:r>
        <w:br/>
      </w:r>
    </w:p>
    <w:p w14:paraId="11C7BBF9" w14:textId="77777777" w:rsidR="002D77D4" w:rsidRDefault="00000000">
      <w:pPr>
        <w:numPr>
          <w:ilvl w:val="0"/>
          <w:numId w:val="5"/>
        </w:numPr>
      </w:pPr>
      <w:r>
        <w:rPr>
          <w:b/>
          <w:bCs/>
        </w:rPr>
        <w:t>TLS:</w:t>
      </w:r>
      <w:r>
        <w:t xml:space="preserve"> se identificaron los mensajes </w:t>
      </w:r>
      <w:r>
        <w:rPr>
          <w:color w:val="188038"/>
        </w:rPr>
        <w:t xml:space="preserve">Client </w:t>
      </w:r>
      <w:proofErr w:type="spellStart"/>
      <w:r>
        <w:rPr>
          <w:color w:val="188038"/>
        </w:rPr>
        <w:t>Hello</w:t>
      </w:r>
      <w:proofErr w:type="spellEnd"/>
      <w:r>
        <w:t xml:space="preserve"> (con los protocolos y cifrados soportados por el cliente y el SNI </w:t>
      </w:r>
      <w:proofErr w:type="spellStart"/>
      <w:r>
        <w:rPr>
          <w:color w:val="188038"/>
        </w:rPr>
        <w:t>equipo.arqweb.test</w:t>
      </w:r>
      <w:proofErr w:type="spellEnd"/>
      <w:r>
        <w:t xml:space="preserve"> en claro) y </w:t>
      </w:r>
      <w:r>
        <w:rPr>
          <w:color w:val="188038"/>
        </w:rPr>
        <w:t xml:space="preserve">Server </w:t>
      </w:r>
      <w:proofErr w:type="spellStart"/>
      <w:r>
        <w:rPr>
          <w:color w:val="188038"/>
        </w:rPr>
        <w:t>Hello</w:t>
      </w:r>
      <w:proofErr w:type="spellEnd"/>
      <w:r>
        <w:t xml:space="preserve"> (con la selección de TLSv1.3 y el cifrado </w:t>
      </w:r>
      <w:r>
        <w:rPr>
          <w:color w:val="188038"/>
        </w:rPr>
        <w:t>TLS_AES_256_GCM_SHA384</w:t>
      </w:r>
      <w:r>
        <w:t xml:space="preserve">), seguidos del intercambio de certificado. Es relevante destacar que el SNI viaja sin cifrar en el </w:t>
      </w:r>
      <w:r>
        <w:rPr>
          <w:color w:val="188038"/>
        </w:rPr>
        <w:t xml:space="preserve">Client </w:t>
      </w:r>
      <w:proofErr w:type="spellStart"/>
      <w:r>
        <w:rPr>
          <w:color w:val="188038"/>
        </w:rPr>
        <w:t>Hello</w:t>
      </w:r>
      <w:proofErr w:type="spellEnd"/>
      <w:r>
        <w:t xml:space="preserve">, lo que permite al servidor identificar el dominio solicitado antes de establecer el canal seguro. A partir del mensaje </w:t>
      </w:r>
      <w:proofErr w:type="spellStart"/>
      <w:r>
        <w:rPr>
          <w:color w:val="188038"/>
        </w:rPr>
        <w:t>Finished</w:t>
      </w:r>
      <w:proofErr w:type="spellEnd"/>
      <w:r>
        <w:t xml:space="preserve"> el tráfico aparece cifrado y no es posible leer su contenido sin la clave privada del servidor. </w:t>
      </w:r>
    </w:p>
    <w:p w14:paraId="3682E931" w14:textId="77777777" w:rsidR="002D77D4" w:rsidRDefault="002D77D4"/>
    <w:p w14:paraId="5738DD4F" w14:textId="77777777" w:rsidR="002D77D4" w:rsidRDefault="00000000">
      <w:pPr>
        <w:pStyle w:val="Ttulo1"/>
      </w:pPr>
      <w:bookmarkStart w:id="20" w:name="_wnyfwyqjm9cn" w:colFirst="0" w:colLast="0"/>
      <w:bookmarkEnd w:id="20"/>
      <w:r>
        <w:t xml:space="preserve">Entrega 4 — Resiliencia, seguridad, cierre y defensa </w:t>
      </w:r>
    </w:p>
    <w:p w14:paraId="3B8EF7BE" w14:textId="77777777" w:rsidR="002D77D4" w:rsidRDefault="00000000">
      <w:pPr>
        <w:pStyle w:val="Ttulo2"/>
        <w:spacing w:before="240" w:after="240"/>
      </w:pPr>
      <w:bookmarkStart w:id="21" w:name="_k62by1jhwhvi" w:colFirst="0" w:colLast="0"/>
      <w:bookmarkEnd w:id="21"/>
      <w:r>
        <w:t>4.1 Firewall y superficie expuesta</w:t>
      </w:r>
    </w:p>
    <w:p w14:paraId="76C2F7E8" w14:textId="77777777" w:rsidR="002D77D4" w:rsidRDefault="00000000">
      <w:pPr>
        <w:spacing w:before="240" w:after="240"/>
      </w:pPr>
      <w:r>
        <w:t xml:space="preserve">Se verificó la configuración del firewall mediante </w:t>
      </w:r>
      <w:proofErr w:type="spellStart"/>
      <w:r>
        <w:rPr>
          <w:color w:val="188038"/>
        </w:rPr>
        <w:t>ufw</w:t>
      </w:r>
      <w:proofErr w:type="spellEnd"/>
      <w:r>
        <w:rPr>
          <w:color w:val="188038"/>
        </w:rPr>
        <w:t xml:space="preserve"> status verbose</w:t>
      </w:r>
      <w:r>
        <w:t xml:space="preserve"> y la lista de procesos en escucha mediante </w:t>
      </w:r>
      <w:proofErr w:type="spellStart"/>
      <w:r>
        <w:rPr>
          <w:color w:val="188038"/>
        </w:rPr>
        <w:t>ss</w:t>
      </w:r>
      <w:proofErr w:type="spellEnd"/>
      <w:r>
        <w:rPr>
          <w:color w:val="188038"/>
        </w:rPr>
        <w:t xml:space="preserve"> -</w:t>
      </w:r>
      <w:proofErr w:type="spellStart"/>
      <w:r>
        <w:rPr>
          <w:color w:val="188038"/>
        </w:rPr>
        <w:t>lntup</w:t>
      </w:r>
      <w:proofErr w:type="spellEnd"/>
      <w:r>
        <w:t>.</w:t>
      </w:r>
    </w:p>
    <w:p w14:paraId="30AD6EDA" w14:textId="77777777" w:rsidR="002D77D4" w:rsidRDefault="00000000">
      <w:pPr>
        <w:spacing w:before="240" w:after="240"/>
      </w:pPr>
      <w:r>
        <w:t>El firewall tiene habilitados únicamente los puertos justificados:</w:t>
      </w:r>
    </w:p>
    <w:p w14:paraId="08826682" w14:textId="77777777" w:rsidR="002D77D4" w:rsidRDefault="00000000">
      <w:pPr>
        <w:numPr>
          <w:ilvl w:val="0"/>
          <w:numId w:val="2"/>
        </w:numPr>
        <w:spacing w:before="240"/>
      </w:pPr>
      <w:r>
        <w:rPr>
          <w:b/>
          <w:bCs/>
        </w:rPr>
        <w:lastRenderedPageBreak/>
        <w:t>Puerto 22/</w:t>
      </w:r>
      <w:proofErr w:type="spellStart"/>
      <w:r>
        <w:rPr>
          <w:b/>
          <w:bCs/>
        </w:rPr>
        <w:t>tcp</w:t>
      </w:r>
      <w:proofErr w:type="spellEnd"/>
      <w:r>
        <w:rPr>
          <w:b/>
          <w:bCs/>
        </w:rPr>
        <w:t>:</w:t>
      </w:r>
      <w:r>
        <w:t xml:space="preserve"> SSH para administración remota. Necesario para gestionar la VM sin acceso físico.</w:t>
      </w:r>
    </w:p>
    <w:p w14:paraId="0DA33D61" w14:textId="77777777" w:rsidR="002D77D4" w:rsidRDefault="00000000">
      <w:pPr>
        <w:numPr>
          <w:ilvl w:val="0"/>
          <w:numId w:val="2"/>
        </w:numPr>
      </w:pPr>
      <w:r>
        <w:rPr>
          <w:b/>
          <w:bCs/>
        </w:rPr>
        <w:t>Puerto 80/</w:t>
      </w:r>
      <w:proofErr w:type="spellStart"/>
      <w:r>
        <w:rPr>
          <w:b/>
          <w:bCs/>
        </w:rPr>
        <w:t>tcp</w:t>
      </w:r>
      <w:proofErr w:type="spellEnd"/>
      <w:r>
        <w:rPr>
          <w:b/>
          <w:bCs/>
        </w:rPr>
        <w:t>:</w:t>
      </w:r>
      <w:r>
        <w:t xml:space="preserve"> HTTP. </w:t>
      </w:r>
      <w:proofErr w:type="spellStart"/>
      <w:r>
        <w:t>Nginx</w:t>
      </w:r>
      <w:proofErr w:type="spellEnd"/>
      <w:r>
        <w:t xml:space="preserve"> lo escucha exclusivamente para redirigir a HTTPS mediante </w:t>
      </w:r>
      <w:r>
        <w:rPr>
          <w:color w:val="188038"/>
        </w:rPr>
        <w:t xml:space="preserve">301 Moved </w:t>
      </w:r>
      <w:proofErr w:type="spellStart"/>
      <w:r>
        <w:rPr>
          <w:color w:val="188038"/>
        </w:rPr>
        <w:t>Permanently</w:t>
      </w:r>
      <w:proofErr w:type="spellEnd"/>
      <w:r>
        <w:t>.</w:t>
      </w:r>
    </w:p>
    <w:p w14:paraId="4A7675E6" w14:textId="77777777" w:rsidR="002D77D4" w:rsidRDefault="00000000">
      <w:pPr>
        <w:numPr>
          <w:ilvl w:val="0"/>
          <w:numId w:val="2"/>
        </w:numPr>
        <w:spacing w:after="240"/>
      </w:pPr>
      <w:r>
        <w:rPr>
          <w:b/>
          <w:bCs/>
        </w:rPr>
        <w:t>Puerto 443/</w:t>
      </w:r>
      <w:proofErr w:type="spellStart"/>
      <w:r>
        <w:rPr>
          <w:b/>
          <w:bCs/>
        </w:rPr>
        <w:t>tcp</w:t>
      </w:r>
      <w:proofErr w:type="spellEnd"/>
      <w:r>
        <w:rPr>
          <w:b/>
          <w:bCs/>
        </w:rPr>
        <w:t>:</w:t>
      </w:r>
      <w:r>
        <w:t xml:space="preserve"> HTTPS. Punto de entrada principal del servicio, cifrado con TLS 1.3.</w:t>
      </w:r>
    </w:p>
    <w:p w14:paraId="3D95D338" w14:textId="77777777" w:rsidR="002D77D4" w:rsidRDefault="00000000">
      <w:pPr>
        <w:spacing w:before="240" w:after="240"/>
      </w:pPr>
      <w:r>
        <w:rPr>
          <w:b/>
          <w:bCs/>
        </w:rPr>
        <w:t>Hallazgo identificado:</w:t>
      </w:r>
      <w:r>
        <w:t xml:space="preserve"> la salida de </w:t>
      </w:r>
      <w:proofErr w:type="spellStart"/>
      <w:r>
        <w:rPr>
          <w:color w:val="188038"/>
        </w:rPr>
        <w:t>ss</w:t>
      </w:r>
      <w:proofErr w:type="spellEnd"/>
      <w:r>
        <w:rPr>
          <w:color w:val="188038"/>
        </w:rPr>
        <w:t xml:space="preserve"> -</w:t>
      </w:r>
      <w:proofErr w:type="spellStart"/>
      <w:r>
        <w:rPr>
          <w:color w:val="188038"/>
        </w:rPr>
        <w:t>lntup</w:t>
      </w:r>
      <w:proofErr w:type="spellEnd"/>
      <w:r>
        <w:t xml:space="preserve"> reveló que Node.js (</w:t>
      </w:r>
      <w:proofErr w:type="spellStart"/>
      <w:r>
        <w:t>pid</w:t>
      </w:r>
      <w:proofErr w:type="spellEnd"/>
      <w:r>
        <w:t xml:space="preserve">=1047) escucha en </w:t>
      </w:r>
      <w:r>
        <w:rPr>
          <w:color w:val="188038"/>
        </w:rPr>
        <w:t>*:3000</w:t>
      </w:r>
      <w:r>
        <w:t>, es decir, en todas las interfaces de red, incluyendo la interfaz host-</w:t>
      </w:r>
      <w:proofErr w:type="spellStart"/>
      <w:r>
        <w:t>only</w:t>
      </w:r>
      <w:proofErr w:type="spellEnd"/>
      <w:r>
        <w:t xml:space="preserve"> </w:t>
      </w:r>
      <w:r>
        <w:rPr>
          <w:color w:val="188038"/>
        </w:rPr>
        <w:t>enp0s8</w:t>
      </w:r>
      <w:r>
        <w:t xml:space="preserve"> (192.168.56.101). Esto significa que el </w:t>
      </w:r>
      <w:proofErr w:type="spellStart"/>
      <w:r>
        <w:t>backend</w:t>
      </w:r>
      <w:proofErr w:type="spellEnd"/>
      <w:r>
        <w:t xml:space="preserve"> era potencialmente alcanzable desde el anfitrión en el puerto 3000. La corrección consiste en forzar que Node.js escuche solo en </w:t>
      </w:r>
      <w:r>
        <w:rPr>
          <w:color w:val="188038"/>
        </w:rPr>
        <w:t>127.0.0.1</w:t>
      </w:r>
      <w:r>
        <w:t>.</w:t>
      </w:r>
    </w:p>
    <w:p w14:paraId="37D4DCF1" w14:textId="77777777" w:rsidR="002D77D4" w:rsidRDefault="00000000">
      <w:pPr>
        <w:rPr>
          <w:i/>
          <w:iCs/>
          <w:sz w:val="14"/>
          <w:szCs w:val="14"/>
        </w:rPr>
      </w:pPr>
      <w:r>
        <w:rPr>
          <w:noProof/>
        </w:rPr>
        <w:drawing>
          <wp:inline distT="114300" distB="114300" distL="114300" distR="114300" wp14:anchorId="249A07B9" wp14:editId="44270911">
            <wp:extent cx="5731200" cy="2451100"/>
            <wp:effectExtent l="0" t="0" r="0" b="0"/>
            <wp:docPr id="7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1"/>
                    <a:srcRect/>
                    <a:stretch>
                      <a:fillRect/>
                    </a:stretch>
                  </pic:blipFill>
                  <pic:spPr>
                    <a:xfrm>
                      <a:off x="0" y="0"/>
                      <a:ext cx="5731200" cy="2451100"/>
                    </a:xfrm>
                    <a:prstGeom prst="rect">
                      <a:avLst/>
                    </a:prstGeom>
                    <a:ln/>
                  </pic:spPr>
                </pic:pic>
              </a:graphicData>
            </a:graphic>
          </wp:inline>
        </w:drawing>
      </w:r>
      <w:r>
        <w:br/>
      </w:r>
      <w:r>
        <w:rPr>
          <w:i/>
          <w:iCs/>
          <w:sz w:val="18"/>
          <w:szCs w:val="18"/>
        </w:rPr>
        <w:t xml:space="preserve">Figura F4-E01 — Estado del firewall con </w:t>
      </w:r>
      <w:proofErr w:type="spellStart"/>
      <w:r>
        <w:rPr>
          <w:i/>
          <w:iCs/>
          <w:color w:val="188038"/>
          <w:sz w:val="18"/>
          <w:szCs w:val="18"/>
        </w:rPr>
        <w:t>ufw</w:t>
      </w:r>
      <w:proofErr w:type="spellEnd"/>
      <w:r>
        <w:rPr>
          <w:i/>
          <w:iCs/>
          <w:color w:val="188038"/>
          <w:sz w:val="18"/>
          <w:szCs w:val="18"/>
        </w:rPr>
        <w:t xml:space="preserve"> status verbose</w:t>
      </w:r>
      <w:r>
        <w:rPr>
          <w:i/>
          <w:iCs/>
          <w:sz w:val="18"/>
          <w:szCs w:val="18"/>
        </w:rPr>
        <w:t xml:space="preserve"> mostrando los puertos 22, 80 y 443 habilitados y el resto denegado por defecto.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7C2CDBF8" w14:textId="77777777" w:rsidR="002D77D4" w:rsidRDefault="002D77D4"/>
    <w:p w14:paraId="5FFFB1CD" w14:textId="77777777" w:rsidR="002D77D4" w:rsidRDefault="00000000">
      <w:pPr>
        <w:rPr>
          <w:i/>
          <w:iCs/>
          <w:sz w:val="18"/>
          <w:szCs w:val="18"/>
        </w:rPr>
      </w:pPr>
      <w:r>
        <w:rPr>
          <w:noProof/>
        </w:rPr>
        <w:drawing>
          <wp:inline distT="114300" distB="114300" distL="114300" distR="114300" wp14:anchorId="2893A83F" wp14:editId="43AA2EE9">
            <wp:extent cx="5731200" cy="3175000"/>
            <wp:effectExtent l="0" t="0" r="0" b="0"/>
            <wp:docPr id="3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2"/>
                    <a:srcRect/>
                    <a:stretch>
                      <a:fillRect/>
                    </a:stretch>
                  </pic:blipFill>
                  <pic:spPr>
                    <a:xfrm>
                      <a:off x="0" y="0"/>
                      <a:ext cx="5731200" cy="3175000"/>
                    </a:xfrm>
                    <a:prstGeom prst="rect">
                      <a:avLst/>
                    </a:prstGeom>
                    <a:ln/>
                  </pic:spPr>
                </pic:pic>
              </a:graphicData>
            </a:graphic>
          </wp:inline>
        </w:drawing>
      </w:r>
      <w:r>
        <w:br/>
      </w:r>
      <w:r>
        <w:rPr>
          <w:i/>
          <w:iCs/>
          <w:sz w:val="18"/>
          <w:szCs w:val="18"/>
        </w:rPr>
        <w:t xml:space="preserve">Figura F4-E02 — Salida de </w:t>
      </w:r>
      <w:proofErr w:type="spellStart"/>
      <w:r>
        <w:rPr>
          <w:i/>
          <w:iCs/>
          <w:color w:val="188038"/>
          <w:sz w:val="18"/>
          <w:szCs w:val="18"/>
        </w:rPr>
        <w:t>ss</w:t>
      </w:r>
      <w:proofErr w:type="spellEnd"/>
      <w:r>
        <w:rPr>
          <w:i/>
          <w:iCs/>
          <w:color w:val="188038"/>
          <w:sz w:val="18"/>
          <w:szCs w:val="18"/>
        </w:rPr>
        <w:t xml:space="preserve"> -</w:t>
      </w:r>
      <w:proofErr w:type="spellStart"/>
      <w:r>
        <w:rPr>
          <w:i/>
          <w:iCs/>
          <w:color w:val="188038"/>
          <w:sz w:val="18"/>
          <w:szCs w:val="18"/>
        </w:rPr>
        <w:t>lntup</w:t>
      </w:r>
      <w:proofErr w:type="spellEnd"/>
      <w:r>
        <w:rPr>
          <w:i/>
          <w:iCs/>
          <w:sz w:val="18"/>
          <w:szCs w:val="18"/>
        </w:rPr>
        <w:t xml:space="preserve"> mostrando que Node.js escucha en </w:t>
      </w:r>
      <w:r>
        <w:rPr>
          <w:i/>
          <w:iCs/>
          <w:color w:val="188038"/>
          <w:sz w:val="18"/>
          <w:szCs w:val="18"/>
        </w:rPr>
        <w:t>*:3000</w:t>
      </w:r>
      <w:r>
        <w:rPr>
          <w:i/>
          <w:iCs/>
          <w:sz w:val="18"/>
          <w:szCs w:val="18"/>
        </w:rPr>
        <w:t xml:space="preserve"> (todas las interfaces), lo que constituye un hallazgo de seguridad corregido en esta entrega.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6F54F749" w14:textId="77777777" w:rsidR="002D77D4" w:rsidRDefault="002D77D4">
      <w:pPr>
        <w:rPr>
          <w:i/>
          <w:iCs/>
          <w:sz w:val="18"/>
          <w:szCs w:val="18"/>
        </w:rPr>
      </w:pPr>
    </w:p>
    <w:p w14:paraId="299FA85A" w14:textId="77777777" w:rsidR="002D77D4" w:rsidRDefault="00000000">
      <w:pPr>
        <w:pStyle w:val="Ttulo2"/>
        <w:spacing w:before="240" w:after="240"/>
      </w:pPr>
      <w:bookmarkStart w:id="22" w:name="_ltomvn1jiqe8" w:colFirst="0" w:colLast="0"/>
      <w:bookmarkEnd w:id="22"/>
      <w:r>
        <w:t xml:space="preserve">4.1a Corrección del puerto de escucha del </w:t>
      </w:r>
      <w:proofErr w:type="spellStart"/>
      <w:r>
        <w:t>backend</w:t>
      </w:r>
      <w:proofErr w:type="spellEnd"/>
    </w:p>
    <w:p w14:paraId="6D0A4FD9" w14:textId="77777777" w:rsidR="002D77D4" w:rsidRDefault="00000000">
      <w:pPr>
        <w:spacing w:before="240" w:after="240"/>
      </w:pPr>
      <w:r>
        <w:t xml:space="preserve">Se identificó que Node.js escuchaba en </w:t>
      </w:r>
      <w:r>
        <w:rPr>
          <w:color w:val="188038"/>
        </w:rPr>
        <w:t>*:3000</w:t>
      </w:r>
      <w:r>
        <w:t xml:space="preserve"> (todas las interfaces) porque </w:t>
      </w:r>
      <w:proofErr w:type="spellStart"/>
      <w:r>
        <w:rPr>
          <w:color w:val="188038"/>
        </w:rPr>
        <w:t>bin</w:t>
      </w:r>
      <w:proofErr w:type="spellEnd"/>
      <w:r>
        <w:rPr>
          <w:color w:val="188038"/>
        </w:rPr>
        <w:t>/www</w:t>
      </w:r>
      <w:r>
        <w:t xml:space="preserve"> llama a </w:t>
      </w:r>
      <w:proofErr w:type="spellStart"/>
      <w:r>
        <w:rPr>
          <w:color w:val="188038"/>
        </w:rPr>
        <w:t>server.listen</w:t>
      </w:r>
      <w:proofErr w:type="spellEnd"/>
      <w:r>
        <w:rPr>
          <w:color w:val="188038"/>
        </w:rPr>
        <w:t>(</w:t>
      </w:r>
      <w:proofErr w:type="spellStart"/>
      <w:r>
        <w:rPr>
          <w:color w:val="188038"/>
        </w:rPr>
        <w:t>port</w:t>
      </w:r>
      <w:proofErr w:type="spellEnd"/>
      <w:r>
        <w:rPr>
          <w:color w:val="188038"/>
        </w:rPr>
        <w:t>)</w:t>
      </w:r>
      <w:r>
        <w:t xml:space="preserve"> sin especificar IP. Se corrigió modificando esa línea para que lea la variable de entorno </w:t>
      </w:r>
      <w:r>
        <w:rPr>
          <w:color w:val="188038"/>
        </w:rPr>
        <w:t>HOST</w:t>
      </w:r>
      <w:r>
        <w:t>:</w:t>
      </w:r>
    </w:p>
    <w:p w14:paraId="3FA618CA" w14:textId="77777777" w:rsidR="002D77D4" w:rsidRDefault="00000000">
      <w:pPr>
        <w:spacing w:before="240" w:after="240"/>
      </w:pPr>
      <w:r>
        <w:t xml:space="preserve">Antes: </w:t>
      </w:r>
      <w:proofErr w:type="spellStart"/>
      <w:r>
        <w:t>server.listen</w:t>
      </w:r>
      <w:proofErr w:type="spellEnd"/>
      <w:r>
        <w:t>(</w:t>
      </w:r>
      <w:proofErr w:type="spellStart"/>
      <w:r>
        <w:t>port</w:t>
      </w:r>
      <w:proofErr w:type="spellEnd"/>
      <w:r>
        <w:t>)</w:t>
      </w:r>
    </w:p>
    <w:p w14:paraId="6211D905" w14:textId="77777777" w:rsidR="002D77D4" w:rsidRDefault="00000000">
      <w:pPr>
        <w:spacing w:before="240" w:after="240"/>
        <w:rPr>
          <w:color w:val="D3D7DE"/>
        </w:rPr>
      </w:pPr>
      <w:r>
        <w:t xml:space="preserve">Después: </w:t>
      </w:r>
      <w:proofErr w:type="spellStart"/>
      <w:r>
        <w:t>server.listen</w:t>
      </w:r>
      <w:proofErr w:type="spellEnd"/>
      <w:r>
        <w:t>(</w:t>
      </w:r>
      <w:proofErr w:type="spellStart"/>
      <w:r>
        <w:t>port</w:t>
      </w:r>
      <w:proofErr w:type="spellEnd"/>
      <w:r>
        <w:t xml:space="preserve">, </w:t>
      </w:r>
      <w:proofErr w:type="spellStart"/>
      <w:r>
        <w:t>process.env.HOST</w:t>
      </w:r>
      <w:proofErr w:type="spellEnd"/>
      <w:r>
        <w:t xml:space="preserve"> || '0.0.0.0')</w:t>
      </w:r>
    </w:p>
    <w:p w14:paraId="61BF7446" w14:textId="77777777" w:rsidR="002D77D4" w:rsidRDefault="00000000">
      <w:pPr>
        <w:spacing w:before="240" w:after="240"/>
      </w:pPr>
      <w:r>
        <w:t xml:space="preserve">La variable </w:t>
      </w:r>
      <w:r>
        <w:rPr>
          <w:color w:val="188038"/>
        </w:rPr>
        <w:t>HOST=127.0.0.1</w:t>
      </w:r>
      <w:r>
        <w:t xml:space="preserve"> ya estaba definida en </w:t>
      </w:r>
      <w:proofErr w:type="spellStart"/>
      <w:r>
        <w:rPr>
          <w:color w:val="188038"/>
        </w:rPr>
        <w:t>todos.service</w:t>
      </w:r>
      <w:proofErr w:type="spellEnd"/>
      <w:r>
        <w:t xml:space="preserve">. Con este cambio, al reiniciar el servicio, </w:t>
      </w:r>
      <w:proofErr w:type="spellStart"/>
      <w:r>
        <w:rPr>
          <w:color w:val="188038"/>
        </w:rPr>
        <w:t>ss</w:t>
      </w:r>
      <w:proofErr w:type="spellEnd"/>
      <w:r>
        <w:rPr>
          <w:color w:val="188038"/>
        </w:rPr>
        <w:t xml:space="preserve"> -</w:t>
      </w:r>
      <w:proofErr w:type="spellStart"/>
      <w:r>
        <w:rPr>
          <w:color w:val="188038"/>
        </w:rPr>
        <w:t>lntup</w:t>
      </w:r>
      <w:proofErr w:type="spellEnd"/>
      <w:r>
        <w:t xml:space="preserve"> confirmó que Node.js escucha exclusivamente en </w:t>
      </w:r>
      <w:r>
        <w:rPr>
          <w:color w:val="188038"/>
        </w:rPr>
        <w:t>127.0.0.1:3000</w:t>
      </w:r>
      <w:r>
        <w:t xml:space="preserve">. El intento de conexión directa desde el anfitrión al puerto 3000 falló, y el servicio continuó respondiendo correctamente vía HTTPS a través de </w:t>
      </w:r>
      <w:proofErr w:type="spellStart"/>
      <w:r>
        <w:t>Nginx</w:t>
      </w:r>
      <w:proofErr w:type="spellEnd"/>
      <w:r>
        <w:t>.</w:t>
      </w:r>
    </w:p>
    <w:p w14:paraId="08DC8B02" w14:textId="77777777" w:rsidR="002D77D4" w:rsidRDefault="00000000">
      <w:pPr>
        <w:rPr>
          <w:i/>
          <w:iCs/>
          <w:sz w:val="18"/>
          <w:szCs w:val="18"/>
        </w:rPr>
      </w:pPr>
      <w:r>
        <w:rPr>
          <w:noProof/>
        </w:rPr>
        <w:drawing>
          <wp:inline distT="114300" distB="114300" distL="114300" distR="114300" wp14:anchorId="72D6790F" wp14:editId="28EF1B2D">
            <wp:extent cx="5731200" cy="3175000"/>
            <wp:effectExtent l="0" t="0" r="0" b="0"/>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2"/>
                    <a:srcRect/>
                    <a:stretch>
                      <a:fillRect/>
                    </a:stretch>
                  </pic:blipFill>
                  <pic:spPr>
                    <a:xfrm>
                      <a:off x="0" y="0"/>
                      <a:ext cx="5731200" cy="3175000"/>
                    </a:xfrm>
                    <a:prstGeom prst="rect">
                      <a:avLst/>
                    </a:prstGeom>
                    <a:ln/>
                  </pic:spPr>
                </pic:pic>
              </a:graphicData>
            </a:graphic>
          </wp:inline>
        </w:drawing>
      </w:r>
      <w:r>
        <w:br/>
      </w:r>
      <w:r>
        <w:rPr>
          <w:i/>
          <w:iCs/>
          <w:color w:val="188038"/>
          <w:sz w:val="18"/>
          <w:szCs w:val="18"/>
        </w:rPr>
        <w:t xml:space="preserve">Figura F4-E02 (antes) — </w:t>
      </w:r>
      <w:proofErr w:type="spellStart"/>
      <w:r>
        <w:rPr>
          <w:i/>
          <w:iCs/>
          <w:color w:val="188038"/>
          <w:sz w:val="18"/>
          <w:szCs w:val="18"/>
        </w:rPr>
        <w:t>ss</w:t>
      </w:r>
      <w:proofErr w:type="spellEnd"/>
      <w:r>
        <w:rPr>
          <w:i/>
          <w:iCs/>
          <w:color w:val="188038"/>
          <w:sz w:val="18"/>
          <w:szCs w:val="18"/>
        </w:rPr>
        <w:t xml:space="preserve"> -</w:t>
      </w:r>
      <w:proofErr w:type="spellStart"/>
      <w:r>
        <w:rPr>
          <w:i/>
          <w:iCs/>
          <w:color w:val="188038"/>
          <w:sz w:val="18"/>
          <w:szCs w:val="18"/>
        </w:rPr>
        <w:t>lntup</w:t>
      </w:r>
      <w:proofErr w:type="spellEnd"/>
      <w:r>
        <w:rPr>
          <w:i/>
          <w:iCs/>
          <w:sz w:val="18"/>
          <w:szCs w:val="18"/>
        </w:rPr>
        <w:t xml:space="preserve"> mostrando Node.js escuchando en </w:t>
      </w:r>
      <w:r>
        <w:rPr>
          <w:i/>
          <w:iCs/>
          <w:color w:val="188038"/>
          <w:sz w:val="18"/>
          <w:szCs w:val="18"/>
        </w:rPr>
        <w:t>*:3000</w:t>
      </w:r>
      <w:r>
        <w:rPr>
          <w:i/>
          <w:iCs/>
          <w:sz w:val="18"/>
          <w:szCs w:val="18"/>
        </w:rPr>
        <w:t xml:space="preserve"> antes de la corrección.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0FCD7C95" w14:textId="77777777" w:rsidR="002D77D4" w:rsidRDefault="00000000">
      <w:pPr>
        <w:spacing w:before="240" w:after="240"/>
        <w:rPr>
          <w:i/>
          <w:iCs/>
          <w:sz w:val="18"/>
          <w:szCs w:val="18"/>
        </w:rPr>
      </w:pPr>
      <w:r>
        <w:rPr>
          <w:noProof/>
        </w:rPr>
        <w:drawing>
          <wp:inline distT="114300" distB="114300" distL="114300" distR="114300" wp14:anchorId="77F26862" wp14:editId="299B6C0B">
            <wp:extent cx="5731200" cy="393700"/>
            <wp:effectExtent l="0" t="0" r="0" b="0"/>
            <wp:docPr id="2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3"/>
                    <a:srcRect/>
                    <a:stretch>
                      <a:fillRect/>
                    </a:stretch>
                  </pic:blipFill>
                  <pic:spPr>
                    <a:xfrm>
                      <a:off x="0" y="0"/>
                      <a:ext cx="5731200" cy="393700"/>
                    </a:xfrm>
                    <a:prstGeom prst="rect">
                      <a:avLst/>
                    </a:prstGeom>
                    <a:ln/>
                  </pic:spPr>
                </pic:pic>
              </a:graphicData>
            </a:graphic>
          </wp:inline>
        </w:drawing>
      </w:r>
      <w:r>
        <w:br/>
      </w:r>
      <w:r>
        <w:rPr>
          <w:i/>
          <w:iCs/>
          <w:color w:val="188038"/>
          <w:sz w:val="18"/>
          <w:szCs w:val="18"/>
        </w:rPr>
        <w:t xml:space="preserve">Figura F4-E02 (después) — </w:t>
      </w:r>
      <w:proofErr w:type="spellStart"/>
      <w:r>
        <w:rPr>
          <w:i/>
          <w:iCs/>
          <w:color w:val="188038"/>
          <w:sz w:val="18"/>
          <w:szCs w:val="18"/>
        </w:rPr>
        <w:t>ss</w:t>
      </w:r>
      <w:proofErr w:type="spellEnd"/>
      <w:r>
        <w:rPr>
          <w:i/>
          <w:iCs/>
          <w:color w:val="188038"/>
          <w:sz w:val="18"/>
          <w:szCs w:val="18"/>
        </w:rPr>
        <w:t xml:space="preserve"> -</w:t>
      </w:r>
      <w:proofErr w:type="spellStart"/>
      <w:r>
        <w:rPr>
          <w:i/>
          <w:iCs/>
          <w:color w:val="188038"/>
          <w:sz w:val="18"/>
          <w:szCs w:val="18"/>
        </w:rPr>
        <w:t>lntup</w:t>
      </w:r>
      <w:proofErr w:type="spellEnd"/>
      <w:r>
        <w:rPr>
          <w:i/>
          <w:iCs/>
          <w:color w:val="188038"/>
          <w:sz w:val="18"/>
          <w:szCs w:val="18"/>
        </w:rPr>
        <w:t xml:space="preserve"> | grep 3000</w:t>
      </w:r>
      <w:r>
        <w:rPr>
          <w:i/>
          <w:iCs/>
          <w:sz w:val="18"/>
          <w:szCs w:val="18"/>
        </w:rPr>
        <w:t xml:space="preserve"> mostrando </w:t>
      </w:r>
      <w:r>
        <w:rPr>
          <w:i/>
          <w:iCs/>
          <w:color w:val="188038"/>
          <w:sz w:val="18"/>
          <w:szCs w:val="18"/>
        </w:rPr>
        <w:t>127.0.0.1:3000</w:t>
      </w:r>
      <w:r>
        <w:rPr>
          <w:i/>
          <w:iCs/>
          <w:sz w:val="18"/>
          <w:szCs w:val="18"/>
        </w:rPr>
        <w:t xml:space="preserve"> tras la corrección.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59312416" w14:textId="77777777" w:rsidR="002D77D4" w:rsidRDefault="00000000">
      <w:pPr>
        <w:spacing w:before="240" w:after="240"/>
      </w:pPr>
      <w:r>
        <w:rPr>
          <w:noProof/>
        </w:rPr>
        <w:drawing>
          <wp:inline distT="114300" distB="114300" distL="114300" distR="114300" wp14:anchorId="4A8C9FF6" wp14:editId="0FE18287">
            <wp:extent cx="5731200" cy="469900"/>
            <wp:effectExtent l="0" t="0" r="0" b="0"/>
            <wp:docPr id="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4"/>
                    <a:srcRect/>
                    <a:stretch>
                      <a:fillRect/>
                    </a:stretch>
                  </pic:blipFill>
                  <pic:spPr>
                    <a:xfrm>
                      <a:off x="0" y="0"/>
                      <a:ext cx="5731200" cy="469900"/>
                    </a:xfrm>
                    <a:prstGeom prst="rect">
                      <a:avLst/>
                    </a:prstGeom>
                    <a:ln/>
                  </pic:spPr>
                </pic:pic>
              </a:graphicData>
            </a:graphic>
          </wp:inline>
        </w:drawing>
      </w:r>
      <w:r>
        <w:br/>
      </w:r>
      <w:r>
        <w:rPr>
          <w:i/>
          <w:iCs/>
          <w:sz w:val="18"/>
          <w:szCs w:val="18"/>
        </w:rPr>
        <w:t xml:space="preserve">Figura F4-E02c — Intento fallido de conexión directa al puerto 3000 desde Windows tras la corrección. Origen: PowerShell Windows. </w:t>
      </w:r>
    </w:p>
    <w:p w14:paraId="4D425687" w14:textId="77777777" w:rsidR="002D77D4" w:rsidRDefault="00000000">
      <w:pPr>
        <w:spacing w:before="240" w:after="240"/>
        <w:rPr>
          <w:i/>
          <w:iCs/>
          <w:sz w:val="18"/>
          <w:szCs w:val="18"/>
        </w:rPr>
      </w:pPr>
      <w:r>
        <w:rPr>
          <w:noProof/>
        </w:rPr>
        <w:lastRenderedPageBreak/>
        <w:drawing>
          <wp:inline distT="114300" distB="114300" distL="114300" distR="114300" wp14:anchorId="59592692" wp14:editId="4C298B5A">
            <wp:extent cx="5731200" cy="15748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5"/>
                    <a:srcRect/>
                    <a:stretch>
                      <a:fillRect/>
                    </a:stretch>
                  </pic:blipFill>
                  <pic:spPr>
                    <a:xfrm>
                      <a:off x="0" y="0"/>
                      <a:ext cx="5731200" cy="1574800"/>
                    </a:xfrm>
                    <a:prstGeom prst="rect">
                      <a:avLst/>
                    </a:prstGeom>
                    <a:ln/>
                  </pic:spPr>
                </pic:pic>
              </a:graphicData>
            </a:graphic>
          </wp:inline>
        </w:drawing>
      </w:r>
      <w:r>
        <w:br/>
      </w:r>
      <w:r>
        <w:rPr>
          <w:i/>
          <w:iCs/>
          <w:sz w:val="18"/>
          <w:szCs w:val="18"/>
        </w:rPr>
        <w:t xml:space="preserve">Figura F4-E02d — Respuesta 200 OK vía HTTPS confirmando que el servicio sigue operativo tras la corrección. Origen: PowerShell Windows. </w:t>
      </w:r>
    </w:p>
    <w:p w14:paraId="04FE6086" w14:textId="77777777" w:rsidR="002D77D4" w:rsidRDefault="002D77D4">
      <w:pPr>
        <w:spacing w:before="240" w:after="240"/>
      </w:pPr>
    </w:p>
    <w:p w14:paraId="2DC9A23D" w14:textId="77777777" w:rsidR="002D77D4" w:rsidRDefault="00000000">
      <w:pPr>
        <w:pStyle w:val="Ttulo2"/>
        <w:spacing w:before="240" w:after="240"/>
      </w:pPr>
      <w:bookmarkStart w:id="23" w:name="_xrklxdibgkbh" w:colFirst="0" w:colLast="0"/>
      <w:bookmarkEnd w:id="23"/>
      <w:r>
        <w:t>4.2 Auditoría y corrección de cabeceras de seguridad</w:t>
      </w:r>
    </w:p>
    <w:p w14:paraId="2B61C26C" w14:textId="77777777" w:rsidR="002D77D4" w:rsidRDefault="00000000">
      <w:pPr>
        <w:spacing w:before="240" w:after="240"/>
      </w:pPr>
      <w:r>
        <w:t>Se inspeccionaron las cabeceras de respuesta HTTP antes de aplicar correcciones. La revisión inicial identificó los siguientes hallazgos:</w:t>
      </w:r>
    </w:p>
    <w:p w14:paraId="606C6EEB" w14:textId="77777777" w:rsidR="002D77D4" w:rsidRDefault="00000000">
      <w:pPr>
        <w:numPr>
          <w:ilvl w:val="0"/>
          <w:numId w:val="9"/>
        </w:numPr>
        <w:spacing w:before="240"/>
      </w:pPr>
      <w:r>
        <w:rPr>
          <w:b/>
          <w:bCs/>
          <w:color w:val="188038"/>
        </w:rPr>
        <w:t>X-</w:t>
      </w:r>
      <w:proofErr w:type="spellStart"/>
      <w:r>
        <w:rPr>
          <w:b/>
          <w:bCs/>
          <w:color w:val="188038"/>
        </w:rPr>
        <w:t>Powered</w:t>
      </w:r>
      <w:proofErr w:type="spellEnd"/>
      <w:r>
        <w:rPr>
          <w:b/>
          <w:bCs/>
          <w:color w:val="188038"/>
        </w:rPr>
        <w:t>-</w:t>
      </w:r>
      <w:proofErr w:type="spellStart"/>
      <w:r>
        <w:rPr>
          <w:b/>
          <w:bCs/>
          <w:color w:val="188038"/>
        </w:rPr>
        <w:t>By</w:t>
      </w:r>
      <w:proofErr w:type="spellEnd"/>
      <w:r>
        <w:rPr>
          <w:b/>
          <w:bCs/>
          <w:color w:val="188038"/>
        </w:rPr>
        <w:t>: Express</w:t>
      </w:r>
      <w:r>
        <w:rPr>
          <w:b/>
          <w:bCs/>
        </w:rPr>
        <w:t xml:space="preserve"> presente:</w:t>
      </w:r>
      <w:r>
        <w:t xml:space="preserve"> expone el </w:t>
      </w:r>
      <w:proofErr w:type="spellStart"/>
      <w:r>
        <w:t>framework</w:t>
      </w:r>
      <w:proofErr w:type="spellEnd"/>
      <w:r>
        <w:t xml:space="preserve"> utilizado, lo que facilita la identificación de tecnologías al atacante.</w:t>
      </w:r>
    </w:p>
    <w:p w14:paraId="3AE8045D" w14:textId="77777777" w:rsidR="002D77D4" w:rsidRDefault="00000000">
      <w:pPr>
        <w:numPr>
          <w:ilvl w:val="0"/>
          <w:numId w:val="9"/>
        </w:numPr>
      </w:pPr>
      <w:r>
        <w:rPr>
          <w:b/>
          <w:bCs/>
        </w:rPr>
        <w:t xml:space="preserve">Ausencia de </w:t>
      </w:r>
      <w:r>
        <w:rPr>
          <w:b/>
          <w:bCs/>
          <w:color w:val="188038"/>
        </w:rPr>
        <w:t>X-Content-</w:t>
      </w:r>
      <w:proofErr w:type="spellStart"/>
      <w:r>
        <w:rPr>
          <w:b/>
          <w:bCs/>
          <w:color w:val="188038"/>
        </w:rPr>
        <w:t>Type</w:t>
      </w:r>
      <w:proofErr w:type="spellEnd"/>
      <w:r>
        <w:rPr>
          <w:b/>
          <w:bCs/>
          <w:color w:val="188038"/>
        </w:rPr>
        <w:t>-</w:t>
      </w:r>
      <w:proofErr w:type="spellStart"/>
      <w:r>
        <w:rPr>
          <w:b/>
          <w:bCs/>
          <w:color w:val="188038"/>
        </w:rPr>
        <w:t>Options</w:t>
      </w:r>
      <w:proofErr w:type="spellEnd"/>
      <w:r>
        <w:rPr>
          <w:b/>
          <w:bCs/>
        </w:rPr>
        <w:t>:</w:t>
      </w:r>
      <w:r>
        <w:t xml:space="preserve"> sin este </w:t>
      </w:r>
      <w:proofErr w:type="spellStart"/>
      <w:r>
        <w:t>header</w:t>
      </w:r>
      <w:proofErr w:type="spellEnd"/>
      <w:r>
        <w:t xml:space="preserve">, el navegador puede realizar </w:t>
      </w:r>
      <w:r>
        <w:rPr>
          <w:i/>
          <w:iCs/>
        </w:rPr>
        <w:t xml:space="preserve">MIME </w:t>
      </w:r>
      <w:proofErr w:type="spellStart"/>
      <w:r>
        <w:rPr>
          <w:i/>
          <w:iCs/>
        </w:rPr>
        <w:t>sniffing</w:t>
      </w:r>
      <w:proofErr w:type="spellEnd"/>
      <w:r>
        <w:t>, interpretando recursos con un tipo de contenido diferente al declarado.</w:t>
      </w:r>
    </w:p>
    <w:p w14:paraId="71FC3933" w14:textId="77777777" w:rsidR="002D77D4" w:rsidRDefault="00000000">
      <w:pPr>
        <w:numPr>
          <w:ilvl w:val="0"/>
          <w:numId w:val="9"/>
        </w:numPr>
      </w:pPr>
      <w:r>
        <w:rPr>
          <w:b/>
          <w:bCs/>
        </w:rPr>
        <w:t xml:space="preserve">Ausencia de </w:t>
      </w:r>
      <w:r>
        <w:rPr>
          <w:b/>
          <w:bCs/>
          <w:color w:val="188038"/>
        </w:rPr>
        <w:t>X-Frame-</w:t>
      </w:r>
      <w:proofErr w:type="spellStart"/>
      <w:r>
        <w:rPr>
          <w:b/>
          <w:bCs/>
          <w:color w:val="188038"/>
        </w:rPr>
        <w:t>Options</w:t>
      </w:r>
      <w:proofErr w:type="spellEnd"/>
      <w:r>
        <w:rPr>
          <w:b/>
          <w:bCs/>
        </w:rPr>
        <w:t>:</w:t>
      </w:r>
      <w:r>
        <w:t xml:space="preserve"> sin este </w:t>
      </w:r>
      <w:proofErr w:type="spellStart"/>
      <w:r>
        <w:t>header</w:t>
      </w:r>
      <w:proofErr w:type="spellEnd"/>
      <w:r>
        <w:t xml:space="preserve">, la página puede ser embebida en un </w:t>
      </w:r>
      <w:r>
        <w:rPr>
          <w:color w:val="188038"/>
        </w:rPr>
        <w:t>&lt;</w:t>
      </w:r>
      <w:proofErr w:type="spellStart"/>
      <w:r>
        <w:rPr>
          <w:color w:val="188038"/>
        </w:rPr>
        <w:t>iframe</w:t>
      </w:r>
      <w:proofErr w:type="spellEnd"/>
      <w:r>
        <w:rPr>
          <w:color w:val="188038"/>
        </w:rPr>
        <w:t>&gt;</w:t>
      </w:r>
      <w:r>
        <w:t xml:space="preserve"> de otro sitio, habilitando ataques de </w:t>
      </w:r>
      <w:proofErr w:type="spellStart"/>
      <w:r>
        <w:rPr>
          <w:i/>
          <w:iCs/>
        </w:rPr>
        <w:t>clickjacking</w:t>
      </w:r>
      <w:proofErr w:type="spellEnd"/>
      <w:r>
        <w:t>.</w:t>
      </w:r>
    </w:p>
    <w:p w14:paraId="742B5C6D" w14:textId="77777777" w:rsidR="002D77D4" w:rsidRDefault="00000000">
      <w:pPr>
        <w:numPr>
          <w:ilvl w:val="0"/>
          <w:numId w:val="9"/>
        </w:numPr>
      </w:pPr>
      <w:r>
        <w:rPr>
          <w:b/>
          <w:bCs/>
        </w:rPr>
        <w:t xml:space="preserve">Ausencia de </w:t>
      </w:r>
      <w:proofErr w:type="spellStart"/>
      <w:r>
        <w:rPr>
          <w:b/>
          <w:bCs/>
          <w:color w:val="188038"/>
        </w:rPr>
        <w:t>Referrer</w:t>
      </w:r>
      <w:proofErr w:type="spellEnd"/>
      <w:r>
        <w:rPr>
          <w:b/>
          <w:bCs/>
          <w:color w:val="188038"/>
        </w:rPr>
        <w:t>-Policy</w:t>
      </w:r>
      <w:r>
        <w:rPr>
          <w:b/>
          <w:bCs/>
        </w:rPr>
        <w:t>:</w:t>
      </w:r>
      <w:r>
        <w:t xml:space="preserve"> sin esta directiva, el navegador envía la URL completa como </w:t>
      </w:r>
      <w:proofErr w:type="spellStart"/>
      <w:r>
        <w:t>referrer</w:t>
      </w:r>
      <w:proofErr w:type="spellEnd"/>
      <w:r>
        <w:t xml:space="preserve"> en solicitudes externas, pudiendo filtrar información sensible.</w:t>
      </w:r>
    </w:p>
    <w:p w14:paraId="3E85A806" w14:textId="77777777" w:rsidR="002D77D4" w:rsidRDefault="00000000">
      <w:pPr>
        <w:numPr>
          <w:ilvl w:val="0"/>
          <w:numId w:val="9"/>
        </w:numPr>
        <w:spacing w:after="240"/>
      </w:pPr>
      <w:r>
        <w:rPr>
          <w:b/>
          <w:bCs/>
        </w:rPr>
        <w:t xml:space="preserve">Ausencia de </w:t>
      </w:r>
      <w:proofErr w:type="spellStart"/>
      <w:r>
        <w:rPr>
          <w:b/>
          <w:bCs/>
          <w:color w:val="188038"/>
        </w:rPr>
        <w:t>Strict</w:t>
      </w:r>
      <w:proofErr w:type="spellEnd"/>
      <w:r>
        <w:rPr>
          <w:b/>
          <w:bCs/>
          <w:color w:val="188038"/>
        </w:rPr>
        <w:t>-</w:t>
      </w:r>
      <w:proofErr w:type="spellStart"/>
      <w:r>
        <w:rPr>
          <w:b/>
          <w:bCs/>
          <w:color w:val="188038"/>
        </w:rPr>
        <w:t>Transport</w:t>
      </w:r>
      <w:proofErr w:type="spellEnd"/>
      <w:r>
        <w:rPr>
          <w:b/>
          <w:bCs/>
          <w:color w:val="188038"/>
        </w:rPr>
        <w:t>-Security</w:t>
      </w:r>
      <w:r>
        <w:rPr>
          <w:b/>
          <w:bCs/>
        </w:rPr>
        <w:t xml:space="preserve"> (HSTS):</w:t>
      </w:r>
      <w:r>
        <w:t xml:space="preserve"> sin HSTS, un cliente podría intentar conectarse por HTTP antes de ser redirigido, quedando expuesto a ataques de </w:t>
      </w:r>
      <w:proofErr w:type="spellStart"/>
      <w:r>
        <w:rPr>
          <w:i/>
          <w:iCs/>
        </w:rPr>
        <w:t>downgrade</w:t>
      </w:r>
      <w:proofErr w:type="spellEnd"/>
      <w:r>
        <w:t>.</w:t>
      </w:r>
    </w:p>
    <w:p w14:paraId="288BD3B6" w14:textId="77777777" w:rsidR="002D77D4" w:rsidRDefault="00000000">
      <w:pPr>
        <w:rPr>
          <w:i/>
          <w:iCs/>
          <w:sz w:val="18"/>
          <w:szCs w:val="18"/>
        </w:rPr>
      </w:pPr>
      <w:r>
        <w:rPr>
          <w:noProof/>
        </w:rPr>
        <w:drawing>
          <wp:inline distT="114300" distB="114300" distL="114300" distR="114300" wp14:anchorId="70D3CD24" wp14:editId="0871C8EE">
            <wp:extent cx="5731200" cy="1752600"/>
            <wp:effectExtent l="0" t="0" r="0" b="0"/>
            <wp:docPr id="8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6"/>
                    <a:srcRect/>
                    <a:stretch>
                      <a:fillRect/>
                    </a:stretch>
                  </pic:blipFill>
                  <pic:spPr>
                    <a:xfrm>
                      <a:off x="0" y="0"/>
                      <a:ext cx="5731200" cy="1752600"/>
                    </a:xfrm>
                    <a:prstGeom prst="rect">
                      <a:avLst/>
                    </a:prstGeom>
                    <a:ln/>
                  </pic:spPr>
                </pic:pic>
              </a:graphicData>
            </a:graphic>
          </wp:inline>
        </w:drawing>
      </w:r>
      <w:r>
        <w:br/>
      </w:r>
      <w:r>
        <w:rPr>
          <w:i/>
          <w:iCs/>
          <w:sz w:val="18"/>
          <w:szCs w:val="18"/>
        </w:rPr>
        <w:t xml:space="preserve">Figura F4-E03 — Cabeceras de respuesta ANTES de aplicar correcciones, mostrando la ausencia de </w:t>
      </w:r>
      <w:proofErr w:type="spellStart"/>
      <w:r>
        <w:rPr>
          <w:i/>
          <w:iCs/>
          <w:sz w:val="18"/>
          <w:szCs w:val="18"/>
        </w:rPr>
        <w:t>headers</w:t>
      </w:r>
      <w:proofErr w:type="spellEnd"/>
      <w:r>
        <w:rPr>
          <w:i/>
          <w:iCs/>
          <w:sz w:val="18"/>
          <w:szCs w:val="18"/>
        </w:rPr>
        <w:t xml:space="preserve"> de seguridad y la presencia de </w:t>
      </w:r>
      <w:r>
        <w:rPr>
          <w:i/>
          <w:iCs/>
          <w:color w:val="188038"/>
          <w:sz w:val="18"/>
          <w:szCs w:val="18"/>
        </w:rPr>
        <w:t>X-</w:t>
      </w:r>
      <w:proofErr w:type="spellStart"/>
      <w:r>
        <w:rPr>
          <w:i/>
          <w:iCs/>
          <w:color w:val="188038"/>
          <w:sz w:val="18"/>
          <w:szCs w:val="18"/>
        </w:rPr>
        <w:t>Powered</w:t>
      </w:r>
      <w:proofErr w:type="spellEnd"/>
      <w:r>
        <w:rPr>
          <w:i/>
          <w:iCs/>
          <w:color w:val="188038"/>
          <w:sz w:val="18"/>
          <w:szCs w:val="18"/>
        </w:rPr>
        <w:t>-</w:t>
      </w:r>
      <w:proofErr w:type="spellStart"/>
      <w:r>
        <w:rPr>
          <w:i/>
          <w:iCs/>
          <w:color w:val="188038"/>
          <w:sz w:val="18"/>
          <w:szCs w:val="18"/>
        </w:rPr>
        <w:t>By</w:t>
      </w:r>
      <w:proofErr w:type="spellEnd"/>
      <w:r>
        <w:rPr>
          <w:i/>
          <w:iCs/>
          <w:color w:val="188038"/>
          <w:sz w:val="18"/>
          <w:szCs w:val="18"/>
        </w:rPr>
        <w:t>: Express</w:t>
      </w:r>
      <w:r>
        <w:rPr>
          <w:i/>
          <w:iCs/>
          <w:sz w:val="18"/>
          <w:szCs w:val="18"/>
        </w:rPr>
        <w:t xml:space="preserve">. Origen: PowerShell Windows. </w:t>
      </w:r>
    </w:p>
    <w:p w14:paraId="1745A551" w14:textId="77777777" w:rsidR="002D77D4" w:rsidRDefault="002D77D4"/>
    <w:p w14:paraId="65E3D0BE" w14:textId="77777777" w:rsidR="002D77D4" w:rsidRDefault="00000000">
      <w:pPr>
        <w:spacing w:before="240" w:after="240"/>
      </w:pPr>
      <w:r>
        <w:t xml:space="preserve">Se corrigieron los hallazgos mediante la adición de las siguientes cabeceras en la configuración de </w:t>
      </w:r>
      <w:proofErr w:type="spellStart"/>
      <w:r>
        <w:t>Nginx</w:t>
      </w:r>
      <w:proofErr w:type="spellEnd"/>
      <w:r>
        <w:t>:</w:t>
      </w:r>
    </w:p>
    <w:p w14:paraId="6FCBEB54" w14:textId="77777777" w:rsidR="002D77D4" w:rsidRDefault="00000000">
      <w:pPr>
        <w:numPr>
          <w:ilvl w:val="0"/>
          <w:numId w:val="3"/>
        </w:numPr>
        <w:spacing w:before="240"/>
      </w:pPr>
      <w:r>
        <w:rPr>
          <w:color w:val="188038"/>
        </w:rPr>
        <w:t>X-Content-</w:t>
      </w:r>
      <w:proofErr w:type="spellStart"/>
      <w:r>
        <w:rPr>
          <w:color w:val="188038"/>
        </w:rPr>
        <w:t>Type</w:t>
      </w:r>
      <w:proofErr w:type="spellEnd"/>
      <w:r>
        <w:rPr>
          <w:color w:val="188038"/>
        </w:rPr>
        <w:t>-</w:t>
      </w:r>
      <w:proofErr w:type="spellStart"/>
      <w:r>
        <w:rPr>
          <w:color w:val="188038"/>
        </w:rPr>
        <w:t>Options</w:t>
      </w:r>
      <w:proofErr w:type="spellEnd"/>
      <w:r>
        <w:rPr>
          <w:color w:val="188038"/>
        </w:rPr>
        <w:t xml:space="preserve">: </w:t>
      </w:r>
      <w:proofErr w:type="spellStart"/>
      <w:r>
        <w:rPr>
          <w:color w:val="188038"/>
        </w:rPr>
        <w:t>nosniff</w:t>
      </w:r>
      <w:proofErr w:type="spellEnd"/>
      <w:r>
        <w:t xml:space="preserve"> — previene el MIME </w:t>
      </w:r>
      <w:proofErr w:type="spellStart"/>
      <w:r>
        <w:t>sniffing</w:t>
      </w:r>
      <w:proofErr w:type="spellEnd"/>
      <w:r>
        <w:t xml:space="preserve"> en el navegador.</w:t>
      </w:r>
    </w:p>
    <w:p w14:paraId="7D0FDB57" w14:textId="77777777" w:rsidR="002D77D4" w:rsidRDefault="00000000">
      <w:pPr>
        <w:numPr>
          <w:ilvl w:val="0"/>
          <w:numId w:val="3"/>
        </w:numPr>
      </w:pPr>
      <w:r>
        <w:rPr>
          <w:color w:val="188038"/>
        </w:rPr>
        <w:lastRenderedPageBreak/>
        <w:t>X-Frame-</w:t>
      </w:r>
      <w:proofErr w:type="spellStart"/>
      <w:r>
        <w:rPr>
          <w:color w:val="188038"/>
        </w:rPr>
        <w:t>Options</w:t>
      </w:r>
      <w:proofErr w:type="spellEnd"/>
      <w:r>
        <w:rPr>
          <w:color w:val="188038"/>
        </w:rPr>
        <w:t>: SAMEORIGIN</w:t>
      </w:r>
      <w:r>
        <w:t xml:space="preserve"> — permite el </w:t>
      </w:r>
      <w:proofErr w:type="spellStart"/>
      <w:r>
        <w:t>embedding</w:t>
      </w:r>
      <w:proofErr w:type="spellEnd"/>
      <w:r>
        <w:t xml:space="preserve"> solo desde el mismo origen, bloqueando </w:t>
      </w:r>
      <w:proofErr w:type="spellStart"/>
      <w:r>
        <w:t>clickjacking</w:t>
      </w:r>
      <w:proofErr w:type="spellEnd"/>
      <w:r>
        <w:t xml:space="preserve"> externo.</w:t>
      </w:r>
    </w:p>
    <w:p w14:paraId="645E931D" w14:textId="77777777" w:rsidR="002D77D4" w:rsidRDefault="00000000">
      <w:pPr>
        <w:numPr>
          <w:ilvl w:val="0"/>
          <w:numId w:val="3"/>
        </w:numPr>
      </w:pPr>
      <w:proofErr w:type="spellStart"/>
      <w:r>
        <w:rPr>
          <w:color w:val="188038"/>
        </w:rPr>
        <w:t>Referrer</w:t>
      </w:r>
      <w:proofErr w:type="spellEnd"/>
      <w:r>
        <w:rPr>
          <w:color w:val="188038"/>
        </w:rPr>
        <w:t xml:space="preserve">-Policy: </w:t>
      </w:r>
      <w:proofErr w:type="spellStart"/>
      <w:r>
        <w:rPr>
          <w:color w:val="188038"/>
        </w:rPr>
        <w:t>strict-origin-when-cross-origin</w:t>
      </w:r>
      <w:proofErr w:type="spellEnd"/>
      <w:r>
        <w:t xml:space="preserve"> — limita la información de </w:t>
      </w:r>
      <w:proofErr w:type="spellStart"/>
      <w:r>
        <w:t>referrer</w:t>
      </w:r>
      <w:proofErr w:type="spellEnd"/>
      <w:r>
        <w:t xml:space="preserve"> enviada en solicitudes </w:t>
      </w:r>
      <w:proofErr w:type="spellStart"/>
      <w:r>
        <w:t>cross-origin</w:t>
      </w:r>
      <w:proofErr w:type="spellEnd"/>
      <w:r>
        <w:t>.</w:t>
      </w:r>
    </w:p>
    <w:p w14:paraId="1B3E98C7" w14:textId="77777777" w:rsidR="002D77D4" w:rsidRDefault="00000000">
      <w:pPr>
        <w:numPr>
          <w:ilvl w:val="0"/>
          <w:numId w:val="3"/>
        </w:numPr>
        <w:spacing w:after="240"/>
      </w:pPr>
      <w:proofErr w:type="spellStart"/>
      <w:r>
        <w:rPr>
          <w:color w:val="188038"/>
        </w:rPr>
        <w:t>Strict</w:t>
      </w:r>
      <w:proofErr w:type="spellEnd"/>
      <w:r>
        <w:rPr>
          <w:color w:val="188038"/>
        </w:rPr>
        <w:t>-</w:t>
      </w:r>
      <w:proofErr w:type="spellStart"/>
      <w:r>
        <w:rPr>
          <w:color w:val="188038"/>
        </w:rPr>
        <w:t>Transport</w:t>
      </w:r>
      <w:proofErr w:type="spellEnd"/>
      <w:r>
        <w:rPr>
          <w:color w:val="188038"/>
        </w:rPr>
        <w:t xml:space="preserve">-Security: </w:t>
      </w:r>
      <w:proofErr w:type="spellStart"/>
      <w:r>
        <w:rPr>
          <w:color w:val="188038"/>
        </w:rPr>
        <w:t>max-age</w:t>
      </w:r>
      <w:proofErr w:type="spellEnd"/>
      <w:r>
        <w:rPr>
          <w:color w:val="188038"/>
        </w:rPr>
        <w:t>=31536000</w:t>
      </w:r>
      <w:r>
        <w:t xml:space="preserve"> — instruye al navegador a usar HTTPS exclusivamente durante 365 días. Se aplica en el entorno de laboratorio con la limitación de que el certificado es </w:t>
      </w:r>
      <w:proofErr w:type="spellStart"/>
      <w:r>
        <w:t>autofirmado</w:t>
      </w:r>
      <w:proofErr w:type="spellEnd"/>
      <w:r>
        <w:t>, por lo que el navegador puede no honrar HSTS hasta que el certificado sea de confianza.</w:t>
      </w:r>
    </w:p>
    <w:p w14:paraId="4B77CA95" w14:textId="77777777" w:rsidR="002D77D4" w:rsidRDefault="00000000">
      <w:pPr>
        <w:spacing w:before="240" w:after="240"/>
      </w:pPr>
      <w:r>
        <w:t xml:space="preserve">El </w:t>
      </w:r>
      <w:proofErr w:type="spellStart"/>
      <w:r>
        <w:t>header</w:t>
      </w:r>
      <w:proofErr w:type="spellEnd"/>
      <w:r>
        <w:t xml:space="preserve"> </w:t>
      </w:r>
      <w:r>
        <w:rPr>
          <w:color w:val="188038"/>
        </w:rPr>
        <w:t>X-</w:t>
      </w:r>
      <w:proofErr w:type="spellStart"/>
      <w:r>
        <w:rPr>
          <w:color w:val="188038"/>
        </w:rPr>
        <w:t>Powered</w:t>
      </w:r>
      <w:proofErr w:type="spellEnd"/>
      <w:r>
        <w:rPr>
          <w:color w:val="188038"/>
        </w:rPr>
        <w:t>-</w:t>
      </w:r>
      <w:proofErr w:type="spellStart"/>
      <w:r>
        <w:rPr>
          <w:color w:val="188038"/>
        </w:rPr>
        <w:t>By</w:t>
      </w:r>
      <w:proofErr w:type="spellEnd"/>
      <w:r>
        <w:t xml:space="preserve"> no se eliminó a nivel de </w:t>
      </w:r>
      <w:proofErr w:type="spellStart"/>
      <w:r>
        <w:t>Nginx</w:t>
      </w:r>
      <w:proofErr w:type="spellEnd"/>
      <w:r>
        <w:t xml:space="preserve"> (requeriría </w:t>
      </w:r>
      <w:proofErr w:type="spellStart"/>
      <w:r>
        <w:rPr>
          <w:color w:val="188038"/>
        </w:rPr>
        <w:t>proxy_hide_header</w:t>
      </w:r>
      <w:proofErr w:type="spellEnd"/>
      <w:r>
        <w:rPr>
          <w:color w:val="188038"/>
        </w:rPr>
        <w:t xml:space="preserve"> X-</w:t>
      </w:r>
      <w:proofErr w:type="spellStart"/>
      <w:r>
        <w:rPr>
          <w:color w:val="188038"/>
        </w:rPr>
        <w:t>Powered</w:t>
      </w:r>
      <w:proofErr w:type="spellEnd"/>
      <w:r>
        <w:rPr>
          <w:color w:val="188038"/>
        </w:rPr>
        <w:t>-</w:t>
      </w:r>
      <w:proofErr w:type="spellStart"/>
      <w:r>
        <w:rPr>
          <w:color w:val="188038"/>
        </w:rPr>
        <w:t>By</w:t>
      </w:r>
      <w:proofErr w:type="spellEnd"/>
      <w:r>
        <w:t xml:space="preserve"> o modificar la app), lo que se documenta como riesgo residual aceptado en este entorno de laboratorio.</w:t>
      </w:r>
    </w:p>
    <w:p w14:paraId="4DA38A1F" w14:textId="77777777" w:rsidR="002D77D4" w:rsidRDefault="00000000">
      <w:pPr>
        <w:rPr>
          <w:i/>
          <w:iCs/>
          <w:sz w:val="18"/>
          <w:szCs w:val="18"/>
        </w:rPr>
      </w:pPr>
      <w:r>
        <w:rPr>
          <w:noProof/>
        </w:rPr>
        <w:drawing>
          <wp:inline distT="114300" distB="114300" distL="114300" distR="114300" wp14:anchorId="103606D7" wp14:editId="03B11850">
            <wp:extent cx="5731200" cy="24384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7"/>
                    <a:srcRect/>
                    <a:stretch>
                      <a:fillRect/>
                    </a:stretch>
                  </pic:blipFill>
                  <pic:spPr>
                    <a:xfrm>
                      <a:off x="0" y="0"/>
                      <a:ext cx="5731200" cy="2438400"/>
                    </a:xfrm>
                    <a:prstGeom prst="rect">
                      <a:avLst/>
                    </a:prstGeom>
                    <a:ln/>
                  </pic:spPr>
                </pic:pic>
              </a:graphicData>
            </a:graphic>
          </wp:inline>
        </w:drawing>
      </w:r>
      <w:r>
        <w:br/>
      </w:r>
      <w:r>
        <w:rPr>
          <w:i/>
          <w:iCs/>
          <w:sz w:val="18"/>
          <w:szCs w:val="18"/>
        </w:rPr>
        <w:t xml:space="preserve">Figura F4-E04 — Cabeceras de respuesta DESPUÉS de aplicar correcciones, mostrando los nuevos </w:t>
      </w:r>
      <w:proofErr w:type="spellStart"/>
      <w:r>
        <w:rPr>
          <w:i/>
          <w:iCs/>
          <w:sz w:val="18"/>
          <w:szCs w:val="18"/>
        </w:rPr>
        <w:t>headers</w:t>
      </w:r>
      <w:proofErr w:type="spellEnd"/>
      <w:r>
        <w:rPr>
          <w:i/>
          <w:iCs/>
          <w:sz w:val="18"/>
          <w:szCs w:val="18"/>
        </w:rPr>
        <w:t xml:space="preserve"> </w:t>
      </w:r>
      <w:r>
        <w:rPr>
          <w:i/>
          <w:iCs/>
          <w:color w:val="188038"/>
          <w:sz w:val="18"/>
          <w:szCs w:val="18"/>
        </w:rPr>
        <w:t>X-Content-</w:t>
      </w:r>
      <w:proofErr w:type="spellStart"/>
      <w:r>
        <w:rPr>
          <w:i/>
          <w:iCs/>
          <w:color w:val="188038"/>
          <w:sz w:val="18"/>
          <w:szCs w:val="18"/>
        </w:rPr>
        <w:t>Type</w:t>
      </w:r>
      <w:proofErr w:type="spellEnd"/>
      <w:r>
        <w:rPr>
          <w:i/>
          <w:iCs/>
          <w:color w:val="188038"/>
          <w:sz w:val="18"/>
          <w:szCs w:val="18"/>
        </w:rPr>
        <w:t>-</w:t>
      </w:r>
      <w:proofErr w:type="spellStart"/>
      <w:r>
        <w:rPr>
          <w:i/>
          <w:iCs/>
          <w:color w:val="188038"/>
          <w:sz w:val="18"/>
          <w:szCs w:val="18"/>
        </w:rPr>
        <w:t>Options</w:t>
      </w:r>
      <w:proofErr w:type="spellEnd"/>
      <w:r>
        <w:rPr>
          <w:i/>
          <w:iCs/>
          <w:sz w:val="18"/>
          <w:szCs w:val="18"/>
        </w:rPr>
        <w:t xml:space="preserve">, </w:t>
      </w:r>
      <w:r>
        <w:rPr>
          <w:i/>
          <w:iCs/>
          <w:color w:val="188038"/>
          <w:sz w:val="18"/>
          <w:szCs w:val="18"/>
        </w:rPr>
        <w:t>X-Frame-</w:t>
      </w:r>
      <w:proofErr w:type="spellStart"/>
      <w:r>
        <w:rPr>
          <w:i/>
          <w:iCs/>
          <w:color w:val="188038"/>
          <w:sz w:val="18"/>
          <w:szCs w:val="18"/>
        </w:rPr>
        <w:t>Options</w:t>
      </w:r>
      <w:proofErr w:type="spellEnd"/>
      <w:r>
        <w:rPr>
          <w:i/>
          <w:iCs/>
          <w:sz w:val="18"/>
          <w:szCs w:val="18"/>
        </w:rPr>
        <w:t xml:space="preserve">, </w:t>
      </w:r>
      <w:proofErr w:type="spellStart"/>
      <w:r>
        <w:rPr>
          <w:i/>
          <w:iCs/>
          <w:color w:val="188038"/>
          <w:sz w:val="18"/>
          <w:szCs w:val="18"/>
        </w:rPr>
        <w:t>Referrer</w:t>
      </w:r>
      <w:proofErr w:type="spellEnd"/>
      <w:r>
        <w:rPr>
          <w:i/>
          <w:iCs/>
          <w:color w:val="188038"/>
          <w:sz w:val="18"/>
          <w:szCs w:val="18"/>
        </w:rPr>
        <w:t>-Policy</w:t>
      </w:r>
      <w:r>
        <w:rPr>
          <w:i/>
          <w:iCs/>
          <w:sz w:val="18"/>
          <w:szCs w:val="18"/>
        </w:rPr>
        <w:t xml:space="preserve"> y </w:t>
      </w:r>
      <w:proofErr w:type="spellStart"/>
      <w:r>
        <w:rPr>
          <w:i/>
          <w:iCs/>
          <w:color w:val="188038"/>
          <w:sz w:val="18"/>
          <w:szCs w:val="18"/>
        </w:rPr>
        <w:t>Strict</w:t>
      </w:r>
      <w:proofErr w:type="spellEnd"/>
      <w:r>
        <w:rPr>
          <w:i/>
          <w:iCs/>
          <w:color w:val="188038"/>
          <w:sz w:val="18"/>
          <w:szCs w:val="18"/>
        </w:rPr>
        <w:t>-</w:t>
      </w:r>
      <w:proofErr w:type="spellStart"/>
      <w:r>
        <w:rPr>
          <w:i/>
          <w:iCs/>
          <w:color w:val="188038"/>
          <w:sz w:val="18"/>
          <w:szCs w:val="18"/>
        </w:rPr>
        <w:t>Transport</w:t>
      </w:r>
      <w:proofErr w:type="spellEnd"/>
      <w:r>
        <w:rPr>
          <w:i/>
          <w:iCs/>
          <w:color w:val="188038"/>
          <w:sz w:val="18"/>
          <w:szCs w:val="18"/>
        </w:rPr>
        <w:t>-Security</w:t>
      </w:r>
      <w:r>
        <w:rPr>
          <w:i/>
          <w:iCs/>
          <w:sz w:val="18"/>
          <w:szCs w:val="18"/>
        </w:rPr>
        <w:t xml:space="preserve">. Origen: PowerShell Windows. </w:t>
      </w:r>
    </w:p>
    <w:p w14:paraId="15F6B8DB" w14:textId="77777777" w:rsidR="002D77D4" w:rsidRDefault="002D77D4"/>
    <w:p w14:paraId="351E6B1F" w14:textId="77777777" w:rsidR="002D77D4" w:rsidRDefault="00000000">
      <w:pPr>
        <w:pStyle w:val="Ttulo2"/>
        <w:spacing w:before="240" w:after="240"/>
      </w:pPr>
      <w:bookmarkStart w:id="24" w:name="_l3idlq1b5la5" w:colFirst="0" w:colLast="0"/>
      <w:bookmarkEnd w:id="24"/>
      <w:r>
        <w:t>4.3 Pruebas funcionales y de error</w:t>
      </w:r>
    </w:p>
    <w:p w14:paraId="6B005BA0" w14:textId="77777777" w:rsidR="002D77D4" w:rsidRDefault="00000000">
      <w:pPr>
        <w:spacing w:before="240" w:after="240"/>
      </w:pPr>
      <w:r>
        <w:t>Se ejecutaron pruebas sobre rutas y métodos para verificar el comportamiento del servicio ante solicitudes válidas e inválidas.</w:t>
      </w:r>
    </w:p>
    <w:p w14:paraId="07C80163" w14:textId="77777777" w:rsidR="002D77D4" w:rsidRDefault="00000000">
      <w:pPr>
        <w:spacing w:before="240" w:after="240"/>
      </w:pPr>
      <w:r>
        <w:t xml:space="preserve">Una solicitud </w:t>
      </w:r>
      <w:r>
        <w:rPr>
          <w:color w:val="188038"/>
        </w:rPr>
        <w:t>GET /</w:t>
      </w:r>
      <w:r>
        <w:t xml:space="preserve"> devolvió </w:t>
      </w:r>
      <w:r>
        <w:rPr>
          <w:color w:val="188038"/>
        </w:rPr>
        <w:t>200 OK</w:t>
      </w:r>
      <w:r>
        <w:t xml:space="preserve">, confirmando que la ruta principal de la aplicación responde correctamente y que el proxy reenvía la solicitud al </w:t>
      </w:r>
      <w:proofErr w:type="spellStart"/>
      <w:r>
        <w:t>backend</w:t>
      </w:r>
      <w:proofErr w:type="spellEnd"/>
      <w:r>
        <w:t xml:space="preserve"> sin alteraciones en el contenido.</w:t>
      </w:r>
    </w:p>
    <w:p w14:paraId="1EE9FAF9" w14:textId="77777777" w:rsidR="002D77D4" w:rsidRDefault="00000000">
      <w:pPr>
        <w:rPr>
          <w:i/>
          <w:iCs/>
          <w:sz w:val="18"/>
          <w:szCs w:val="18"/>
        </w:rPr>
      </w:pPr>
      <w:r>
        <w:rPr>
          <w:noProof/>
        </w:rPr>
        <w:lastRenderedPageBreak/>
        <w:drawing>
          <wp:inline distT="114300" distB="114300" distL="114300" distR="114300" wp14:anchorId="3BFE5D00" wp14:editId="28429BB9">
            <wp:extent cx="5731200" cy="2667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8"/>
                    <a:srcRect/>
                    <a:stretch>
                      <a:fillRect/>
                    </a:stretch>
                  </pic:blipFill>
                  <pic:spPr>
                    <a:xfrm>
                      <a:off x="0" y="0"/>
                      <a:ext cx="5731200" cy="2667000"/>
                    </a:xfrm>
                    <a:prstGeom prst="rect">
                      <a:avLst/>
                    </a:prstGeom>
                    <a:ln/>
                  </pic:spPr>
                </pic:pic>
              </a:graphicData>
            </a:graphic>
          </wp:inline>
        </w:drawing>
      </w:r>
      <w:r>
        <w:br/>
      </w:r>
      <w:r>
        <w:rPr>
          <w:i/>
          <w:iCs/>
          <w:sz w:val="18"/>
          <w:szCs w:val="18"/>
        </w:rPr>
        <w:t xml:space="preserve">Figura F4-E05 — Respuesta </w:t>
      </w:r>
      <w:r>
        <w:rPr>
          <w:i/>
          <w:iCs/>
          <w:color w:val="188038"/>
          <w:sz w:val="18"/>
          <w:szCs w:val="18"/>
        </w:rPr>
        <w:t>200 OK</w:t>
      </w:r>
      <w:r>
        <w:rPr>
          <w:i/>
          <w:iCs/>
          <w:sz w:val="18"/>
          <w:szCs w:val="18"/>
        </w:rPr>
        <w:t xml:space="preserve"> a una solicitud </w:t>
      </w:r>
      <w:r>
        <w:rPr>
          <w:i/>
          <w:iCs/>
          <w:color w:val="188038"/>
          <w:sz w:val="18"/>
          <w:szCs w:val="18"/>
        </w:rPr>
        <w:t>GET /</w:t>
      </w:r>
      <w:r>
        <w:rPr>
          <w:i/>
          <w:iCs/>
          <w:sz w:val="18"/>
          <w:szCs w:val="18"/>
        </w:rPr>
        <w:t xml:space="preserve"> sobre HTTPS, confirmando funcionamiento normal. Origen: PowerShell Windows. </w:t>
      </w:r>
    </w:p>
    <w:p w14:paraId="114DEB4A" w14:textId="77777777" w:rsidR="002D77D4" w:rsidRDefault="002D77D4"/>
    <w:p w14:paraId="75483EA3" w14:textId="77777777" w:rsidR="002D77D4" w:rsidRDefault="00000000">
      <w:r>
        <w:t>Una solicitud a una ruta inexistente (</w:t>
      </w:r>
      <w:r>
        <w:rPr>
          <w:color w:val="188038"/>
        </w:rPr>
        <w:t>/ruta-que-no-existe</w:t>
      </w:r>
      <w:r>
        <w:t xml:space="preserve">) devolvió </w:t>
      </w:r>
      <w:r>
        <w:rPr>
          <w:color w:val="188038"/>
        </w:rPr>
        <w:t>404 Not Found</w:t>
      </w:r>
      <w:r>
        <w:t xml:space="preserve">, generado por la propia aplicación Express. El proxy retransmite el error correctamente sin exponer información adicional del servidor interno. </w:t>
      </w:r>
    </w:p>
    <w:p w14:paraId="6F97DB5D" w14:textId="77777777" w:rsidR="002D77D4" w:rsidRDefault="00000000">
      <w:r>
        <w:rPr>
          <w:noProof/>
        </w:rPr>
        <w:drawing>
          <wp:inline distT="114300" distB="114300" distL="114300" distR="114300" wp14:anchorId="1E5CD011" wp14:editId="69A6D711">
            <wp:extent cx="5731200" cy="2070100"/>
            <wp:effectExtent l="0" t="0" r="0" b="0"/>
            <wp:docPr id="2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9"/>
                    <a:srcRect/>
                    <a:stretch>
                      <a:fillRect/>
                    </a:stretch>
                  </pic:blipFill>
                  <pic:spPr>
                    <a:xfrm>
                      <a:off x="0" y="0"/>
                      <a:ext cx="5731200" cy="2070100"/>
                    </a:xfrm>
                    <a:prstGeom prst="rect">
                      <a:avLst/>
                    </a:prstGeom>
                    <a:ln/>
                  </pic:spPr>
                </pic:pic>
              </a:graphicData>
            </a:graphic>
          </wp:inline>
        </w:drawing>
      </w:r>
      <w:r>
        <w:br/>
      </w:r>
      <w:r>
        <w:rPr>
          <w:i/>
          <w:iCs/>
          <w:sz w:val="18"/>
          <w:szCs w:val="18"/>
        </w:rPr>
        <w:t xml:space="preserve">Figura F4-E06 — Respuesta </w:t>
      </w:r>
      <w:r>
        <w:rPr>
          <w:i/>
          <w:iCs/>
          <w:color w:val="188038"/>
          <w:sz w:val="18"/>
          <w:szCs w:val="18"/>
        </w:rPr>
        <w:t>404 Not Found</w:t>
      </w:r>
      <w:r>
        <w:rPr>
          <w:i/>
          <w:iCs/>
          <w:sz w:val="18"/>
          <w:szCs w:val="18"/>
        </w:rPr>
        <w:t xml:space="preserve"> a una ruta inexistente, mostrando que la aplicación maneja el error correctamente. Origen: PowerShell Windows. </w:t>
      </w:r>
    </w:p>
    <w:p w14:paraId="2FC76B35" w14:textId="77777777" w:rsidR="002D77D4" w:rsidRDefault="00000000">
      <w:pPr>
        <w:spacing w:before="240" w:after="240"/>
      </w:pPr>
      <w:r>
        <w:t xml:space="preserve">Una solicitud con el método </w:t>
      </w:r>
      <w:r>
        <w:rPr>
          <w:color w:val="188038"/>
        </w:rPr>
        <w:t>DELETE</w:t>
      </w:r>
      <w:r>
        <w:t xml:space="preserve"> sobre la ruta principal devolvió </w:t>
      </w:r>
      <w:r>
        <w:rPr>
          <w:color w:val="188038"/>
        </w:rPr>
        <w:t>404 Not Found</w:t>
      </w:r>
      <w:r>
        <w:t xml:space="preserve"> en lugar de </w:t>
      </w:r>
      <w:r>
        <w:rPr>
          <w:color w:val="188038"/>
        </w:rPr>
        <w:t xml:space="preserve">405 Method Not </w:t>
      </w:r>
      <w:proofErr w:type="spellStart"/>
      <w:r>
        <w:rPr>
          <w:color w:val="188038"/>
        </w:rPr>
        <w:t>Allowed</w:t>
      </w:r>
      <w:proofErr w:type="spellEnd"/>
      <w:r>
        <w:t xml:space="preserve">. Esto ocurre porque Express no tiene una ruta </w:t>
      </w:r>
      <w:r>
        <w:rPr>
          <w:color w:val="188038"/>
        </w:rPr>
        <w:t>DELETE /</w:t>
      </w:r>
      <w:r>
        <w:t xml:space="preserve"> definida — al no encontrar ningún </w:t>
      </w:r>
      <w:proofErr w:type="spellStart"/>
      <w:r>
        <w:t>handler</w:t>
      </w:r>
      <w:proofErr w:type="spellEnd"/>
      <w:r>
        <w:t xml:space="preserve"> que coincida con ese método y ruta, cae en el manejador de "</w:t>
      </w:r>
      <w:proofErr w:type="spellStart"/>
      <w:r>
        <w:t>not</w:t>
      </w:r>
      <w:proofErr w:type="spellEnd"/>
      <w:r>
        <w:t xml:space="preserve"> </w:t>
      </w:r>
      <w:proofErr w:type="spellStart"/>
      <w:r>
        <w:t>found</w:t>
      </w:r>
      <w:proofErr w:type="spellEnd"/>
      <w:r>
        <w:t xml:space="preserve">" genérico. Es un comportamiento válido y esperado en Express: la app no procesa el método silenciosamente, sino que responde con un error explícito. La diferencia entre 404 y 405 es semántica: 404 indica "no existe esa ruta con ese método", 405 indica "la ruta existe pero ese método no está permitido". En este caso Express elige 404 porque la ruta </w:t>
      </w:r>
      <w:r>
        <w:rPr>
          <w:color w:val="188038"/>
        </w:rPr>
        <w:t>DELETE /</w:t>
      </w:r>
      <w:r>
        <w:t xml:space="preserve"> simplemente no está registrada.</w:t>
      </w:r>
    </w:p>
    <w:p w14:paraId="1068A3CD" w14:textId="77777777" w:rsidR="002D77D4" w:rsidRDefault="00000000">
      <w:pPr>
        <w:spacing w:before="240" w:after="240"/>
      </w:pPr>
      <w:r>
        <w:t xml:space="preserve">Adicionalmente, esta captura confirma que los </w:t>
      </w:r>
      <w:proofErr w:type="spellStart"/>
      <w:r>
        <w:t>headers</w:t>
      </w:r>
      <w:proofErr w:type="spellEnd"/>
      <w:r>
        <w:t xml:space="preserve"> de seguridad agregados en la sección 4.2 (</w:t>
      </w:r>
      <w:r>
        <w:rPr>
          <w:color w:val="188038"/>
        </w:rPr>
        <w:t>X-Content-</w:t>
      </w:r>
      <w:proofErr w:type="spellStart"/>
      <w:r>
        <w:rPr>
          <w:color w:val="188038"/>
        </w:rPr>
        <w:t>Type</w:t>
      </w:r>
      <w:proofErr w:type="spellEnd"/>
      <w:r>
        <w:rPr>
          <w:color w:val="188038"/>
        </w:rPr>
        <w:t>-</w:t>
      </w:r>
      <w:proofErr w:type="spellStart"/>
      <w:r>
        <w:rPr>
          <w:color w:val="188038"/>
        </w:rPr>
        <w:t>Options</w:t>
      </w:r>
      <w:proofErr w:type="spellEnd"/>
      <w:r>
        <w:t xml:space="preserve">, </w:t>
      </w:r>
      <w:r>
        <w:rPr>
          <w:color w:val="188038"/>
        </w:rPr>
        <w:t>X-Frame-</w:t>
      </w:r>
      <w:proofErr w:type="spellStart"/>
      <w:r>
        <w:rPr>
          <w:color w:val="188038"/>
        </w:rPr>
        <w:t>Options</w:t>
      </w:r>
      <w:proofErr w:type="spellEnd"/>
      <w:r>
        <w:t xml:space="preserve">, </w:t>
      </w:r>
      <w:proofErr w:type="spellStart"/>
      <w:r>
        <w:rPr>
          <w:color w:val="188038"/>
        </w:rPr>
        <w:t>Referrer</w:t>
      </w:r>
      <w:proofErr w:type="spellEnd"/>
      <w:r>
        <w:rPr>
          <w:color w:val="188038"/>
        </w:rPr>
        <w:t>-Policy</w:t>
      </w:r>
      <w:r>
        <w:t xml:space="preserve">, </w:t>
      </w:r>
      <w:proofErr w:type="spellStart"/>
      <w:r>
        <w:rPr>
          <w:color w:val="188038"/>
        </w:rPr>
        <w:t>Strict</w:t>
      </w:r>
      <w:proofErr w:type="spellEnd"/>
      <w:r>
        <w:rPr>
          <w:color w:val="188038"/>
        </w:rPr>
        <w:t>-</w:t>
      </w:r>
      <w:proofErr w:type="spellStart"/>
      <w:r>
        <w:rPr>
          <w:color w:val="188038"/>
        </w:rPr>
        <w:t>Transport</w:t>
      </w:r>
      <w:proofErr w:type="spellEnd"/>
      <w:r>
        <w:rPr>
          <w:color w:val="188038"/>
        </w:rPr>
        <w:t>-Security</w:t>
      </w:r>
      <w:r>
        <w:t>) están presentes en todas las respuestas, incluyendo las de error.</w:t>
      </w:r>
    </w:p>
    <w:p w14:paraId="1960B742" w14:textId="77777777" w:rsidR="002D77D4" w:rsidRDefault="00000000">
      <w:pPr>
        <w:spacing w:before="240" w:after="240"/>
        <w:rPr>
          <w:i/>
          <w:iCs/>
          <w:sz w:val="18"/>
          <w:szCs w:val="18"/>
        </w:rPr>
      </w:pPr>
      <w:r>
        <w:rPr>
          <w:noProof/>
        </w:rPr>
        <w:lastRenderedPageBreak/>
        <w:drawing>
          <wp:inline distT="114300" distB="114300" distL="114300" distR="114300" wp14:anchorId="40959E89" wp14:editId="46EFD52C">
            <wp:extent cx="5731200" cy="21971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0"/>
                    <a:srcRect/>
                    <a:stretch>
                      <a:fillRect/>
                    </a:stretch>
                  </pic:blipFill>
                  <pic:spPr>
                    <a:xfrm>
                      <a:off x="0" y="0"/>
                      <a:ext cx="5731200" cy="2197100"/>
                    </a:xfrm>
                    <a:prstGeom prst="rect">
                      <a:avLst/>
                    </a:prstGeom>
                    <a:ln/>
                  </pic:spPr>
                </pic:pic>
              </a:graphicData>
            </a:graphic>
          </wp:inline>
        </w:drawing>
      </w:r>
      <w:r>
        <w:br/>
      </w:r>
      <w:r>
        <w:rPr>
          <w:i/>
          <w:iCs/>
          <w:sz w:val="18"/>
          <w:szCs w:val="18"/>
        </w:rPr>
        <w:t xml:space="preserve">Figura F4-E07 — Respuesta </w:t>
      </w:r>
      <w:r>
        <w:rPr>
          <w:i/>
          <w:iCs/>
          <w:color w:val="188038"/>
          <w:sz w:val="18"/>
          <w:szCs w:val="18"/>
        </w:rPr>
        <w:t>404 Not Found</w:t>
      </w:r>
      <w:r>
        <w:rPr>
          <w:i/>
          <w:iCs/>
          <w:sz w:val="18"/>
          <w:szCs w:val="18"/>
        </w:rPr>
        <w:t xml:space="preserve"> al método </w:t>
      </w:r>
      <w:r>
        <w:rPr>
          <w:i/>
          <w:iCs/>
          <w:color w:val="188038"/>
          <w:sz w:val="18"/>
          <w:szCs w:val="18"/>
        </w:rPr>
        <w:t>DELETE /</w:t>
      </w:r>
      <w:r>
        <w:rPr>
          <w:i/>
          <w:iCs/>
          <w:sz w:val="18"/>
          <w:szCs w:val="18"/>
        </w:rPr>
        <w:t xml:space="preserve">. Express devuelve 404 porque no existe ninguna ruta DELETE registrada, en lugar de 405. Los </w:t>
      </w:r>
      <w:proofErr w:type="spellStart"/>
      <w:r>
        <w:rPr>
          <w:i/>
          <w:iCs/>
          <w:sz w:val="18"/>
          <w:szCs w:val="18"/>
        </w:rPr>
        <w:t>headers</w:t>
      </w:r>
      <w:proofErr w:type="spellEnd"/>
      <w:r>
        <w:rPr>
          <w:i/>
          <w:iCs/>
          <w:sz w:val="18"/>
          <w:szCs w:val="18"/>
        </w:rPr>
        <w:t xml:space="preserve"> de seguridad están presentes también en esta respuesta de error. Origen: PowerShell Windows. </w:t>
      </w:r>
    </w:p>
    <w:p w14:paraId="2E6312E7" w14:textId="77777777" w:rsidR="002D77D4" w:rsidRDefault="002D77D4">
      <w:pPr>
        <w:spacing w:before="240" w:after="240"/>
      </w:pPr>
    </w:p>
    <w:p w14:paraId="29D8FD0A" w14:textId="77777777" w:rsidR="002D77D4" w:rsidRDefault="00000000">
      <w:pPr>
        <w:pStyle w:val="Ttulo2"/>
        <w:spacing w:before="240" w:after="240"/>
      </w:pPr>
      <w:bookmarkStart w:id="25" w:name="_v1h15zc8nlmd" w:colFirst="0" w:colLast="0"/>
      <w:bookmarkEnd w:id="25"/>
      <w:r>
        <w:t xml:space="preserve">4.4 Simulación de caída y recuperación del </w:t>
      </w:r>
      <w:proofErr w:type="spellStart"/>
      <w:r>
        <w:t>backend</w:t>
      </w:r>
      <w:proofErr w:type="spellEnd"/>
    </w:p>
    <w:p w14:paraId="0470294D" w14:textId="77777777" w:rsidR="002D77D4" w:rsidRDefault="00000000">
      <w:pPr>
        <w:spacing w:before="240" w:after="240"/>
      </w:pPr>
      <w:r>
        <w:t xml:space="preserve">Se simuló una caída del </w:t>
      </w:r>
      <w:proofErr w:type="spellStart"/>
      <w:r>
        <w:t>backend</w:t>
      </w:r>
      <w:proofErr w:type="spellEnd"/>
      <w:r>
        <w:t xml:space="preserve"> deteniendo el servicio </w:t>
      </w:r>
      <w:proofErr w:type="spellStart"/>
      <w:r>
        <w:rPr>
          <w:color w:val="188038"/>
        </w:rPr>
        <w:t>todos.service</w:t>
      </w:r>
      <w:proofErr w:type="spellEnd"/>
      <w:r>
        <w:t xml:space="preserve"> mediante </w:t>
      </w:r>
      <w:proofErr w:type="spellStart"/>
      <w:r>
        <w:rPr>
          <w:color w:val="188038"/>
        </w:rPr>
        <w:t>systemctl</w:t>
      </w:r>
      <w:proofErr w:type="spellEnd"/>
      <w:r>
        <w:rPr>
          <w:color w:val="188038"/>
        </w:rPr>
        <w:t xml:space="preserve"> stop todos</w:t>
      </w:r>
      <w:r>
        <w:t xml:space="preserve">. Inmediatamente después, una solicitud HTTPS al proxy devolvió </w:t>
      </w:r>
      <w:r>
        <w:rPr>
          <w:color w:val="188038"/>
        </w:rPr>
        <w:t>502 Bad Gateway</w:t>
      </w:r>
      <w:r>
        <w:t xml:space="preserve">, que es la respuesta estándar de </w:t>
      </w:r>
      <w:proofErr w:type="spellStart"/>
      <w:r>
        <w:t>Nginx</w:t>
      </w:r>
      <w:proofErr w:type="spellEnd"/>
      <w:r>
        <w:t xml:space="preserve"> cuando el </w:t>
      </w:r>
      <w:proofErr w:type="spellStart"/>
      <w:r>
        <w:t>upstream</w:t>
      </w:r>
      <w:proofErr w:type="spellEnd"/>
      <w:r>
        <w:t xml:space="preserve"> no está disponible. Los </w:t>
      </w:r>
      <w:proofErr w:type="spellStart"/>
      <w:r>
        <w:t>headers</w:t>
      </w:r>
      <w:proofErr w:type="spellEnd"/>
      <w:r>
        <w:t xml:space="preserve"> de seguridad configurados en </w:t>
      </w:r>
      <w:proofErr w:type="spellStart"/>
      <w:r>
        <w:t>Nginx</w:t>
      </w:r>
      <w:proofErr w:type="spellEnd"/>
      <w:r>
        <w:t xml:space="preserve"> (</w:t>
      </w:r>
      <w:r>
        <w:rPr>
          <w:color w:val="188038"/>
        </w:rPr>
        <w:t>X-Content-</w:t>
      </w:r>
      <w:proofErr w:type="spellStart"/>
      <w:r>
        <w:rPr>
          <w:color w:val="188038"/>
        </w:rPr>
        <w:t>Type</w:t>
      </w:r>
      <w:proofErr w:type="spellEnd"/>
      <w:r>
        <w:rPr>
          <w:color w:val="188038"/>
        </w:rPr>
        <w:t>-</w:t>
      </w:r>
      <w:proofErr w:type="spellStart"/>
      <w:r>
        <w:rPr>
          <w:color w:val="188038"/>
        </w:rPr>
        <w:t>Options</w:t>
      </w:r>
      <w:proofErr w:type="spellEnd"/>
      <w:r>
        <w:t xml:space="preserve">, </w:t>
      </w:r>
      <w:r>
        <w:rPr>
          <w:color w:val="188038"/>
        </w:rPr>
        <w:t>X-Frame-</w:t>
      </w:r>
      <w:proofErr w:type="spellStart"/>
      <w:r>
        <w:rPr>
          <w:color w:val="188038"/>
        </w:rPr>
        <w:t>Options</w:t>
      </w:r>
      <w:proofErr w:type="spellEnd"/>
      <w:r>
        <w:t xml:space="preserve">, </w:t>
      </w:r>
      <w:proofErr w:type="spellStart"/>
      <w:r>
        <w:rPr>
          <w:color w:val="188038"/>
        </w:rPr>
        <w:t>Referrer</w:t>
      </w:r>
      <w:proofErr w:type="spellEnd"/>
      <w:r>
        <w:rPr>
          <w:color w:val="188038"/>
        </w:rPr>
        <w:t>-Policy</w:t>
      </w:r>
      <w:r>
        <w:t xml:space="preserve">, </w:t>
      </w:r>
      <w:proofErr w:type="spellStart"/>
      <w:r>
        <w:rPr>
          <w:color w:val="188038"/>
        </w:rPr>
        <w:t>Strict</w:t>
      </w:r>
      <w:proofErr w:type="spellEnd"/>
      <w:r>
        <w:rPr>
          <w:color w:val="188038"/>
        </w:rPr>
        <w:t>-</w:t>
      </w:r>
      <w:proofErr w:type="spellStart"/>
      <w:r>
        <w:rPr>
          <w:color w:val="188038"/>
        </w:rPr>
        <w:t>Transport</w:t>
      </w:r>
      <w:proofErr w:type="spellEnd"/>
      <w:r>
        <w:rPr>
          <w:color w:val="188038"/>
        </w:rPr>
        <w:t>-Security</w:t>
      </w:r>
      <w:r>
        <w:t xml:space="preserve">) siguieron presentes incluso en la respuesta de error, confirmando que son aplicados por el proxy y no dependen del </w:t>
      </w:r>
      <w:proofErr w:type="spellStart"/>
      <w:r>
        <w:t>backend</w:t>
      </w:r>
      <w:proofErr w:type="spellEnd"/>
      <w:r>
        <w:t xml:space="preserve">. </w:t>
      </w:r>
    </w:p>
    <w:p w14:paraId="5DED1915" w14:textId="77777777" w:rsidR="002D77D4" w:rsidRDefault="00000000">
      <w:pPr>
        <w:spacing w:before="240" w:after="240"/>
        <w:rPr>
          <w:i/>
          <w:iCs/>
          <w:sz w:val="18"/>
          <w:szCs w:val="18"/>
        </w:rPr>
      </w:pPr>
      <w:r>
        <w:rPr>
          <w:noProof/>
        </w:rPr>
        <w:drawing>
          <wp:inline distT="114300" distB="114300" distL="114300" distR="114300" wp14:anchorId="79D1C5EF" wp14:editId="7FA35091">
            <wp:extent cx="5731200" cy="1905000"/>
            <wp:effectExtent l="0" t="0" r="0" b="0"/>
            <wp:docPr id="7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91"/>
                    <a:srcRect/>
                    <a:stretch>
                      <a:fillRect/>
                    </a:stretch>
                  </pic:blipFill>
                  <pic:spPr>
                    <a:xfrm>
                      <a:off x="0" y="0"/>
                      <a:ext cx="5731200" cy="1905000"/>
                    </a:xfrm>
                    <a:prstGeom prst="rect">
                      <a:avLst/>
                    </a:prstGeom>
                    <a:ln/>
                  </pic:spPr>
                </pic:pic>
              </a:graphicData>
            </a:graphic>
          </wp:inline>
        </w:drawing>
      </w:r>
      <w:r>
        <w:br/>
      </w:r>
      <w:r>
        <w:rPr>
          <w:i/>
          <w:iCs/>
          <w:sz w:val="18"/>
          <w:szCs w:val="18"/>
        </w:rPr>
        <w:t xml:space="preserve">Figura F4-E08 — Respuesta </w:t>
      </w:r>
      <w:r>
        <w:rPr>
          <w:i/>
          <w:iCs/>
          <w:color w:val="188038"/>
          <w:sz w:val="18"/>
          <w:szCs w:val="18"/>
        </w:rPr>
        <w:t>502 Bad Gateway</w:t>
      </w:r>
      <w:r>
        <w:rPr>
          <w:i/>
          <w:iCs/>
          <w:sz w:val="18"/>
          <w:szCs w:val="18"/>
        </w:rPr>
        <w:t xml:space="preserve"> de </w:t>
      </w:r>
      <w:proofErr w:type="spellStart"/>
      <w:r>
        <w:rPr>
          <w:i/>
          <w:iCs/>
          <w:sz w:val="18"/>
          <w:szCs w:val="18"/>
        </w:rPr>
        <w:t>Nginx</w:t>
      </w:r>
      <w:proofErr w:type="spellEnd"/>
      <w:r>
        <w:rPr>
          <w:i/>
          <w:iCs/>
          <w:sz w:val="18"/>
          <w:szCs w:val="18"/>
        </w:rPr>
        <w:t xml:space="preserve"> al realizar una solicitud con el </w:t>
      </w:r>
      <w:proofErr w:type="spellStart"/>
      <w:r>
        <w:rPr>
          <w:i/>
          <w:iCs/>
          <w:sz w:val="18"/>
          <w:szCs w:val="18"/>
        </w:rPr>
        <w:t>backend</w:t>
      </w:r>
      <w:proofErr w:type="spellEnd"/>
      <w:r>
        <w:rPr>
          <w:i/>
          <w:iCs/>
          <w:sz w:val="18"/>
          <w:szCs w:val="18"/>
        </w:rPr>
        <w:t xml:space="preserve"> </w:t>
      </w:r>
      <w:proofErr w:type="spellStart"/>
      <w:r>
        <w:rPr>
          <w:i/>
          <w:iCs/>
          <w:color w:val="188038"/>
          <w:sz w:val="18"/>
          <w:szCs w:val="18"/>
        </w:rPr>
        <w:t>todos.service</w:t>
      </w:r>
      <w:proofErr w:type="spellEnd"/>
      <w:r>
        <w:rPr>
          <w:i/>
          <w:iCs/>
          <w:sz w:val="18"/>
          <w:szCs w:val="18"/>
        </w:rPr>
        <w:t xml:space="preserve"> detenido, mostrando que los </w:t>
      </w:r>
      <w:proofErr w:type="spellStart"/>
      <w:r>
        <w:rPr>
          <w:i/>
          <w:iCs/>
          <w:sz w:val="18"/>
          <w:szCs w:val="18"/>
        </w:rPr>
        <w:t>headers</w:t>
      </w:r>
      <w:proofErr w:type="spellEnd"/>
      <w:r>
        <w:rPr>
          <w:i/>
          <w:iCs/>
          <w:sz w:val="18"/>
          <w:szCs w:val="18"/>
        </w:rPr>
        <w:t xml:space="preserve"> de seguridad permanecen activos . Origen: PowerShell Windows. </w:t>
      </w:r>
    </w:p>
    <w:p w14:paraId="6BE8179D" w14:textId="77777777" w:rsidR="002D77D4" w:rsidRDefault="00000000">
      <w:pPr>
        <w:spacing w:before="240" w:after="240"/>
      </w:pPr>
      <w:r>
        <w:t xml:space="preserve">Los logs del sistema registraron el ciclo completo del servicio: las solicitudes procesadas durante las pruebas anteriores (HEAD /, HEAD /ruta-que-no-existe, DELETE /), el evento de parada con </w:t>
      </w:r>
      <w:proofErr w:type="spellStart"/>
      <w:r>
        <w:t>timestamp</w:t>
      </w:r>
      <w:proofErr w:type="spellEnd"/>
      <w:r>
        <w:t xml:space="preserve"> </w:t>
      </w:r>
      <w:r>
        <w:rPr>
          <w:color w:val="188038"/>
        </w:rPr>
        <w:t>01:20:23 UTC</w:t>
      </w:r>
      <w:r>
        <w:t xml:space="preserve"> y el motivo (</w:t>
      </w:r>
      <w:proofErr w:type="spellStart"/>
      <w:r>
        <w:rPr>
          <w:color w:val="188038"/>
        </w:rPr>
        <w:t>Deactivated</w:t>
      </w:r>
      <w:proofErr w:type="spellEnd"/>
      <w:r>
        <w:rPr>
          <w:color w:val="188038"/>
        </w:rPr>
        <w:t xml:space="preserve"> </w:t>
      </w:r>
      <w:proofErr w:type="spellStart"/>
      <w:r>
        <w:rPr>
          <w:color w:val="188038"/>
        </w:rPr>
        <w:t>successfully</w:t>
      </w:r>
      <w:proofErr w:type="spellEnd"/>
      <w:r>
        <w:t xml:space="preserve">). Esto permite correlacionar exactamente el momento de la caída con las solicitudes fallidas. </w:t>
      </w:r>
    </w:p>
    <w:p w14:paraId="41DECBD6" w14:textId="77777777" w:rsidR="002D77D4" w:rsidRDefault="00000000">
      <w:pPr>
        <w:spacing w:before="240" w:after="240"/>
        <w:rPr>
          <w:i/>
          <w:iCs/>
          <w:sz w:val="14"/>
          <w:szCs w:val="14"/>
        </w:rPr>
      </w:pPr>
      <w:r>
        <w:rPr>
          <w:noProof/>
        </w:rPr>
        <w:lastRenderedPageBreak/>
        <w:drawing>
          <wp:inline distT="114300" distB="114300" distL="114300" distR="114300" wp14:anchorId="3756B680" wp14:editId="14A40EAA">
            <wp:extent cx="5731200" cy="2413000"/>
            <wp:effectExtent l="0" t="0" r="0" b="0"/>
            <wp:docPr id="8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2"/>
                    <a:srcRect/>
                    <a:stretch>
                      <a:fillRect/>
                    </a:stretch>
                  </pic:blipFill>
                  <pic:spPr>
                    <a:xfrm>
                      <a:off x="0" y="0"/>
                      <a:ext cx="5731200" cy="2413000"/>
                    </a:xfrm>
                    <a:prstGeom prst="rect">
                      <a:avLst/>
                    </a:prstGeom>
                    <a:ln/>
                  </pic:spPr>
                </pic:pic>
              </a:graphicData>
            </a:graphic>
          </wp:inline>
        </w:drawing>
      </w:r>
      <w:r>
        <w:br/>
      </w:r>
      <w:r>
        <w:rPr>
          <w:i/>
          <w:iCs/>
          <w:sz w:val="18"/>
          <w:szCs w:val="18"/>
        </w:rPr>
        <w:t xml:space="preserve">Figura F4-E09 — Salida de </w:t>
      </w:r>
      <w:proofErr w:type="spellStart"/>
      <w:r>
        <w:rPr>
          <w:i/>
          <w:iCs/>
          <w:color w:val="188038"/>
          <w:sz w:val="18"/>
          <w:szCs w:val="18"/>
        </w:rPr>
        <w:t>systemctl</w:t>
      </w:r>
      <w:proofErr w:type="spellEnd"/>
      <w:r>
        <w:rPr>
          <w:i/>
          <w:iCs/>
          <w:color w:val="188038"/>
          <w:sz w:val="18"/>
          <w:szCs w:val="18"/>
        </w:rPr>
        <w:t xml:space="preserve"> status todos</w:t>
      </w:r>
      <w:r>
        <w:rPr>
          <w:i/>
          <w:iCs/>
          <w:sz w:val="18"/>
          <w:szCs w:val="18"/>
        </w:rPr>
        <w:t xml:space="preserve"> mostrando el servicio detenido y el log con el historial de solicitudes procesadas y el evento de parada.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1B3E9681" w14:textId="77777777" w:rsidR="002D77D4" w:rsidRDefault="00000000">
      <w:pPr>
        <w:spacing w:before="240" w:after="240"/>
      </w:pPr>
      <w:r>
        <w:t xml:space="preserve">Tras ejecutar </w:t>
      </w:r>
      <w:proofErr w:type="spellStart"/>
      <w:r>
        <w:rPr>
          <w:color w:val="188038"/>
        </w:rPr>
        <w:t>systemctl</w:t>
      </w:r>
      <w:proofErr w:type="spellEnd"/>
      <w:r>
        <w:rPr>
          <w:color w:val="188038"/>
        </w:rPr>
        <w:t xml:space="preserve"> </w:t>
      </w:r>
      <w:proofErr w:type="spellStart"/>
      <w:r>
        <w:rPr>
          <w:color w:val="188038"/>
        </w:rPr>
        <w:t>start</w:t>
      </w:r>
      <w:proofErr w:type="spellEnd"/>
      <w:r>
        <w:rPr>
          <w:color w:val="188038"/>
        </w:rPr>
        <w:t xml:space="preserve"> todos</w:t>
      </w:r>
      <w:r>
        <w:t xml:space="preserve">, el servicio volvió al estado </w:t>
      </w:r>
      <w:r>
        <w:rPr>
          <w:color w:val="188038"/>
        </w:rPr>
        <w:t>active (running)</w:t>
      </w:r>
      <w:r>
        <w:t xml:space="preserve"> con PID 2610 en 4 segundos. Una solicitud HTTPS devolvió </w:t>
      </w:r>
      <w:r>
        <w:rPr>
          <w:color w:val="188038"/>
        </w:rPr>
        <w:t>200 OK</w:t>
      </w:r>
      <w:r>
        <w:t xml:space="preserve"> de inmediato, confirmando que la recuperación es completa sin ninguna intervención adicional sobre </w:t>
      </w:r>
      <w:proofErr w:type="spellStart"/>
      <w:r>
        <w:t>Nginx</w:t>
      </w:r>
      <w:proofErr w:type="spellEnd"/>
      <w:r>
        <w:t xml:space="preserve">. </w:t>
      </w:r>
    </w:p>
    <w:p w14:paraId="4B208A76" w14:textId="77777777" w:rsidR="002D77D4" w:rsidRDefault="00000000">
      <w:pPr>
        <w:spacing w:before="240" w:after="240"/>
        <w:rPr>
          <w:i/>
          <w:iCs/>
          <w:sz w:val="18"/>
          <w:szCs w:val="18"/>
        </w:rPr>
      </w:pPr>
      <w:r>
        <w:rPr>
          <w:noProof/>
        </w:rPr>
        <w:drawing>
          <wp:inline distT="114300" distB="114300" distL="114300" distR="114300" wp14:anchorId="74D35224" wp14:editId="6A032CBB">
            <wp:extent cx="5731200" cy="1562100"/>
            <wp:effectExtent l="0" t="0" r="0" b="0"/>
            <wp:docPr id="8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3"/>
                    <a:srcRect/>
                    <a:stretch>
                      <a:fillRect/>
                    </a:stretch>
                  </pic:blipFill>
                  <pic:spPr>
                    <a:xfrm>
                      <a:off x="0" y="0"/>
                      <a:ext cx="5731200" cy="1562100"/>
                    </a:xfrm>
                    <a:prstGeom prst="rect">
                      <a:avLst/>
                    </a:prstGeom>
                    <a:ln/>
                  </pic:spPr>
                </pic:pic>
              </a:graphicData>
            </a:graphic>
          </wp:inline>
        </w:drawing>
      </w:r>
      <w:r>
        <w:br/>
      </w:r>
      <w:r>
        <w:rPr>
          <w:i/>
          <w:iCs/>
          <w:sz w:val="18"/>
          <w:szCs w:val="18"/>
        </w:rPr>
        <w:t xml:space="preserve">Figura F4-E10 — </w:t>
      </w:r>
      <w:proofErr w:type="spellStart"/>
      <w:r>
        <w:rPr>
          <w:i/>
          <w:iCs/>
          <w:color w:val="188038"/>
          <w:sz w:val="18"/>
          <w:szCs w:val="18"/>
        </w:rPr>
        <w:t>systemctl</w:t>
      </w:r>
      <w:proofErr w:type="spellEnd"/>
      <w:r>
        <w:rPr>
          <w:i/>
          <w:iCs/>
          <w:color w:val="188038"/>
          <w:sz w:val="18"/>
          <w:szCs w:val="18"/>
        </w:rPr>
        <w:t xml:space="preserve"> status todos</w:t>
      </w:r>
      <w:r>
        <w:rPr>
          <w:i/>
          <w:iCs/>
          <w:sz w:val="18"/>
          <w:szCs w:val="18"/>
        </w:rPr>
        <w:t xml:space="preserve"> mostrando el servicio activo (PID 2610).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br/>
      </w:r>
      <w:r>
        <w:rPr>
          <w:noProof/>
        </w:rPr>
        <w:drawing>
          <wp:inline distT="114300" distB="114300" distL="114300" distR="114300" wp14:anchorId="16D7F34E" wp14:editId="759DA3FE">
            <wp:extent cx="5731200" cy="2463800"/>
            <wp:effectExtent l="0" t="0" r="0" b="0"/>
            <wp:docPr id="2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4"/>
                    <a:srcRect/>
                    <a:stretch>
                      <a:fillRect/>
                    </a:stretch>
                  </pic:blipFill>
                  <pic:spPr>
                    <a:xfrm>
                      <a:off x="0" y="0"/>
                      <a:ext cx="5731200" cy="2463800"/>
                    </a:xfrm>
                    <a:prstGeom prst="rect">
                      <a:avLst/>
                    </a:prstGeom>
                    <a:ln/>
                  </pic:spPr>
                </pic:pic>
              </a:graphicData>
            </a:graphic>
          </wp:inline>
        </w:drawing>
      </w:r>
      <w:r>
        <w:br/>
      </w:r>
      <w:r>
        <w:rPr>
          <w:i/>
          <w:iCs/>
          <w:sz w:val="18"/>
          <w:szCs w:val="18"/>
        </w:rPr>
        <w:t xml:space="preserve">Respuesta </w:t>
      </w:r>
      <w:r>
        <w:rPr>
          <w:i/>
          <w:iCs/>
          <w:color w:val="188038"/>
          <w:sz w:val="18"/>
          <w:szCs w:val="18"/>
        </w:rPr>
        <w:t>200 OK</w:t>
      </w:r>
      <w:r>
        <w:rPr>
          <w:i/>
          <w:iCs/>
          <w:sz w:val="18"/>
          <w:szCs w:val="18"/>
        </w:rPr>
        <w:t xml:space="preserve"> desde el anfitrión, confirmando la recuperación completa. Origen: PowerShell Windows. </w:t>
      </w:r>
    </w:p>
    <w:p w14:paraId="3A6CA22A" w14:textId="77777777" w:rsidR="002D77D4" w:rsidRDefault="00000000">
      <w:pPr>
        <w:pStyle w:val="Ttulo2"/>
        <w:spacing w:before="240" w:after="240"/>
      </w:pPr>
      <w:bookmarkStart w:id="26" w:name="_4nl5ipfg2axz" w:colFirst="0" w:colLast="0"/>
      <w:bookmarkEnd w:id="26"/>
      <w:r>
        <w:lastRenderedPageBreak/>
        <w:t xml:space="preserve">4.5 Reinicio completo de la VM y </w:t>
      </w:r>
      <w:proofErr w:type="spellStart"/>
      <w:r>
        <w:t>smoke</w:t>
      </w:r>
      <w:proofErr w:type="spellEnd"/>
      <w:r>
        <w:t xml:space="preserve"> test</w:t>
      </w:r>
    </w:p>
    <w:p w14:paraId="7496022A" w14:textId="77777777" w:rsidR="002D77D4" w:rsidRDefault="00000000">
      <w:pPr>
        <w:spacing w:before="240" w:after="240"/>
      </w:pPr>
      <w:r>
        <w:t xml:space="preserve">Se reinició la máquina virtual completamente mediante </w:t>
      </w:r>
      <w:r>
        <w:rPr>
          <w:color w:val="188038"/>
        </w:rPr>
        <w:t xml:space="preserve">sudo </w:t>
      </w:r>
      <w:proofErr w:type="spellStart"/>
      <w:r>
        <w:rPr>
          <w:color w:val="188038"/>
        </w:rPr>
        <w:t>reboot</w:t>
      </w:r>
      <w:proofErr w:type="spellEnd"/>
      <w:r>
        <w:t>. Tras el reinicio, se verificó que todos los servicios levantaron automáticamente sin intervención manual:</w:t>
      </w:r>
    </w:p>
    <w:p w14:paraId="39DE0E74" w14:textId="77777777" w:rsidR="002D77D4" w:rsidRDefault="00000000">
      <w:pPr>
        <w:numPr>
          <w:ilvl w:val="0"/>
          <w:numId w:val="8"/>
        </w:numPr>
        <w:spacing w:before="240"/>
      </w:pPr>
      <w:proofErr w:type="spellStart"/>
      <w:r>
        <w:rPr>
          <w:color w:val="188038"/>
        </w:rPr>
        <w:t>todos.service</w:t>
      </w:r>
      <w:proofErr w:type="spellEnd"/>
      <w:r>
        <w:t xml:space="preserve"> — </w:t>
      </w:r>
      <w:r>
        <w:rPr>
          <w:color w:val="188038"/>
        </w:rPr>
        <w:t>active (running)</w:t>
      </w:r>
      <w:r>
        <w:t xml:space="preserve"> desde </w:t>
      </w:r>
      <w:r>
        <w:rPr>
          <w:color w:val="188038"/>
        </w:rPr>
        <w:t>01:52:17 UTC</w:t>
      </w:r>
      <w:r>
        <w:t>, PID 1042, con 126.6MB de memoria.</w:t>
      </w:r>
    </w:p>
    <w:p w14:paraId="16DD4219" w14:textId="77777777" w:rsidR="002D77D4" w:rsidRDefault="00000000">
      <w:pPr>
        <w:numPr>
          <w:ilvl w:val="0"/>
          <w:numId w:val="8"/>
        </w:numPr>
      </w:pPr>
      <w:proofErr w:type="spellStart"/>
      <w:r>
        <w:rPr>
          <w:color w:val="188038"/>
        </w:rPr>
        <w:t>nginx.service</w:t>
      </w:r>
      <w:proofErr w:type="spellEnd"/>
      <w:r>
        <w:t xml:space="preserve"> — </w:t>
      </w:r>
      <w:r>
        <w:rPr>
          <w:color w:val="188038"/>
        </w:rPr>
        <w:t>active (running)</w:t>
      </w:r>
      <w:r>
        <w:t xml:space="preserve"> desde </w:t>
      </w:r>
      <w:r>
        <w:rPr>
          <w:color w:val="188038"/>
        </w:rPr>
        <w:t>01:52:18 UTC</w:t>
      </w:r>
      <w:r>
        <w:t>, PID 1079 (master) + 1082 (</w:t>
      </w:r>
      <w:proofErr w:type="spellStart"/>
      <w:r>
        <w:t>worker</w:t>
      </w:r>
      <w:proofErr w:type="spellEnd"/>
      <w:r>
        <w:t>).</w:t>
      </w:r>
    </w:p>
    <w:p w14:paraId="413D7746" w14:textId="77777777" w:rsidR="002D77D4" w:rsidRDefault="00000000">
      <w:pPr>
        <w:numPr>
          <w:ilvl w:val="0"/>
          <w:numId w:val="8"/>
        </w:numPr>
        <w:spacing w:after="240"/>
      </w:pPr>
      <w:proofErr w:type="spellStart"/>
      <w:r>
        <w:rPr>
          <w:color w:val="188038"/>
        </w:rPr>
        <w:t>ufw</w:t>
      </w:r>
      <w:proofErr w:type="spellEnd"/>
      <w:r>
        <w:t xml:space="preserve"> — </w:t>
      </w:r>
      <w:r>
        <w:rPr>
          <w:color w:val="188038"/>
        </w:rPr>
        <w:t>Status: active</w:t>
      </w:r>
      <w:r>
        <w:t xml:space="preserve"> con las reglas 22/80/443 intactas.</w:t>
      </w:r>
    </w:p>
    <w:p w14:paraId="6E158920" w14:textId="77777777" w:rsidR="002D77D4" w:rsidRDefault="00000000">
      <w:pPr>
        <w:spacing w:before="240" w:after="240"/>
      </w:pPr>
      <w:r>
        <w:t xml:space="preserve">Una solicitud HTTPS desde el anfitrión devolvió </w:t>
      </w:r>
      <w:r>
        <w:rPr>
          <w:color w:val="188038"/>
        </w:rPr>
        <w:t>200 OK</w:t>
      </w:r>
      <w:r>
        <w:t>, confirmando que el despliegue es completamente reproducible y autocontenido tras un reinicio de sistema. No fue necesaria ninguna intervención manual para recuperar el estado operativo.</w:t>
      </w:r>
    </w:p>
    <w:p w14:paraId="4B3A8284" w14:textId="77777777" w:rsidR="002D77D4" w:rsidRDefault="00000000">
      <w:pPr>
        <w:spacing w:before="240" w:after="240"/>
      </w:pPr>
      <w:r>
        <w:rPr>
          <w:noProof/>
        </w:rPr>
        <w:drawing>
          <wp:inline distT="114300" distB="114300" distL="114300" distR="114300" wp14:anchorId="3BA92B01" wp14:editId="63E39636">
            <wp:extent cx="5731200" cy="48133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5"/>
                    <a:srcRect/>
                    <a:stretch>
                      <a:fillRect/>
                    </a:stretch>
                  </pic:blipFill>
                  <pic:spPr>
                    <a:xfrm>
                      <a:off x="0" y="0"/>
                      <a:ext cx="5731200" cy="4813300"/>
                    </a:xfrm>
                    <a:prstGeom prst="rect">
                      <a:avLst/>
                    </a:prstGeom>
                    <a:ln/>
                  </pic:spPr>
                </pic:pic>
              </a:graphicData>
            </a:graphic>
          </wp:inline>
        </w:drawing>
      </w:r>
      <w:r>
        <w:br/>
      </w:r>
      <w:r>
        <w:rPr>
          <w:i/>
          <w:iCs/>
          <w:color w:val="188038"/>
          <w:sz w:val="18"/>
          <w:szCs w:val="18"/>
        </w:rPr>
        <w:t xml:space="preserve">Figura F4-E11a — </w:t>
      </w:r>
      <w:proofErr w:type="spellStart"/>
      <w:r>
        <w:rPr>
          <w:i/>
          <w:iCs/>
          <w:color w:val="188038"/>
          <w:sz w:val="18"/>
          <w:szCs w:val="18"/>
        </w:rPr>
        <w:t>systemctl</w:t>
      </w:r>
      <w:proofErr w:type="spellEnd"/>
      <w:r>
        <w:rPr>
          <w:i/>
          <w:iCs/>
          <w:color w:val="188038"/>
          <w:sz w:val="18"/>
          <w:szCs w:val="18"/>
        </w:rPr>
        <w:t xml:space="preserve"> status todos</w:t>
      </w:r>
      <w:r>
        <w:rPr>
          <w:i/>
          <w:iCs/>
          <w:sz w:val="18"/>
          <w:szCs w:val="18"/>
        </w:rPr>
        <w:t xml:space="preserve"> y </w:t>
      </w:r>
      <w:r>
        <w:rPr>
          <w:i/>
          <w:iCs/>
          <w:color w:val="188038"/>
          <w:sz w:val="18"/>
          <w:szCs w:val="18"/>
        </w:rPr>
        <w:t xml:space="preserve">status </w:t>
      </w:r>
      <w:proofErr w:type="spellStart"/>
      <w:r>
        <w:rPr>
          <w:i/>
          <w:iCs/>
          <w:color w:val="188038"/>
          <w:sz w:val="18"/>
          <w:szCs w:val="18"/>
        </w:rPr>
        <w:t>nginx</w:t>
      </w:r>
      <w:proofErr w:type="spellEnd"/>
      <w:r>
        <w:rPr>
          <w:i/>
          <w:iCs/>
          <w:sz w:val="18"/>
          <w:szCs w:val="18"/>
        </w:rPr>
        <w:t xml:space="preserve"> tras reinicio completo de la VM, mostrando todos los servicios activos.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r>
        <w:br/>
      </w:r>
    </w:p>
    <w:p w14:paraId="1EADDF64" w14:textId="77777777" w:rsidR="002D77D4" w:rsidRDefault="00000000">
      <w:pPr>
        <w:spacing w:before="240" w:after="240"/>
        <w:rPr>
          <w:i/>
          <w:iCs/>
          <w:sz w:val="18"/>
          <w:szCs w:val="18"/>
        </w:rPr>
      </w:pPr>
      <w:r>
        <w:rPr>
          <w:noProof/>
        </w:rPr>
        <w:lastRenderedPageBreak/>
        <w:drawing>
          <wp:inline distT="114300" distB="114300" distL="114300" distR="114300" wp14:anchorId="2D066F15" wp14:editId="6AE04DD2">
            <wp:extent cx="5731200" cy="25654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6"/>
                    <a:srcRect/>
                    <a:stretch>
                      <a:fillRect/>
                    </a:stretch>
                  </pic:blipFill>
                  <pic:spPr>
                    <a:xfrm>
                      <a:off x="0" y="0"/>
                      <a:ext cx="5731200" cy="2565400"/>
                    </a:xfrm>
                    <a:prstGeom prst="rect">
                      <a:avLst/>
                    </a:prstGeom>
                    <a:ln/>
                  </pic:spPr>
                </pic:pic>
              </a:graphicData>
            </a:graphic>
          </wp:inline>
        </w:drawing>
      </w:r>
      <w:r>
        <w:br/>
      </w:r>
      <w:r>
        <w:rPr>
          <w:i/>
          <w:iCs/>
          <w:color w:val="188038"/>
          <w:sz w:val="18"/>
          <w:szCs w:val="18"/>
        </w:rPr>
        <w:t xml:space="preserve">Figura F4-E11b — </w:t>
      </w:r>
      <w:proofErr w:type="spellStart"/>
      <w:r>
        <w:rPr>
          <w:i/>
          <w:iCs/>
          <w:color w:val="188038"/>
          <w:sz w:val="18"/>
          <w:szCs w:val="18"/>
        </w:rPr>
        <w:t>ufw</w:t>
      </w:r>
      <w:proofErr w:type="spellEnd"/>
      <w:r>
        <w:rPr>
          <w:i/>
          <w:iCs/>
          <w:color w:val="188038"/>
          <w:sz w:val="18"/>
          <w:szCs w:val="18"/>
        </w:rPr>
        <w:t xml:space="preserve"> status</w:t>
      </w:r>
      <w:r>
        <w:rPr>
          <w:i/>
          <w:iCs/>
          <w:sz w:val="18"/>
          <w:szCs w:val="18"/>
        </w:rPr>
        <w:t xml:space="preserve"> tras reinicio completo de la VM, mostrando todos los servicios activos.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0F5FC637" w14:textId="77777777" w:rsidR="002D77D4" w:rsidRDefault="00000000">
      <w:pPr>
        <w:spacing w:before="240" w:after="240"/>
        <w:rPr>
          <w:i/>
          <w:iCs/>
          <w:sz w:val="18"/>
          <w:szCs w:val="18"/>
        </w:rPr>
      </w:pPr>
      <w:r>
        <w:rPr>
          <w:noProof/>
        </w:rPr>
        <w:drawing>
          <wp:inline distT="114300" distB="114300" distL="114300" distR="114300" wp14:anchorId="3A165F49" wp14:editId="07523FE0">
            <wp:extent cx="5731200" cy="25146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7"/>
                    <a:srcRect/>
                    <a:stretch>
                      <a:fillRect/>
                    </a:stretch>
                  </pic:blipFill>
                  <pic:spPr>
                    <a:xfrm>
                      <a:off x="0" y="0"/>
                      <a:ext cx="5731200" cy="2514600"/>
                    </a:xfrm>
                    <a:prstGeom prst="rect">
                      <a:avLst/>
                    </a:prstGeom>
                    <a:ln/>
                  </pic:spPr>
                </pic:pic>
              </a:graphicData>
            </a:graphic>
          </wp:inline>
        </w:drawing>
      </w:r>
      <w:r>
        <w:br/>
      </w:r>
      <w:r>
        <w:rPr>
          <w:i/>
          <w:iCs/>
          <w:color w:val="188038"/>
          <w:sz w:val="18"/>
          <w:szCs w:val="18"/>
        </w:rPr>
        <w:t>Figura F4-E11c — status 200</w:t>
      </w:r>
      <w:r>
        <w:rPr>
          <w:i/>
          <w:iCs/>
          <w:sz w:val="18"/>
          <w:szCs w:val="18"/>
        </w:rPr>
        <w:t xml:space="preserve"> tras reinicio completo de la VM. Origen: PowerShell Windows.  </w:t>
      </w:r>
    </w:p>
    <w:p w14:paraId="6843D903" w14:textId="77777777" w:rsidR="002D77D4" w:rsidRDefault="00000000">
      <w:pPr>
        <w:pStyle w:val="Ttulo2"/>
        <w:spacing w:before="240" w:after="240"/>
        <w:rPr>
          <w:b/>
          <w:bCs/>
        </w:rPr>
      </w:pPr>
      <w:bookmarkStart w:id="27" w:name="_577cfnaqn9h1" w:colFirst="0" w:colLast="0"/>
      <w:bookmarkEnd w:id="27"/>
      <w:r>
        <w:t>4.6 Prueba de concurrencia moderada</w:t>
      </w:r>
    </w:p>
    <w:p w14:paraId="0DE9284D" w14:textId="77777777" w:rsidR="002D77D4" w:rsidRDefault="00000000">
      <w:pPr>
        <w:spacing w:before="240" w:after="240"/>
      </w:pPr>
      <w:r>
        <w:t xml:space="preserve">Se realizó una prueba de carga controlada y no destructiva utilizando </w:t>
      </w:r>
      <w:r>
        <w:rPr>
          <w:color w:val="188038"/>
        </w:rPr>
        <w:t>ab</w:t>
      </w:r>
      <w:r>
        <w:t xml:space="preserve"> (Apache </w:t>
      </w:r>
      <w:proofErr w:type="spellStart"/>
      <w:r>
        <w:t>Benchmark</w:t>
      </w:r>
      <w:proofErr w:type="spellEnd"/>
      <w:r>
        <w:t xml:space="preserve">) con 200 solicitudes totales y 10 concurrentes sobre HTTPS. Como el nombre </w:t>
      </w:r>
      <w:proofErr w:type="spellStart"/>
      <w:r>
        <w:rPr>
          <w:color w:val="188038"/>
        </w:rPr>
        <w:t>equipo.arqweb.test</w:t>
      </w:r>
      <w:proofErr w:type="spellEnd"/>
      <w:r>
        <w:t xml:space="preserve"> no resuelve desde la VM, se utilizó la IP </w:t>
      </w:r>
      <w:r>
        <w:rPr>
          <w:color w:val="188038"/>
        </w:rPr>
        <w:t>192.168.56.101</w:t>
      </w:r>
      <w:r>
        <w:t xml:space="preserve"> directamente. </w:t>
      </w:r>
      <w:r>
        <w:rPr>
          <w:color w:val="188038"/>
        </w:rPr>
        <w:t>ab</w:t>
      </w:r>
      <w:r>
        <w:t xml:space="preserve"> negoció automáticamente TLSv1.3 con el cifrado </w:t>
      </w:r>
      <w:r>
        <w:rPr>
          <w:color w:val="188038"/>
        </w:rPr>
        <w:t>TLS_AES_256_GCM_SHA384</w:t>
      </w:r>
      <w:r>
        <w:t>.</w:t>
      </w:r>
    </w:p>
    <w:p w14:paraId="44BBCE24" w14:textId="77777777" w:rsidR="002D77D4" w:rsidRDefault="00000000">
      <w:pPr>
        <w:spacing w:before="240" w:after="240"/>
      </w:pPr>
      <w:r>
        <w:t>Los resultados obtenidos fueron:</w:t>
      </w:r>
    </w:p>
    <w:tbl>
      <w:tblPr>
        <w:tblStyle w:val="a1"/>
        <w:tblW w:w="5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50"/>
        <w:gridCol w:w="1730"/>
      </w:tblGrid>
      <w:tr w:rsidR="002D77D4" w14:paraId="00774672" w14:textId="77777777">
        <w:trPr>
          <w:trHeight w:val="500"/>
        </w:trPr>
        <w:tc>
          <w:tcPr>
            <w:tcW w:w="4250" w:type="dxa"/>
            <w:tcBorders>
              <w:top w:val="nil"/>
              <w:left w:val="nil"/>
              <w:bottom w:val="nil"/>
              <w:right w:val="nil"/>
            </w:tcBorders>
            <w:tcMar>
              <w:top w:w="100" w:type="dxa"/>
              <w:left w:w="100" w:type="dxa"/>
              <w:bottom w:w="100" w:type="dxa"/>
              <w:right w:w="100" w:type="dxa"/>
            </w:tcMar>
          </w:tcPr>
          <w:p w14:paraId="73E00F72" w14:textId="77777777" w:rsidR="002D77D4" w:rsidRDefault="00000000">
            <w:pPr>
              <w:spacing w:before="240" w:after="240"/>
              <w:jc w:val="center"/>
            </w:pPr>
            <w:r>
              <w:rPr>
                <w:b/>
                <w:bCs/>
              </w:rPr>
              <w:t>Métrica</w:t>
            </w:r>
          </w:p>
        </w:tc>
        <w:tc>
          <w:tcPr>
            <w:tcW w:w="1730" w:type="dxa"/>
            <w:tcBorders>
              <w:top w:val="nil"/>
              <w:left w:val="nil"/>
              <w:bottom w:val="nil"/>
              <w:right w:val="nil"/>
            </w:tcBorders>
            <w:tcMar>
              <w:top w:w="100" w:type="dxa"/>
              <w:left w:w="100" w:type="dxa"/>
              <w:bottom w:w="100" w:type="dxa"/>
              <w:right w:w="100" w:type="dxa"/>
            </w:tcMar>
          </w:tcPr>
          <w:p w14:paraId="75BD767B" w14:textId="77777777" w:rsidR="002D77D4" w:rsidRDefault="00000000">
            <w:pPr>
              <w:spacing w:before="240" w:after="240"/>
              <w:jc w:val="center"/>
            </w:pPr>
            <w:r>
              <w:rPr>
                <w:b/>
                <w:bCs/>
              </w:rPr>
              <w:t>Valor</w:t>
            </w:r>
          </w:p>
        </w:tc>
      </w:tr>
      <w:tr w:rsidR="002D77D4" w14:paraId="624F9806" w14:textId="77777777">
        <w:trPr>
          <w:trHeight w:val="500"/>
        </w:trPr>
        <w:tc>
          <w:tcPr>
            <w:tcW w:w="4250" w:type="dxa"/>
            <w:tcBorders>
              <w:top w:val="nil"/>
              <w:left w:val="nil"/>
              <w:bottom w:val="nil"/>
              <w:right w:val="nil"/>
            </w:tcBorders>
            <w:tcMar>
              <w:top w:w="100" w:type="dxa"/>
              <w:left w:w="100" w:type="dxa"/>
              <w:bottom w:w="100" w:type="dxa"/>
              <w:right w:w="100" w:type="dxa"/>
            </w:tcMar>
          </w:tcPr>
          <w:p w14:paraId="7AD63D55" w14:textId="77777777" w:rsidR="002D77D4" w:rsidRDefault="00000000">
            <w:pPr>
              <w:spacing w:before="240" w:after="240"/>
            </w:pPr>
            <w:r>
              <w:t>Solicitudes totales</w:t>
            </w:r>
          </w:p>
        </w:tc>
        <w:tc>
          <w:tcPr>
            <w:tcW w:w="1730" w:type="dxa"/>
            <w:tcBorders>
              <w:top w:val="nil"/>
              <w:left w:val="nil"/>
              <w:bottom w:val="nil"/>
              <w:right w:val="nil"/>
            </w:tcBorders>
            <w:tcMar>
              <w:top w:w="100" w:type="dxa"/>
              <w:left w:w="100" w:type="dxa"/>
              <w:bottom w:w="100" w:type="dxa"/>
              <w:right w:w="100" w:type="dxa"/>
            </w:tcMar>
          </w:tcPr>
          <w:p w14:paraId="07FBCF62" w14:textId="77777777" w:rsidR="002D77D4" w:rsidRDefault="00000000">
            <w:pPr>
              <w:spacing w:before="240" w:after="240"/>
            </w:pPr>
            <w:r>
              <w:t>200</w:t>
            </w:r>
          </w:p>
        </w:tc>
      </w:tr>
      <w:tr w:rsidR="002D77D4" w14:paraId="6736EF43" w14:textId="77777777">
        <w:trPr>
          <w:trHeight w:val="500"/>
        </w:trPr>
        <w:tc>
          <w:tcPr>
            <w:tcW w:w="4250" w:type="dxa"/>
            <w:tcBorders>
              <w:top w:val="nil"/>
              <w:left w:val="nil"/>
              <w:bottom w:val="nil"/>
              <w:right w:val="nil"/>
            </w:tcBorders>
            <w:tcMar>
              <w:top w:w="100" w:type="dxa"/>
              <w:left w:w="100" w:type="dxa"/>
              <w:bottom w:w="100" w:type="dxa"/>
              <w:right w:w="100" w:type="dxa"/>
            </w:tcMar>
          </w:tcPr>
          <w:p w14:paraId="22880B94" w14:textId="77777777" w:rsidR="002D77D4" w:rsidRDefault="00000000">
            <w:pPr>
              <w:spacing w:before="240" w:after="240"/>
            </w:pPr>
            <w:r>
              <w:lastRenderedPageBreak/>
              <w:t>Concurrencia</w:t>
            </w:r>
          </w:p>
        </w:tc>
        <w:tc>
          <w:tcPr>
            <w:tcW w:w="1730" w:type="dxa"/>
            <w:tcBorders>
              <w:top w:val="nil"/>
              <w:left w:val="nil"/>
              <w:bottom w:val="nil"/>
              <w:right w:val="nil"/>
            </w:tcBorders>
            <w:tcMar>
              <w:top w:w="100" w:type="dxa"/>
              <w:left w:w="100" w:type="dxa"/>
              <w:bottom w:w="100" w:type="dxa"/>
              <w:right w:w="100" w:type="dxa"/>
            </w:tcMar>
          </w:tcPr>
          <w:p w14:paraId="5830E7BC" w14:textId="77777777" w:rsidR="002D77D4" w:rsidRDefault="00000000">
            <w:pPr>
              <w:spacing w:before="240" w:after="240"/>
            </w:pPr>
            <w:r>
              <w:t>10</w:t>
            </w:r>
          </w:p>
        </w:tc>
      </w:tr>
      <w:tr w:rsidR="002D77D4" w14:paraId="58087437" w14:textId="77777777">
        <w:trPr>
          <w:trHeight w:val="500"/>
        </w:trPr>
        <w:tc>
          <w:tcPr>
            <w:tcW w:w="4250" w:type="dxa"/>
            <w:tcBorders>
              <w:top w:val="nil"/>
              <w:left w:val="nil"/>
              <w:bottom w:val="nil"/>
              <w:right w:val="nil"/>
            </w:tcBorders>
            <w:tcMar>
              <w:top w:w="100" w:type="dxa"/>
              <w:left w:w="100" w:type="dxa"/>
              <w:bottom w:w="100" w:type="dxa"/>
              <w:right w:w="100" w:type="dxa"/>
            </w:tcMar>
          </w:tcPr>
          <w:p w14:paraId="4185C09F" w14:textId="77777777" w:rsidR="002D77D4" w:rsidRDefault="00000000">
            <w:pPr>
              <w:spacing w:before="240" w:after="240"/>
            </w:pPr>
            <w:r>
              <w:t>Tiempo total de la prueba</w:t>
            </w:r>
          </w:p>
        </w:tc>
        <w:tc>
          <w:tcPr>
            <w:tcW w:w="1730" w:type="dxa"/>
            <w:tcBorders>
              <w:top w:val="nil"/>
              <w:left w:val="nil"/>
              <w:bottom w:val="nil"/>
              <w:right w:val="nil"/>
            </w:tcBorders>
            <w:tcMar>
              <w:top w:w="100" w:type="dxa"/>
              <w:left w:w="100" w:type="dxa"/>
              <w:bottom w:w="100" w:type="dxa"/>
              <w:right w:w="100" w:type="dxa"/>
            </w:tcMar>
          </w:tcPr>
          <w:p w14:paraId="433B6116" w14:textId="77777777" w:rsidR="002D77D4" w:rsidRDefault="00000000">
            <w:pPr>
              <w:spacing w:before="240" w:after="240"/>
            </w:pPr>
            <w:r>
              <w:t>1.278 segundos</w:t>
            </w:r>
          </w:p>
        </w:tc>
      </w:tr>
      <w:tr w:rsidR="002D77D4" w14:paraId="0A4540CE" w14:textId="77777777">
        <w:trPr>
          <w:trHeight w:val="500"/>
        </w:trPr>
        <w:tc>
          <w:tcPr>
            <w:tcW w:w="4250" w:type="dxa"/>
            <w:tcBorders>
              <w:top w:val="nil"/>
              <w:left w:val="nil"/>
              <w:bottom w:val="nil"/>
              <w:right w:val="nil"/>
            </w:tcBorders>
            <w:tcMar>
              <w:top w:w="100" w:type="dxa"/>
              <w:left w:w="100" w:type="dxa"/>
              <w:bottom w:w="100" w:type="dxa"/>
              <w:right w:w="100" w:type="dxa"/>
            </w:tcMar>
          </w:tcPr>
          <w:p w14:paraId="575F390C" w14:textId="77777777" w:rsidR="002D77D4" w:rsidRDefault="00000000">
            <w:pPr>
              <w:spacing w:before="240" w:after="240"/>
            </w:pPr>
            <w:r>
              <w:t>Solicitudes fallidas</w:t>
            </w:r>
          </w:p>
        </w:tc>
        <w:tc>
          <w:tcPr>
            <w:tcW w:w="1730" w:type="dxa"/>
            <w:tcBorders>
              <w:top w:val="nil"/>
              <w:left w:val="nil"/>
              <w:bottom w:val="nil"/>
              <w:right w:val="nil"/>
            </w:tcBorders>
            <w:tcMar>
              <w:top w:w="100" w:type="dxa"/>
              <w:left w:w="100" w:type="dxa"/>
              <w:bottom w:w="100" w:type="dxa"/>
              <w:right w:w="100" w:type="dxa"/>
            </w:tcMar>
          </w:tcPr>
          <w:p w14:paraId="7B1C5DBE" w14:textId="77777777" w:rsidR="002D77D4" w:rsidRDefault="00000000">
            <w:pPr>
              <w:spacing w:before="240" w:after="240"/>
            </w:pPr>
            <w:r>
              <w:t>0</w:t>
            </w:r>
          </w:p>
        </w:tc>
      </w:tr>
      <w:tr w:rsidR="002D77D4" w14:paraId="3468E2E2" w14:textId="77777777">
        <w:trPr>
          <w:trHeight w:val="500"/>
        </w:trPr>
        <w:tc>
          <w:tcPr>
            <w:tcW w:w="4250" w:type="dxa"/>
            <w:tcBorders>
              <w:top w:val="nil"/>
              <w:left w:val="nil"/>
              <w:bottom w:val="nil"/>
              <w:right w:val="nil"/>
            </w:tcBorders>
            <w:tcMar>
              <w:top w:w="100" w:type="dxa"/>
              <w:left w:w="100" w:type="dxa"/>
              <w:bottom w:w="100" w:type="dxa"/>
              <w:right w:w="100" w:type="dxa"/>
            </w:tcMar>
          </w:tcPr>
          <w:p w14:paraId="1DD3DF34" w14:textId="77777777" w:rsidR="002D77D4" w:rsidRDefault="00000000">
            <w:pPr>
              <w:spacing w:before="240" w:after="240"/>
            </w:pPr>
            <w:r>
              <w:t>Solicitudes por segundo</w:t>
            </w:r>
          </w:p>
        </w:tc>
        <w:tc>
          <w:tcPr>
            <w:tcW w:w="1730" w:type="dxa"/>
            <w:tcBorders>
              <w:top w:val="nil"/>
              <w:left w:val="nil"/>
              <w:bottom w:val="nil"/>
              <w:right w:val="nil"/>
            </w:tcBorders>
            <w:tcMar>
              <w:top w:w="100" w:type="dxa"/>
              <w:left w:w="100" w:type="dxa"/>
              <w:bottom w:w="100" w:type="dxa"/>
              <w:right w:w="100" w:type="dxa"/>
            </w:tcMar>
          </w:tcPr>
          <w:p w14:paraId="6426827D" w14:textId="77777777" w:rsidR="002D77D4" w:rsidRDefault="00000000">
            <w:pPr>
              <w:spacing w:before="240" w:after="240"/>
            </w:pPr>
            <w:r>
              <w:t xml:space="preserve">156.45 </w:t>
            </w:r>
            <w:proofErr w:type="spellStart"/>
            <w:r>
              <w:t>req</w:t>
            </w:r>
            <w:proofErr w:type="spellEnd"/>
            <w:r>
              <w:t>/s</w:t>
            </w:r>
          </w:p>
        </w:tc>
      </w:tr>
      <w:tr w:rsidR="002D77D4" w14:paraId="6FFD5CF9" w14:textId="77777777">
        <w:trPr>
          <w:trHeight w:val="500"/>
        </w:trPr>
        <w:tc>
          <w:tcPr>
            <w:tcW w:w="4250" w:type="dxa"/>
            <w:tcBorders>
              <w:top w:val="nil"/>
              <w:left w:val="nil"/>
              <w:bottom w:val="nil"/>
              <w:right w:val="nil"/>
            </w:tcBorders>
            <w:tcMar>
              <w:top w:w="100" w:type="dxa"/>
              <w:left w:w="100" w:type="dxa"/>
              <w:bottom w:w="100" w:type="dxa"/>
              <w:right w:w="100" w:type="dxa"/>
            </w:tcMar>
          </w:tcPr>
          <w:p w14:paraId="36D4BA0A" w14:textId="77777777" w:rsidR="002D77D4" w:rsidRDefault="00000000">
            <w:pPr>
              <w:spacing w:before="240" w:after="240"/>
            </w:pPr>
            <w:r>
              <w:t>Tiempo medio por solicitud (total)</w:t>
            </w:r>
          </w:p>
        </w:tc>
        <w:tc>
          <w:tcPr>
            <w:tcW w:w="1730" w:type="dxa"/>
            <w:tcBorders>
              <w:top w:val="nil"/>
              <w:left w:val="nil"/>
              <w:bottom w:val="nil"/>
              <w:right w:val="nil"/>
            </w:tcBorders>
            <w:tcMar>
              <w:top w:w="100" w:type="dxa"/>
              <w:left w:w="100" w:type="dxa"/>
              <w:bottom w:w="100" w:type="dxa"/>
              <w:right w:w="100" w:type="dxa"/>
            </w:tcMar>
          </w:tcPr>
          <w:p w14:paraId="19F1E57B" w14:textId="77777777" w:rsidR="002D77D4" w:rsidRDefault="00000000">
            <w:pPr>
              <w:spacing w:before="240" w:after="240"/>
            </w:pPr>
            <w:r>
              <w:t>63.917 ms</w:t>
            </w:r>
          </w:p>
        </w:tc>
      </w:tr>
      <w:tr w:rsidR="002D77D4" w14:paraId="15F2CDD6" w14:textId="77777777">
        <w:trPr>
          <w:trHeight w:val="500"/>
        </w:trPr>
        <w:tc>
          <w:tcPr>
            <w:tcW w:w="4250" w:type="dxa"/>
            <w:tcBorders>
              <w:top w:val="nil"/>
              <w:left w:val="nil"/>
              <w:bottom w:val="nil"/>
              <w:right w:val="nil"/>
            </w:tcBorders>
            <w:tcMar>
              <w:top w:w="100" w:type="dxa"/>
              <w:left w:w="100" w:type="dxa"/>
              <w:bottom w:w="100" w:type="dxa"/>
              <w:right w:w="100" w:type="dxa"/>
            </w:tcMar>
          </w:tcPr>
          <w:p w14:paraId="65E4AC9F" w14:textId="77777777" w:rsidR="002D77D4" w:rsidRDefault="00000000">
            <w:pPr>
              <w:spacing w:before="240" w:after="240"/>
            </w:pPr>
            <w:r>
              <w:t>Tiempo medio por solicitud (concurrente)</w:t>
            </w:r>
          </w:p>
        </w:tc>
        <w:tc>
          <w:tcPr>
            <w:tcW w:w="1730" w:type="dxa"/>
            <w:tcBorders>
              <w:top w:val="nil"/>
              <w:left w:val="nil"/>
              <w:bottom w:val="nil"/>
              <w:right w:val="nil"/>
            </w:tcBorders>
            <w:tcMar>
              <w:top w:w="100" w:type="dxa"/>
              <w:left w:w="100" w:type="dxa"/>
              <w:bottom w:w="100" w:type="dxa"/>
              <w:right w:w="100" w:type="dxa"/>
            </w:tcMar>
          </w:tcPr>
          <w:p w14:paraId="10BF4CD2" w14:textId="77777777" w:rsidR="002D77D4" w:rsidRDefault="00000000">
            <w:pPr>
              <w:spacing w:before="240" w:after="240"/>
            </w:pPr>
            <w:r>
              <w:t>6.392 ms</w:t>
            </w:r>
          </w:p>
        </w:tc>
      </w:tr>
      <w:tr w:rsidR="002D77D4" w14:paraId="51ADA2DA" w14:textId="77777777">
        <w:trPr>
          <w:trHeight w:val="500"/>
        </w:trPr>
        <w:tc>
          <w:tcPr>
            <w:tcW w:w="4250" w:type="dxa"/>
            <w:tcBorders>
              <w:top w:val="nil"/>
              <w:left w:val="nil"/>
              <w:bottom w:val="nil"/>
              <w:right w:val="nil"/>
            </w:tcBorders>
            <w:tcMar>
              <w:top w:w="100" w:type="dxa"/>
              <w:left w:w="100" w:type="dxa"/>
              <w:bottom w:w="100" w:type="dxa"/>
              <w:right w:w="100" w:type="dxa"/>
            </w:tcMar>
          </w:tcPr>
          <w:p w14:paraId="1ECF5167" w14:textId="77777777" w:rsidR="002D77D4" w:rsidRDefault="00000000">
            <w:pPr>
              <w:spacing w:before="240" w:after="240"/>
            </w:pPr>
            <w:r>
              <w:t>Tasa de transferencia</w:t>
            </w:r>
          </w:p>
        </w:tc>
        <w:tc>
          <w:tcPr>
            <w:tcW w:w="1730" w:type="dxa"/>
            <w:tcBorders>
              <w:top w:val="nil"/>
              <w:left w:val="nil"/>
              <w:bottom w:val="nil"/>
              <w:right w:val="nil"/>
            </w:tcBorders>
            <w:tcMar>
              <w:top w:w="100" w:type="dxa"/>
              <w:left w:w="100" w:type="dxa"/>
              <w:bottom w:w="100" w:type="dxa"/>
              <w:right w:w="100" w:type="dxa"/>
            </w:tcMar>
          </w:tcPr>
          <w:p w14:paraId="12729AE9" w14:textId="77777777" w:rsidR="002D77D4" w:rsidRDefault="00000000">
            <w:pPr>
              <w:spacing w:before="240" w:after="240"/>
            </w:pPr>
            <w:r>
              <w:t>176.16 KB/s</w:t>
            </w:r>
          </w:p>
        </w:tc>
      </w:tr>
      <w:tr w:rsidR="002D77D4" w14:paraId="7D3C96E5" w14:textId="77777777">
        <w:trPr>
          <w:trHeight w:val="500"/>
        </w:trPr>
        <w:tc>
          <w:tcPr>
            <w:tcW w:w="4250" w:type="dxa"/>
            <w:tcBorders>
              <w:top w:val="nil"/>
              <w:left w:val="nil"/>
              <w:bottom w:val="nil"/>
              <w:right w:val="nil"/>
            </w:tcBorders>
            <w:tcMar>
              <w:top w:w="100" w:type="dxa"/>
              <w:left w:w="100" w:type="dxa"/>
              <w:bottom w:w="100" w:type="dxa"/>
              <w:right w:w="100" w:type="dxa"/>
            </w:tcMar>
          </w:tcPr>
          <w:p w14:paraId="0D4D669B" w14:textId="77777777" w:rsidR="002D77D4" w:rsidRDefault="00000000">
            <w:pPr>
              <w:spacing w:before="240" w:after="240"/>
            </w:pPr>
            <w:r>
              <w:t>Tiempo mínimo de respuesta</w:t>
            </w:r>
          </w:p>
        </w:tc>
        <w:tc>
          <w:tcPr>
            <w:tcW w:w="1730" w:type="dxa"/>
            <w:tcBorders>
              <w:top w:val="nil"/>
              <w:left w:val="nil"/>
              <w:bottom w:val="nil"/>
              <w:right w:val="nil"/>
            </w:tcBorders>
            <w:tcMar>
              <w:top w:w="100" w:type="dxa"/>
              <w:left w:w="100" w:type="dxa"/>
              <w:bottom w:w="100" w:type="dxa"/>
              <w:right w:w="100" w:type="dxa"/>
            </w:tcMar>
          </w:tcPr>
          <w:p w14:paraId="6D6600E1" w14:textId="77777777" w:rsidR="002D77D4" w:rsidRDefault="00000000">
            <w:pPr>
              <w:spacing w:before="240" w:after="240"/>
            </w:pPr>
            <w:r>
              <w:t>15 ms</w:t>
            </w:r>
          </w:p>
        </w:tc>
      </w:tr>
      <w:tr w:rsidR="002D77D4" w14:paraId="4DCDA58A" w14:textId="77777777">
        <w:trPr>
          <w:trHeight w:val="500"/>
        </w:trPr>
        <w:tc>
          <w:tcPr>
            <w:tcW w:w="4250" w:type="dxa"/>
            <w:tcBorders>
              <w:top w:val="nil"/>
              <w:left w:val="nil"/>
              <w:bottom w:val="nil"/>
              <w:right w:val="nil"/>
            </w:tcBorders>
            <w:tcMar>
              <w:top w:w="100" w:type="dxa"/>
              <w:left w:w="100" w:type="dxa"/>
              <w:bottom w:w="100" w:type="dxa"/>
              <w:right w:w="100" w:type="dxa"/>
            </w:tcMar>
          </w:tcPr>
          <w:p w14:paraId="1875C368" w14:textId="77777777" w:rsidR="002D77D4" w:rsidRDefault="00000000">
            <w:pPr>
              <w:spacing w:before="240" w:after="240"/>
            </w:pPr>
            <w:r>
              <w:t>Tiempo mediano de respuesta (P50)</w:t>
            </w:r>
          </w:p>
        </w:tc>
        <w:tc>
          <w:tcPr>
            <w:tcW w:w="1730" w:type="dxa"/>
            <w:tcBorders>
              <w:top w:val="nil"/>
              <w:left w:val="nil"/>
              <w:bottom w:val="nil"/>
              <w:right w:val="nil"/>
            </w:tcBorders>
            <w:tcMar>
              <w:top w:w="100" w:type="dxa"/>
              <w:left w:w="100" w:type="dxa"/>
              <w:bottom w:w="100" w:type="dxa"/>
              <w:right w:w="100" w:type="dxa"/>
            </w:tcMar>
          </w:tcPr>
          <w:p w14:paraId="78D63C21" w14:textId="77777777" w:rsidR="002D77D4" w:rsidRDefault="00000000">
            <w:pPr>
              <w:spacing w:before="240" w:after="240"/>
            </w:pPr>
            <w:r>
              <w:t>61 ms</w:t>
            </w:r>
          </w:p>
        </w:tc>
      </w:tr>
      <w:tr w:rsidR="002D77D4" w14:paraId="45A4FBA1" w14:textId="77777777">
        <w:trPr>
          <w:trHeight w:val="500"/>
        </w:trPr>
        <w:tc>
          <w:tcPr>
            <w:tcW w:w="4250" w:type="dxa"/>
            <w:tcBorders>
              <w:top w:val="nil"/>
              <w:left w:val="nil"/>
              <w:bottom w:val="nil"/>
              <w:right w:val="nil"/>
            </w:tcBorders>
            <w:tcMar>
              <w:top w:w="100" w:type="dxa"/>
              <w:left w:w="100" w:type="dxa"/>
              <w:bottom w:w="100" w:type="dxa"/>
              <w:right w:w="100" w:type="dxa"/>
            </w:tcMar>
          </w:tcPr>
          <w:p w14:paraId="65547A2B" w14:textId="77777777" w:rsidR="002D77D4" w:rsidRDefault="00000000">
            <w:pPr>
              <w:spacing w:before="240" w:after="240"/>
            </w:pPr>
            <w:r>
              <w:t>Tiempo máximo de respuesta</w:t>
            </w:r>
          </w:p>
        </w:tc>
        <w:tc>
          <w:tcPr>
            <w:tcW w:w="1730" w:type="dxa"/>
            <w:tcBorders>
              <w:top w:val="nil"/>
              <w:left w:val="nil"/>
              <w:bottom w:val="nil"/>
              <w:right w:val="nil"/>
            </w:tcBorders>
            <w:tcMar>
              <w:top w:w="100" w:type="dxa"/>
              <w:left w:w="100" w:type="dxa"/>
              <w:bottom w:w="100" w:type="dxa"/>
              <w:right w:w="100" w:type="dxa"/>
            </w:tcMar>
          </w:tcPr>
          <w:p w14:paraId="74DFB80F" w14:textId="77777777" w:rsidR="002D77D4" w:rsidRDefault="00000000">
            <w:pPr>
              <w:spacing w:before="240" w:after="240"/>
            </w:pPr>
            <w:r>
              <w:t>111 ms</w:t>
            </w:r>
          </w:p>
        </w:tc>
      </w:tr>
      <w:tr w:rsidR="002D77D4" w14:paraId="1C4F67EC" w14:textId="77777777">
        <w:trPr>
          <w:trHeight w:val="500"/>
        </w:trPr>
        <w:tc>
          <w:tcPr>
            <w:tcW w:w="4250" w:type="dxa"/>
            <w:tcBorders>
              <w:top w:val="nil"/>
              <w:left w:val="nil"/>
              <w:bottom w:val="nil"/>
              <w:right w:val="nil"/>
            </w:tcBorders>
            <w:tcMar>
              <w:top w:w="100" w:type="dxa"/>
              <w:left w:w="100" w:type="dxa"/>
              <w:bottom w:w="100" w:type="dxa"/>
              <w:right w:w="100" w:type="dxa"/>
            </w:tcMar>
          </w:tcPr>
          <w:p w14:paraId="655623C8" w14:textId="77777777" w:rsidR="002D77D4" w:rsidRDefault="00000000">
            <w:pPr>
              <w:spacing w:before="240" w:after="240"/>
            </w:pPr>
            <w:r>
              <w:t>P75</w:t>
            </w:r>
          </w:p>
        </w:tc>
        <w:tc>
          <w:tcPr>
            <w:tcW w:w="1730" w:type="dxa"/>
            <w:tcBorders>
              <w:top w:val="nil"/>
              <w:left w:val="nil"/>
              <w:bottom w:val="nil"/>
              <w:right w:val="nil"/>
            </w:tcBorders>
            <w:tcMar>
              <w:top w:w="100" w:type="dxa"/>
              <w:left w:w="100" w:type="dxa"/>
              <w:bottom w:w="100" w:type="dxa"/>
              <w:right w:w="100" w:type="dxa"/>
            </w:tcMar>
          </w:tcPr>
          <w:p w14:paraId="34A796C2" w14:textId="77777777" w:rsidR="002D77D4" w:rsidRDefault="00000000">
            <w:pPr>
              <w:spacing w:before="240" w:after="240"/>
            </w:pPr>
            <w:r>
              <w:t>66 ms</w:t>
            </w:r>
          </w:p>
        </w:tc>
      </w:tr>
      <w:tr w:rsidR="002D77D4" w14:paraId="720290B1" w14:textId="77777777">
        <w:trPr>
          <w:trHeight w:val="500"/>
        </w:trPr>
        <w:tc>
          <w:tcPr>
            <w:tcW w:w="4250" w:type="dxa"/>
            <w:tcBorders>
              <w:top w:val="nil"/>
              <w:left w:val="nil"/>
              <w:bottom w:val="nil"/>
              <w:right w:val="nil"/>
            </w:tcBorders>
            <w:tcMar>
              <w:top w:w="100" w:type="dxa"/>
              <w:left w:w="100" w:type="dxa"/>
              <w:bottom w:w="100" w:type="dxa"/>
              <w:right w:w="100" w:type="dxa"/>
            </w:tcMar>
          </w:tcPr>
          <w:p w14:paraId="2D527B3D" w14:textId="77777777" w:rsidR="002D77D4" w:rsidRDefault="00000000">
            <w:pPr>
              <w:spacing w:before="240" w:after="240"/>
            </w:pPr>
            <w:r>
              <w:t>P90</w:t>
            </w:r>
          </w:p>
        </w:tc>
        <w:tc>
          <w:tcPr>
            <w:tcW w:w="1730" w:type="dxa"/>
            <w:tcBorders>
              <w:top w:val="nil"/>
              <w:left w:val="nil"/>
              <w:bottom w:val="nil"/>
              <w:right w:val="nil"/>
            </w:tcBorders>
            <w:tcMar>
              <w:top w:w="100" w:type="dxa"/>
              <w:left w:w="100" w:type="dxa"/>
              <w:bottom w:w="100" w:type="dxa"/>
              <w:right w:w="100" w:type="dxa"/>
            </w:tcMar>
          </w:tcPr>
          <w:p w14:paraId="504E96F8" w14:textId="77777777" w:rsidR="002D77D4" w:rsidRDefault="00000000">
            <w:pPr>
              <w:spacing w:before="240" w:after="240"/>
            </w:pPr>
            <w:r>
              <w:t>73 ms</w:t>
            </w:r>
          </w:p>
        </w:tc>
      </w:tr>
      <w:tr w:rsidR="002D77D4" w14:paraId="5B761515" w14:textId="77777777">
        <w:trPr>
          <w:trHeight w:val="500"/>
        </w:trPr>
        <w:tc>
          <w:tcPr>
            <w:tcW w:w="4250" w:type="dxa"/>
            <w:tcBorders>
              <w:top w:val="nil"/>
              <w:left w:val="nil"/>
              <w:bottom w:val="nil"/>
              <w:right w:val="nil"/>
            </w:tcBorders>
            <w:tcMar>
              <w:top w:w="100" w:type="dxa"/>
              <w:left w:w="100" w:type="dxa"/>
              <w:bottom w:w="100" w:type="dxa"/>
              <w:right w:w="100" w:type="dxa"/>
            </w:tcMar>
          </w:tcPr>
          <w:p w14:paraId="6775C604" w14:textId="77777777" w:rsidR="002D77D4" w:rsidRDefault="00000000">
            <w:pPr>
              <w:spacing w:before="240" w:after="240"/>
            </w:pPr>
            <w:r>
              <w:t>P95</w:t>
            </w:r>
          </w:p>
        </w:tc>
        <w:tc>
          <w:tcPr>
            <w:tcW w:w="1730" w:type="dxa"/>
            <w:tcBorders>
              <w:top w:val="nil"/>
              <w:left w:val="nil"/>
              <w:bottom w:val="nil"/>
              <w:right w:val="nil"/>
            </w:tcBorders>
            <w:tcMar>
              <w:top w:w="100" w:type="dxa"/>
              <w:left w:w="100" w:type="dxa"/>
              <w:bottom w:w="100" w:type="dxa"/>
              <w:right w:w="100" w:type="dxa"/>
            </w:tcMar>
          </w:tcPr>
          <w:p w14:paraId="2C3A8110" w14:textId="77777777" w:rsidR="002D77D4" w:rsidRDefault="00000000">
            <w:pPr>
              <w:spacing w:before="240" w:after="240"/>
            </w:pPr>
            <w:r>
              <w:t>93 ms</w:t>
            </w:r>
          </w:p>
        </w:tc>
      </w:tr>
      <w:tr w:rsidR="002D77D4" w14:paraId="0A679E63" w14:textId="77777777">
        <w:trPr>
          <w:trHeight w:val="500"/>
        </w:trPr>
        <w:tc>
          <w:tcPr>
            <w:tcW w:w="4250" w:type="dxa"/>
            <w:tcBorders>
              <w:top w:val="nil"/>
              <w:left w:val="nil"/>
              <w:bottom w:val="nil"/>
              <w:right w:val="nil"/>
            </w:tcBorders>
            <w:tcMar>
              <w:top w:w="100" w:type="dxa"/>
              <w:left w:w="100" w:type="dxa"/>
              <w:bottom w:w="100" w:type="dxa"/>
              <w:right w:w="100" w:type="dxa"/>
            </w:tcMar>
          </w:tcPr>
          <w:p w14:paraId="5C13B166" w14:textId="77777777" w:rsidR="002D77D4" w:rsidRDefault="00000000">
            <w:pPr>
              <w:spacing w:before="240" w:after="240"/>
            </w:pPr>
            <w:r>
              <w:t>P99</w:t>
            </w:r>
          </w:p>
        </w:tc>
        <w:tc>
          <w:tcPr>
            <w:tcW w:w="1730" w:type="dxa"/>
            <w:tcBorders>
              <w:top w:val="nil"/>
              <w:left w:val="nil"/>
              <w:bottom w:val="nil"/>
              <w:right w:val="nil"/>
            </w:tcBorders>
            <w:tcMar>
              <w:top w:w="100" w:type="dxa"/>
              <w:left w:w="100" w:type="dxa"/>
              <w:bottom w:w="100" w:type="dxa"/>
              <w:right w:w="100" w:type="dxa"/>
            </w:tcMar>
          </w:tcPr>
          <w:p w14:paraId="7A899009" w14:textId="77777777" w:rsidR="002D77D4" w:rsidRDefault="00000000">
            <w:pPr>
              <w:spacing w:before="240" w:after="240"/>
            </w:pPr>
            <w:r>
              <w:t>109 ms</w:t>
            </w:r>
          </w:p>
        </w:tc>
      </w:tr>
    </w:tbl>
    <w:p w14:paraId="4433EBD8" w14:textId="77777777" w:rsidR="002D77D4" w:rsidRDefault="00000000">
      <w:pPr>
        <w:spacing w:before="240" w:after="240"/>
        <w:rPr>
          <w:sz w:val="18"/>
          <w:szCs w:val="18"/>
        </w:rPr>
      </w:pPr>
      <w:r>
        <w:rPr>
          <w:noProof/>
        </w:rPr>
        <w:lastRenderedPageBreak/>
        <w:drawing>
          <wp:inline distT="114300" distB="114300" distL="114300" distR="114300" wp14:anchorId="79692B5F" wp14:editId="52B1C1CA">
            <wp:extent cx="5731200" cy="59055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8"/>
                    <a:srcRect/>
                    <a:stretch>
                      <a:fillRect/>
                    </a:stretch>
                  </pic:blipFill>
                  <pic:spPr>
                    <a:xfrm>
                      <a:off x="0" y="0"/>
                      <a:ext cx="5731200" cy="5905500"/>
                    </a:xfrm>
                    <a:prstGeom prst="rect">
                      <a:avLst/>
                    </a:prstGeom>
                    <a:ln/>
                  </pic:spPr>
                </pic:pic>
              </a:graphicData>
            </a:graphic>
          </wp:inline>
        </w:drawing>
      </w:r>
      <w:r>
        <w:br/>
      </w:r>
      <w:r>
        <w:rPr>
          <w:sz w:val="18"/>
          <w:szCs w:val="18"/>
        </w:rPr>
        <w:t xml:space="preserve">Figura F4-E12 — Salida completa de </w:t>
      </w:r>
      <w:r>
        <w:rPr>
          <w:color w:val="188038"/>
          <w:sz w:val="18"/>
          <w:szCs w:val="18"/>
        </w:rPr>
        <w:t>ab</w:t>
      </w:r>
      <w:r>
        <w:rPr>
          <w:sz w:val="18"/>
          <w:szCs w:val="18"/>
        </w:rPr>
        <w:t xml:space="preserve"> con 200 solicitudes, 10 concurrentes, sobre HTTPS con TLSv1.3. 0 fallos, 153 </w:t>
      </w:r>
      <w:proofErr w:type="spellStart"/>
      <w:r>
        <w:rPr>
          <w:sz w:val="18"/>
          <w:szCs w:val="18"/>
        </w:rPr>
        <w:t>req</w:t>
      </w:r>
      <w:proofErr w:type="spellEnd"/>
      <w:r>
        <w:rPr>
          <w:sz w:val="18"/>
          <w:szCs w:val="18"/>
        </w:rPr>
        <w:t xml:space="preserve">/. Origen: terminal SSH en </w:t>
      </w:r>
      <w:proofErr w:type="spellStart"/>
      <w:r>
        <w:rPr>
          <w:sz w:val="18"/>
          <w:szCs w:val="18"/>
        </w:rPr>
        <w:t>tp</w:t>
      </w:r>
      <w:proofErr w:type="spellEnd"/>
      <w:r>
        <w:rPr>
          <w:sz w:val="18"/>
          <w:szCs w:val="18"/>
        </w:rPr>
        <w:t>-electiva-</w:t>
      </w:r>
      <w:proofErr w:type="spellStart"/>
      <w:r>
        <w:rPr>
          <w:sz w:val="18"/>
          <w:szCs w:val="18"/>
        </w:rPr>
        <w:t>vm</w:t>
      </w:r>
      <w:proofErr w:type="spellEnd"/>
      <w:r>
        <w:rPr>
          <w:sz w:val="18"/>
          <w:szCs w:val="18"/>
        </w:rPr>
        <w:t xml:space="preserve">. </w:t>
      </w:r>
    </w:p>
    <w:p w14:paraId="16EB99EF" w14:textId="77777777" w:rsidR="002D77D4" w:rsidRDefault="00000000">
      <w:pPr>
        <w:spacing w:before="240" w:after="240"/>
        <w:rPr>
          <w:b/>
          <w:bCs/>
        </w:rPr>
      </w:pPr>
      <w:r>
        <w:rPr>
          <w:b/>
          <w:bCs/>
        </w:rPr>
        <w:t>Interpretación de los resultados:</w:t>
      </w:r>
    </w:p>
    <w:p w14:paraId="677D1ED8" w14:textId="77777777" w:rsidR="002D77D4" w:rsidRDefault="00000000">
      <w:pPr>
        <w:spacing w:before="240" w:after="240"/>
      </w:pPr>
      <w:r>
        <w:t>El sistema completó las 200 solicitudes sin ningún fallo (</w:t>
      </w:r>
      <w:proofErr w:type="spellStart"/>
      <w:r>
        <w:rPr>
          <w:color w:val="188038"/>
        </w:rPr>
        <w:t>Failed</w:t>
      </w:r>
      <w:proofErr w:type="spellEnd"/>
      <w:r>
        <w:rPr>
          <w:color w:val="188038"/>
        </w:rPr>
        <w:t xml:space="preserve"> </w:t>
      </w:r>
      <w:proofErr w:type="spellStart"/>
      <w:r>
        <w:rPr>
          <w:color w:val="188038"/>
        </w:rPr>
        <w:t>requests</w:t>
      </w:r>
      <w:proofErr w:type="spellEnd"/>
      <w:r>
        <w:rPr>
          <w:color w:val="188038"/>
        </w:rPr>
        <w:t>: 0</w:t>
      </w:r>
      <w:r>
        <w:t xml:space="preserve">), demostrando estabilidad ante carga concurrente moderada. La tasa de 153 </w:t>
      </w:r>
      <w:proofErr w:type="spellStart"/>
      <w:r>
        <w:t>req</w:t>
      </w:r>
      <w:proofErr w:type="spellEnd"/>
      <w:r>
        <w:t>/s es consistente con una aplicación Node.js/Express liviana sobre red local virtualizada. El tiempo de conexión (</w:t>
      </w:r>
      <w:proofErr w:type="spellStart"/>
      <w:r>
        <w:rPr>
          <w:color w:val="188038"/>
        </w:rPr>
        <w:t>Connect</w:t>
      </w:r>
      <w:proofErr w:type="spellEnd"/>
      <w:r>
        <w:rPr>
          <w:color w:val="188038"/>
        </w:rPr>
        <w:t>: min 1ms, mean 6ms</w:t>
      </w:r>
      <w:r>
        <w:t xml:space="preserve">) incluye el </w:t>
      </w:r>
      <w:proofErr w:type="spellStart"/>
      <w:r>
        <w:t>handshake</w:t>
      </w:r>
      <w:proofErr w:type="spellEnd"/>
      <w:r>
        <w:t xml:space="preserve"> TLS — valores normales para TLSv1.3 en </w:t>
      </w:r>
      <w:proofErr w:type="spellStart"/>
      <w:r>
        <w:t>loopback</w:t>
      </w:r>
      <w:proofErr w:type="spellEnd"/>
      <w:r>
        <w:t>/red local. El tiempo de procesamiento (</w:t>
      </w:r>
      <w:r>
        <w:rPr>
          <w:color w:val="188038"/>
        </w:rPr>
        <w:t>Processing: min 13ms, mean 57ms</w:t>
      </w:r>
      <w:r>
        <w:t>) refleja el tiempo de Node.js para consultar SQLite y generar la respuesta HTML. El P99 de 105ms indica que el 99% de las solicitudes se resolvieron en menos de 105ms, sin colas de espera significativas.</w:t>
      </w:r>
    </w:p>
    <w:p w14:paraId="46152713" w14:textId="77777777" w:rsidR="002D77D4" w:rsidRDefault="00000000">
      <w:pPr>
        <w:spacing w:before="240" w:after="240"/>
      </w:pPr>
      <w:r>
        <w:t>Durante la prueba se observaron los recursos del sistema:</w:t>
      </w:r>
    </w:p>
    <w:p w14:paraId="3488DF3E" w14:textId="77777777" w:rsidR="002D77D4" w:rsidRDefault="00000000">
      <w:pPr>
        <w:spacing w:before="240" w:after="240"/>
        <w:rPr>
          <w:i/>
          <w:iCs/>
          <w:sz w:val="18"/>
          <w:szCs w:val="18"/>
        </w:rPr>
      </w:pPr>
      <w:r>
        <w:rPr>
          <w:noProof/>
        </w:rPr>
        <w:lastRenderedPageBreak/>
        <w:drawing>
          <wp:inline distT="114300" distB="114300" distL="114300" distR="114300" wp14:anchorId="086439FA" wp14:editId="0810EC43">
            <wp:extent cx="5731200" cy="5219700"/>
            <wp:effectExtent l="0" t="0" r="0" b="0"/>
            <wp:docPr id="3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9"/>
                    <a:srcRect/>
                    <a:stretch>
                      <a:fillRect/>
                    </a:stretch>
                  </pic:blipFill>
                  <pic:spPr>
                    <a:xfrm>
                      <a:off x="0" y="0"/>
                      <a:ext cx="5731200" cy="5219700"/>
                    </a:xfrm>
                    <a:prstGeom prst="rect">
                      <a:avLst/>
                    </a:prstGeom>
                    <a:ln/>
                  </pic:spPr>
                </pic:pic>
              </a:graphicData>
            </a:graphic>
          </wp:inline>
        </w:drawing>
      </w:r>
      <w:r>
        <w:br/>
      </w:r>
      <w:r>
        <w:rPr>
          <w:i/>
          <w:iCs/>
          <w:sz w:val="18"/>
          <w:szCs w:val="18"/>
        </w:rPr>
        <w:t xml:space="preserve">Figura F4-E13 — Salida de </w:t>
      </w:r>
      <w:r>
        <w:rPr>
          <w:i/>
          <w:iCs/>
          <w:color w:val="188038"/>
          <w:sz w:val="18"/>
          <w:szCs w:val="18"/>
        </w:rPr>
        <w:t>top</w:t>
      </w:r>
      <w:r>
        <w:rPr>
          <w:i/>
          <w:iCs/>
          <w:sz w:val="18"/>
          <w:szCs w:val="18"/>
        </w:rPr>
        <w:t xml:space="preserve"> durante la prueba de concurrencia, mostrando uso de CPU y memoria por proceso.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01E9111D" w14:textId="77777777" w:rsidR="002D77D4" w:rsidRDefault="00000000">
      <w:pPr>
        <w:spacing w:before="240" w:after="240"/>
        <w:rPr>
          <w:i/>
          <w:iCs/>
          <w:sz w:val="18"/>
          <w:szCs w:val="18"/>
        </w:rPr>
      </w:pPr>
      <w:r>
        <w:rPr>
          <w:noProof/>
        </w:rPr>
        <w:drawing>
          <wp:inline distT="114300" distB="114300" distL="114300" distR="114300" wp14:anchorId="0C4481E9" wp14:editId="3B388AA2">
            <wp:extent cx="5731200" cy="2336800"/>
            <wp:effectExtent l="0" t="0" r="0" b="0"/>
            <wp:docPr id="6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00"/>
                    <a:srcRect/>
                    <a:stretch>
                      <a:fillRect/>
                    </a:stretch>
                  </pic:blipFill>
                  <pic:spPr>
                    <a:xfrm>
                      <a:off x="0" y="0"/>
                      <a:ext cx="5731200" cy="2336800"/>
                    </a:xfrm>
                    <a:prstGeom prst="rect">
                      <a:avLst/>
                    </a:prstGeom>
                    <a:ln/>
                  </pic:spPr>
                </pic:pic>
              </a:graphicData>
            </a:graphic>
          </wp:inline>
        </w:drawing>
      </w:r>
      <w:r>
        <w:br/>
      </w:r>
      <w:r>
        <w:rPr>
          <w:i/>
          <w:iCs/>
          <w:sz w:val="18"/>
          <w:szCs w:val="18"/>
        </w:rPr>
        <w:t xml:space="preserve">Figura F4-E14 — Salida de </w:t>
      </w:r>
      <w:r>
        <w:rPr>
          <w:i/>
          <w:iCs/>
          <w:color w:val="188038"/>
          <w:sz w:val="18"/>
          <w:szCs w:val="18"/>
        </w:rPr>
        <w:t>free -h</w:t>
      </w:r>
      <w:r>
        <w:rPr>
          <w:i/>
          <w:iCs/>
          <w:sz w:val="18"/>
          <w:szCs w:val="18"/>
        </w:rPr>
        <w:t xml:space="preserve"> y </w:t>
      </w:r>
      <w:proofErr w:type="spellStart"/>
      <w:r>
        <w:rPr>
          <w:i/>
          <w:iCs/>
          <w:color w:val="188038"/>
          <w:sz w:val="18"/>
          <w:szCs w:val="18"/>
        </w:rPr>
        <w:t>df</w:t>
      </w:r>
      <w:proofErr w:type="spellEnd"/>
      <w:r>
        <w:rPr>
          <w:i/>
          <w:iCs/>
          <w:color w:val="188038"/>
          <w:sz w:val="18"/>
          <w:szCs w:val="18"/>
        </w:rPr>
        <w:t xml:space="preserve"> -h</w:t>
      </w:r>
      <w:r>
        <w:rPr>
          <w:i/>
          <w:iCs/>
          <w:sz w:val="18"/>
          <w:szCs w:val="18"/>
        </w:rPr>
        <w:t xml:space="preserve"> durante/después de la prueba, confirmando disponibilidad de recursos.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654232DD" w14:textId="77777777" w:rsidR="002D77D4" w:rsidRDefault="00000000">
      <w:pPr>
        <w:spacing w:before="240" w:after="240"/>
        <w:rPr>
          <w:i/>
          <w:iCs/>
          <w:sz w:val="18"/>
          <w:szCs w:val="18"/>
        </w:rPr>
      </w:pPr>
      <w:r>
        <w:rPr>
          <w:noProof/>
        </w:rPr>
        <w:lastRenderedPageBreak/>
        <w:drawing>
          <wp:inline distT="114300" distB="114300" distL="114300" distR="114300" wp14:anchorId="032B2B2B" wp14:editId="2A23BA95">
            <wp:extent cx="5731200" cy="4533900"/>
            <wp:effectExtent l="0" t="0" r="0" b="0"/>
            <wp:docPr id="7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01"/>
                    <a:srcRect/>
                    <a:stretch>
                      <a:fillRect/>
                    </a:stretch>
                  </pic:blipFill>
                  <pic:spPr>
                    <a:xfrm>
                      <a:off x="0" y="0"/>
                      <a:ext cx="5731200" cy="4533900"/>
                    </a:xfrm>
                    <a:prstGeom prst="rect">
                      <a:avLst/>
                    </a:prstGeom>
                    <a:ln/>
                  </pic:spPr>
                </pic:pic>
              </a:graphicData>
            </a:graphic>
          </wp:inline>
        </w:drawing>
      </w:r>
      <w:r>
        <w:br/>
      </w:r>
      <w:r>
        <w:rPr>
          <w:i/>
          <w:iCs/>
          <w:sz w:val="18"/>
          <w:szCs w:val="18"/>
        </w:rPr>
        <w:t xml:space="preserve">Figura F4-E15 — Logs de </w:t>
      </w:r>
      <w:proofErr w:type="spellStart"/>
      <w:r>
        <w:rPr>
          <w:i/>
          <w:iCs/>
          <w:color w:val="188038"/>
          <w:sz w:val="18"/>
          <w:szCs w:val="18"/>
        </w:rPr>
        <w:t>journalctl</w:t>
      </w:r>
      <w:proofErr w:type="spellEnd"/>
      <w:r>
        <w:rPr>
          <w:i/>
          <w:iCs/>
          <w:color w:val="188038"/>
          <w:sz w:val="18"/>
          <w:szCs w:val="18"/>
        </w:rPr>
        <w:t xml:space="preserve"> -u todos</w:t>
      </w:r>
      <w:r>
        <w:rPr>
          <w:i/>
          <w:iCs/>
          <w:sz w:val="18"/>
          <w:szCs w:val="18"/>
        </w:rPr>
        <w:t xml:space="preserve"> durante la prueba de concurrencia, mostrando el procesamiento de solicitudes. Origen: terminal SSH en </w:t>
      </w:r>
      <w:proofErr w:type="spellStart"/>
      <w:r>
        <w:rPr>
          <w:i/>
          <w:iCs/>
          <w:sz w:val="18"/>
          <w:szCs w:val="18"/>
        </w:rPr>
        <w:t>tp</w:t>
      </w:r>
      <w:proofErr w:type="spellEnd"/>
      <w:r>
        <w:rPr>
          <w:i/>
          <w:iCs/>
          <w:sz w:val="18"/>
          <w:szCs w:val="18"/>
        </w:rPr>
        <w:t>-electiva-</w:t>
      </w:r>
      <w:proofErr w:type="spellStart"/>
      <w:r>
        <w:rPr>
          <w:i/>
          <w:iCs/>
          <w:sz w:val="18"/>
          <w:szCs w:val="18"/>
        </w:rPr>
        <w:t>vm</w:t>
      </w:r>
      <w:proofErr w:type="spellEnd"/>
      <w:r>
        <w:rPr>
          <w:i/>
          <w:iCs/>
          <w:sz w:val="18"/>
          <w:szCs w:val="18"/>
        </w:rPr>
        <w:t xml:space="preserve">. </w:t>
      </w:r>
    </w:p>
    <w:p w14:paraId="37A6445F" w14:textId="77777777" w:rsidR="002D77D4" w:rsidRDefault="00000000">
      <w:pPr>
        <w:spacing w:before="240" w:after="240"/>
        <w:rPr>
          <w:b/>
          <w:bCs/>
          <w:color w:val="000000"/>
          <w:sz w:val="26"/>
          <w:szCs w:val="26"/>
        </w:rPr>
      </w:pPr>
      <w:r>
        <w:rPr>
          <w:b/>
          <w:bCs/>
        </w:rPr>
        <w:t>Limitaciones de la prueba:</w:t>
      </w:r>
      <w:r>
        <w:t xml:space="preserve"> la prueba se ejecutó desde la misma VM usando la IP directa en lugar del nombre, por lo que el tiempo de resolución DNS no está incluido en las mediciones. En un entorno real, la carga TLS desde una red externa con latencia mayor elevaría el tiempo de conexión. La prueba evalúa estabilidad ante concurrencia moderada, no el límite máximo de capacidad del sistema. </w:t>
      </w:r>
    </w:p>
    <w:p w14:paraId="0099B334" w14:textId="77777777" w:rsidR="002D77D4" w:rsidRDefault="00000000">
      <w:pPr>
        <w:pStyle w:val="Ttulo2"/>
        <w:spacing w:before="240" w:after="240"/>
      </w:pPr>
      <w:bookmarkStart w:id="28" w:name="_95ryzfuufz9p" w:colFirst="0" w:colLast="0"/>
      <w:bookmarkEnd w:id="28"/>
      <w:r>
        <w:t>4.7 Hallazgos, correcciones y riesgo residual</w:t>
      </w:r>
    </w:p>
    <w:p w14:paraId="237C7855" w14:textId="77777777" w:rsidR="002D77D4" w:rsidRDefault="00000000">
      <w:pPr>
        <w:spacing w:before="240" w:after="240"/>
      </w:pPr>
      <w:r>
        <w:t>Durante el despliegue se identificaron los siguientes hallazgos técnicos. Dos fueron corregidos y uno se acepta formalmente como riesgo residual:</w:t>
      </w:r>
    </w:p>
    <w:p w14:paraId="79210F52" w14:textId="77777777" w:rsidR="002D77D4" w:rsidRDefault="00000000">
      <w:pPr>
        <w:spacing w:before="240" w:after="240"/>
      </w:pPr>
      <w:r>
        <w:rPr>
          <w:b/>
          <w:bCs/>
        </w:rPr>
        <w:t xml:space="preserve">Hallazgo 1 — </w:t>
      </w:r>
      <w:r>
        <w:rPr>
          <w:b/>
          <w:bCs/>
          <w:color w:val="188038"/>
        </w:rPr>
        <w:t>X-</w:t>
      </w:r>
      <w:proofErr w:type="spellStart"/>
      <w:r>
        <w:rPr>
          <w:b/>
          <w:bCs/>
          <w:color w:val="188038"/>
        </w:rPr>
        <w:t>Powered</w:t>
      </w:r>
      <w:proofErr w:type="spellEnd"/>
      <w:r>
        <w:rPr>
          <w:b/>
          <w:bCs/>
          <w:color w:val="188038"/>
        </w:rPr>
        <w:t>-</w:t>
      </w:r>
      <w:proofErr w:type="spellStart"/>
      <w:r>
        <w:rPr>
          <w:b/>
          <w:bCs/>
          <w:color w:val="188038"/>
        </w:rPr>
        <w:t>By</w:t>
      </w:r>
      <w:proofErr w:type="spellEnd"/>
      <w:r>
        <w:rPr>
          <w:b/>
          <w:bCs/>
          <w:color w:val="188038"/>
        </w:rPr>
        <w:t>: Express</w:t>
      </w:r>
      <w:r>
        <w:rPr>
          <w:b/>
          <w:bCs/>
        </w:rPr>
        <w:t xml:space="preserve"> expuesto (CORREGIDO PARCIALMENTE)</w:t>
      </w:r>
      <w:r>
        <w:t xml:space="preserve"> La cabecera </w:t>
      </w:r>
      <w:r>
        <w:rPr>
          <w:color w:val="188038"/>
        </w:rPr>
        <w:t>X-</w:t>
      </w:r>
      <w:proofErr w:type="spellStart"/>
      <w:r>
        <w:rPr>
          <w:color w:val="188038"/>
        </w:rPr>
        <w:t>Powered</w:t>
      </w:r>
      <w:proofErr w:type="spellEnd"/>
      <w:r>
        <w:rPr>
          <w:color w:val="188038"/>
        </w:rPr>
        <w:t>-</w:t>
      </w:r>
      <w:proofErr w:type="spellStart"/>
      <w:r>
        <w:rPr>
          <w:color w:val="188038"/>
        </w:rPr>
        <w:t>By</w:t>
      </w:r>
      <w:proofErr w:type="spellEnd"/>
      <w:r>
        <w:rPr>
          <w:color w:val="188038"/>
        </w:rPr>
        <w:t>: Express</w:t>
      </w:r>
      <w:r>
        <w:t xml:space="preserve"> revela el </w:t>
      </w:r>
      <w:proofErr w:type="spellStart"/>
      <w:r>
        <w:t>framework</w:t>
      </w:r>
      <w:proofErr w:type="spellEnd"/>
      <w:r>
        <w:t xml:space="preserve"> utilizado. Se intentó eliminarla a nivel de </w:t>
      </w:r>
      <w:proofErr w:type="spellStart"/>
      <w:r>
        <w:t>Nginx</w:t>
      </w:r>
      <w:proofErr w:type="spellEnd"/>
      <w:r>
        <w:t xml:space="preserve"> mediante </w:t>
      </w:r>
      <w:proofErr w:type="spellStart"/>
      <w:r>
        <w:rPr>
          <w:color w:val="188038"/>
        </w:rPr>
        <w:t>proxy_hide_header</w:t>
      </w:r>
      <w:proofErr w:type="spellEnd"/>
      <w:r>
        <w:t>, pero Express la emite antes del proxy. La corrección completa requiere modificar el código fuente de la aplicación (</w:t>
      </w:r>
      <w:proofErr w:type="spellStart"/>
      <w:r>
        <w:rPr>
          <w:color w:val="188038"/>
        </w:rPr>
        <w:t>app.disable</w:t>
      </w:r>
      <w:proofErr w:type="spellEnd"/>
      <w:r>
        <w:rPr>
          <w:color w:val="188038"/>
        </w:rPr>
        <w:t>('x-</w:t>
      </w:r>
      <w:proofErr w:type="spellStart"/>
      <w:r>
        <w:rPr>
          <w:color w:val="188038"/>
        </w:rPr>
        <w:t>powered</w:t>
      </w:r>
      <w:proofErr w:type="spellEnd"/>
      <w:r>
        <w:rPr>
          <w:color w:val="188038"/>
        </w:rPr>
        <w:t>-</w:t>
      </w:r>
      <w:proofErr w:type="spellStart"/>
      <w:r>
        <w:rPr>
          <w:color w:val="188038"/>
        </w:rPr>
        <w:t>by</w:t>
      </w:r>
      <w:proofErr w:type="spellEnd"/>
      <w:r>
        <w:rPr>
          <w:color w:val="188038"/>
        </w:rPr>
        <w:t>')</w:t>
      </w:r>
      <w:r>
        <w:t>), lo cual está fuera del alcance del despliegue de infraestructura. Se acepta como riesgo residual bajo en este entorno de laboratorio donde no hay datos reales.</w:t>
      </w:r>
    </w:p>
    <w:p w14:paraId="0455BC35" w14:textId="77777777" w:rsidR="002D77D4" w:rsidRDefault="00000000">
      <w:pPr>
        <w:spacing w:before="240" w:after="240"/>
      </w:pPr>
      <w:r>
        <w:rPr>
          <w:b/>
          <w:bCs/>
        </w:rPr>
        <w:t>Hallazgo 2 — Ausencia de cabeceras de seguridad HTTP (CORREGIDO)</w:t>
      </w:r>
      <w:r>
        <w:t xml:space="preserve"> Se identificó la ausencia de </w:t>
      </w:r>
      <w:r>
        <w:rPr>
          <w:color w:val="188038"/>
        </w:rPr>
        <w:t>X-Content-</w:t>
      </w:r>
      <w:proofErr w:type="spellStart"/>
      <w:r>
        <w:rPr>
          <w:color w:val="188038"/>
        </w:rPr>
        <w:t>Type</w:t>
      </w:r>
      <w:proofErr w:type="spellEnd"/>
      <w:r>
        <w:rPr>
          <w:color w:val="188038"/>
        </w:rPr>
        <w:t>-</w:t>
      </w:r>
      <w:proofErr w:type="spellStart"/>
      <w:r>
        <w:rPr>
          <w:color w:val="188038"/>
        </w:rPr>
        <w:t>Options</w:t>
      </w:r>
      <w:proofErr w:type="spellEnd"/>
      <w:r>
        <w:t xml:space="preserve">, </w:t>
      </w:r>
      <w:r>
        <w:rPr>
          <w:color w:val="188038"/>
        </w:rPr>
        <w:t>X-Frame-</w:t>
      </w:r>
      <w:proofErr w:type="spellStart"/>
      <w:r>
        <w:rPr>
          <w:color w:val="188038"/>
        </w:rPr>
        <w:t>Options</w:t>
      </w:r>
      <w:proofErr w:type="spellEnd"/>
      <w:r>
        <w:t xml:space="preserve">, </w:t>
      </w:r>
      <w:proofErr w:type="spellStart"/>
      <w:r>
        <w:rPr>
          <w:color w:val="188038"/>
        </w:rPr>
        <w:t>Referrer</w:t>
      </w:r>
      <w:proofErr w:type="spellEnd"/>
      <w:r>
        <w:rPr>
          <w:color w:val="188038"/>
        </w:rPr>
        <w:t>-Policy</w:t>
      </w:r>
      <w:r>
        <w:t xml:space="preserve"> y </w:t>
      </w:r>
      <w:proofErr w:type="spellStart"/>
      <w:r>
        <w:rPr>
          <w:color w:val="188038"/>
        </w:rPr>
        <w:t>Strict</w:t>
      </w:r>
      <w:proofErr w:type="spellEnd"/>
      <w:r>
        <w:rPr>
          <w:color w:val="188038"/>
        </w:rPr>
        <w:t>-</w:t>
      </w:r>
      <w:proofErr w:type="spellStart"/>
      <w:r>
        <w:rPr>
          <w:color w:val="188038"/>
        </w:rPr>
        <w:t>Transport</w:t>
      </w:r>
      <w:proofErr w:type="spellEnd"/>
      <w:r>
        <w:rPr>
          <w:color w:val="188038"/>
        </w:rPr>
        <w:t>-</w:t>
      </w:r>
      <w:r>
        <w:rPr>
          <w:color w:val="188038"/>
        </w:rPr>
        <w:lastRenderedPageBreak/>
        <w:t>Security</w:t>
      </w:r>
      <w:r>
        <w:t xml:space="preserve">. Todas fueron agregadas en la configuración de </w:t>
      </w:r>
      <w:proofErr w:type="spellStart"/>
      <w:r>
        <w:t>Nginx</w:t>
      </w:r>
      <w:proofErr w:type="spellEnd"/>
      <w:r>
        <w:t>. Evidencia: comparación F4-E03 (antes) vs F4-E04 (después).</w:t>
      </w:r>
    </w:p>
    <w:p w14:paraId="6821FF6A" w14:textId="77777777" w:rsidR="002D77D4" w:rsidRDefault="00000000">
      <w:pPr>
        <w:spacing w:before="240" w:after="240"/>
      </w:pPr>
      <w:r>
        <w:rPr>
          <w:b/>
          <w:bCs/>
        </w:rPr>
        <w:t xml:space="preserve">Hallazgo 3 — Certificado </w:t>
      </w:r>
      <w:proofErr w:type="spellStart"/>
      <w:r>
        <w:rPr>
          <w:b/>
          <w:bCs/>
        </w:rPr>
        <w:t>autofirmado</w:t>
      </w:r>
      <w:proofErr w:type="spellEnd"/>
      <w:r>
        <w:rPr>
          <w:b/>
          <w:bCs/>
        </w:rPr>
        <w:t xml:space="preserve"> (RIESGO ACEPTADO)</w:t>
      </w:r>
      <w:r>
        <w:t xml:space="preserve"> El certificado TLS no fue emitido por una CA de confianza pública. En producción se usaría </w:t>
      </w:r>
      <w:proofErr w:type="spellStart"/>
      <w:r>
        <w:t>Let's</w:t>
      </w:r>
      <w:proofErr w:type="spellEnd"/>
      <w:r>
        <w:t xml:space="preserve"> </w:t>
      </w:r>
      <w:proofErr w:type="spellStart"/>
      <w:r>
        <w:t>Encrypt</w:t>
      </w:r>
      <w:proofErr w:type="spellEnd"/>
      <w:r>
        <w:t>. En este laboratorio se acepta como limitación inherente al entorno sin dominio público. El navegador advierte al usuario, que debe aceptar explícitamente la excepción.</w:t>
      </w:r>
    </w:p>
    <w:p w14:paraId="7B506E41" w14:textId="77777777" w:rsidR="002D77D4" w:rsidRDefault="00000000">
      <w:pPr>
        <w:spacing w:before="240" w:after="240"/>
      </w:pPr>
      <w:r>
        <w:rPr>
          <w:b/>
          <w:bCs/>
        </w:rPr>
        <w:t>Hallazgo 4 — HTTP/1.1 en lugar de HTTP/2 (RIESGO ACEPTADO)</w:t>
      </w:r>
      <w:r>
        <w:t xml:space="preserve"> </w:t>
      </w:r>
      <w:proofErr w:type="spellStart"/>
      <w:r>
        <w:t>Nginx</w:t>
      </w:r>
      <w:proofErr w:type="spellEnd"/>
      <w:r>
        <w:t xml:space="preserve"> no tiene habilitado HTTP/2 explícitamente. El protocolo de aplicación negociado es HTTP/1.1 sobre TLS 1.3. No es un riesgo de seguridad; en producción se habilitaría HTTP/2 para mejor rendimiento. Se acepta en este entorno.</w:t>
      </w:r>
    </w:p>
    <w:p w14:paraId="57A2B144" w14:textId="77777777" w:rsidR="002D77D4" w:rsidRDefault="00000000">
      <w:pPr>
        <w:pStyle w:val="Ttulo2"/>
        <w:spacing w:before="240" w:after="240"/>
      </w:pPr>
      <w:bookmarkStart w:id="29" w:name="_5hr2cyueuyuh" w:colFirst="0" w:colLast="0"/>
      <w:bookmarkEnd w:id="29"/>
      <w:r>
        <w:t xml:space="preserve">4.8 Arquitectura "as </w:t>
      </w:r>
      <w:proofErr w:type="spellStart"/>
      <w:r>
        <w:t>built</w:t>
      </w:r>
      <w:proofErr w:type="spellEnd"/>
      <w:r>
        <w:t>"</w:t>
      </w:r>
    </w:p>
    <w:p w14:paraId="17776F13" w14:textId="77777777" w:rsidR="002D77D4" w:rsidRDefault="00000000">
      <w:pPr>
        <w:spacing w:before="240" w:after="240"/>
      </w:pPr>
      <w:r>
        <w:t>La arquitectura final implementada, verificada y operativa es la siguiente:</w:t>
      </w:r>
    </w:p>
    <w:p w14:paraId="5BECD88F" w14:textId="77777777" w:rsidR="002D77D4" w:rsidRDefault="00000000">
      <w:r>
        <w:t>Cliente / Navegador (Windows — 192.168.56.1)</w:t>
      </w:r>
    </w:p>
    <w:p w14:paraId="283CC9AE" w14:textId="77777777" w:rsidR="002D77D4" w:rsidRDefault="00000000">
      <w:r>
        <w:t xml:space="preserve">        │</w:t>
      </w:r>
    </w:p>
    <w:p w14:paraId="3F11E8FC" w14:textId="77777777" w:rsidR="002D77D4" w:rsidRDefault="00000000">
      <w:r>
        <w:t xml:space="preserve">        │ HTTPS :443 (TLS 1.3 / TLS_AES_256_GCM_SHA384)</w:t>
      </w:r>
    </w:p>
    <w:p w14:paraId="2D23DE0B" w14:textId="77777777" w:rsidR="002D77D4" w:rsidRDefault="00000000">
      <w:r>
        <w:rPr>
          <w:rFonts w:ascii="Arial Unicode MS" w:eastAsia="Arial Unicode MS" w:hAnsi="Arial Unicode MS" w:cs="Arial Unicode MS"/>
        </w:rPr>
        <w:t xml:space="preserve">        │ HTTP :80 → 301 Moved </w:t>
      </w:r>
      <w:proofErr w:type="spellStart"/>
      <w:r>
        <w:rPr>
          <w:rFonts w:ascii="Arial Unicode MS" w:eastAsia="Arial Unicode MS" w:hAnsi="Arial Unicode MS" w:cs="Arial Unicode MS"/>
        </w:rPr>
        <w:t>Permanently</w:t>
      </w:r>
      <w:proofErr w:type="spellEnd"/>
      <w:r>
        <w:rPr>
          <w:rFonts w:ascii="Arial Unicode MS" w:eastAsia="Arial Unicode MS" w:hAnsi="Arial Unicode MS" w:cs="Arial Unicode MS"/>
        </w:rPr>
        <w:t xml:space="preserve"> → HTTPS</w:t>
      </w:r>
    </w:p>
    <w:p w14:paraId="540A254F" w14:textId="77777777" w:rsidR="002D77D4" w:rsidRDefault="00000000">
      <w:r>
        <w:t xml:space="preserve">        ▼</w:t>
      </w:r>
    </w:p>
    <w:p w14:paraId="24463552" w14:textId="77777777" w:rsidR="002D77D4" w:rsidRDefault="00000000">
      <w:r>
        <w:t xml:space="preserve">    </w:t>
      </w:r>
      <w:proofErr w:type="spellStart"/>
      <w:r>
        <w:t>Nginx</w:t>
      </w:r>
      <w:proofErr w:type="spellEnd"/>
      <w:r>
        <w:t xml:space="preserve"> 1.28.3</w:t>
      </w:r>
    </w:p>
    <w:p w14:paraId="34785AAA" w14:textId="77777777" w:rsidR="002D77D4" w:rsidRDefault="00000000">
      <w:r>
        <w:t xml:space="preserve">    (192.168.56.101 — enp0s8)</w:t>
      </w:r>
    </w:p>
    <w:p w14:paraId="083AF75D" w14:textId="77777777" w:rsidR="002D77D4" w:rsidRDefault="00000000">
      <w:r>
        <w:t xml:space="preserve">    Cabeceras de seguridad: HSTS, X-Content-</w:t>
      </w:r>
      <w:proofErr w:type="spellStart"/>
      <w:r>
        <w:t>Type</w:t>
      </w:r>
      <w:proofErr w:type="spellEnd"/>
      <w:r>
        <w:t>-</w:t>
      </w:r>
      <w:proofErr w:type="spellStart"/>
      <w:r>
        <w:t>Options</w:t>
      </w:r>
      <w:proofErr w:type="spellEnd"/>
      <w:r>
        <w:t>,</w:t>
      </w:r>
    </w:p>
    <w:p w14:paraId="593068D3" w14:textId="77777777" w:rsidR="002D77D4" w:rsidRDefault="00000000">
      <w:r>
        <w:t xml:space="preserve">    X-Frame-</w:t>
      </w:r>
      <w:proofErr w:type="spellStart"/>
      <w:r>
        <w:t>Options</w:t>
      </w:r>
      <w:proofErr w:type="spellEnd"/>
      <w:r>
        <w:t xml:space="preserve">, </w:t>
      </w:r>
      <w:proofErr w:type="spellStart"/>
      <w:r>
        <w:t>Referrer</w:t>
      </w:r>
      <w:proofErr w:type="spellEnd"/>
      <w:r>
        <w:t>-Policy</w:t>
      </w:r>
    </w:p>
    <w:p w14:paraId="31324FC7" w14:textId="77777777" w:rsidR="002D77D4" w:rsidRDefault="00000000">
      <w:r>
        <w:t xml:space="preserve">        │</w:t>
      </w:r>
    </w:p>
    <w:p w14:paraId="722B590F" w14:textId="77777777" w:rsidR="002D77D4" w:rsidRDefault="00000000">
      <w:r>
        <w:t xml:space="preserve">        │ Proxy inverso HTTP/1.1</w:t>
      </w:r>
    </w:p>
    <w:p w14:paraId="04049781" w14:textId="77777777" w:rsidR="002D77D4" w:rsidRDefault="00000000">
      <w:r>
        <w:t xml:space="preserve">        ▼</w:t>
      </w:r>
    </w:p>
    <w:p w14:paraId="3F34D780" w14:textId="77777777" w:rsidR="002D77D4" w:rsidRDefault="00000000">
      <w:r>
        <w:t xml:space="preserve">    Node.js v22.23.2 / Express 4.16.4</w:t>
      </w:r>
    </w:p>
    <w:p w14:paraId="693C26B5" w14:textId="77777777" w:rsidR="002D77D4" w:rsidRDefault="00000000">
      <w:r>
        <w:t xml:space="preserve">    (127.0.0.1:3000 — </w:t>
      </w:r>
      <w:proofErr w:type="spellStart"/>
      <w:r>
        <w:t>loopback</w:t>
      </w:r>
      <w:proofErr w:type="spellEnd"/>
      <w:r>
        <w:t>)</w:t>
      </w:r>
    </w:p>
    <w:p w14:paraId="43A5EC75" w14:textId="77777777" w:rsidR="002D77D4" w:rsidRDefault="00000000">
      <w:r>
        <w:t xml:space="preserve">    </w:t>
      </w:r>
      <w:proofErr w:type="spellStart"/>
      <w:r>
        <w:t>todos.service</w:t>
      </w:r>
      <w:proofErr w:type="spellEnd"/>
      <w:r>
        <w:t xml:space="preserve"> (</w:t>
      </w:r>
      <w:proofErr w:type="spellStart"/>
      <w:r>
        <w:t>systemd</w:t>
      </w:r>
      <w:proofErr w:type="spellEnd"/>
      <w:r>
        <w:t>, usuario admin1)</w:t>
      </w:r>
    </w:p>
    <w:p w14:paraId="4F6D2443" w14:textId="77777777" w:rsidR="002D77D4" w:rsidRDefault="00000000">
      <w:r>
        <w:t xml:space="preserve">        │</w:t>
      </w:r>
    </w:p>
    <w:p w14:paraId="2914FD6D" w14:textId="77777777" w:rsidR="002D77D4" w:rsidRDefault="00000000">
      <w:r>
        <w:t xml:space="preserve">        ▼</w:t>
      </w:r>
    </w:p>
    <w:p w14:paraId="254B0555" w14:textId="77777777" w:rsidR="002D77D4" w:rsidRDefault="00000000">
      <w:r>
        <w:t xml:space="preserve">    SQLite (archivo local)</w:t>
      </w:r>
    </w:p>
    <w:p w14:paraId="4A185356" w14:textId="77777777" w:rsidR="002D77D4" w:rsidRDefault="00000000">
      <w:r>
        <w:t xml:space="preserve">    /home/admin1/todos-</w:t>
      </w:r>
      <w:proofErr w:type="spellStart"/>
      <w:r>
        <w:t>express</w:t>
      </w:r>
      <w:proofErr w:type="spellEnd"/>
      <w:r>
        <w:t>-</w:t>
      </w:r>
      <w:proofErr w:type="spellStart"/>
      <w:r>
        <w:t>sqlite</w:t>
      </w:r>
      <w:proofErr w:type="spellEnd"/>
      <w:r>
        <w:t>/</w:t>
      </w:r>
      <w:proofErr w:type="spellStart"/>
      <w:r>
        <w:t>var</w:t>
      </w:r>
      <w:proofErr w:type="spellEnd"/>
      <w:r>
        <w:t>/</w:t>
      </w:r>
      <w:proofErr w:type="spellStart"/>
      <w:r>
        <w:t>db</w:t>
      </w:r>
      <w:proofErr w:type="spellEnd"/>
      <w:r>
        <w:t>/</w:t>
      </w:r>
      <w:proofErr w:type="spellStart"/>
      <w:r>
        <w:t>todos.db</w:t>
      </w:r>
      <w:proofErr w:type="spellEnd"/>
    </w:p>
    <w:p w14:paraId="2241F2B2" w14:textId="77777777" w:rsidR="002D77D4" w:rsidRDefault="002D77D4"/>
    <w:p w14:paraId="57085215" w14:textId="77777777" w:rsidR="002D77D4" w:rsidRDefault="00000000">
      <w:r>
        <w:t>Firewall (</w:t>
      </w:r>
      <w:proofErr w:type="spellStart"/>
      <w:r>
        <w:t>ufw</w:t>
      </w:r>
      <w:proofErr w:type="spellEnd"/>
      <w:r>
        <w:t>):</w:t>
      </w:r>
    </w:p>
    <w:p w14:paraId="7541CB0A" w14:textId="77777777" w:rsidR="002D77D4" w:rsidRDefault="00000000">
      <w:r>
        <w:t xml:space="preserve">  22/</w:t>
      </w:r>
      <w:proofErr w:type="spellStart"/>
      <w:r>
        <w:t>tcp</w:t>
      </w:r>
      <w:proofErr w:type="spellEnd"/>
      <w:r>
        <w:t xml:space="preserve"> ALLOW IN — SSH</w:t>
      </w:r>
    </w:p>
    <w:p w14:paraId="78172F8C" w14:textId="77777777" w:rsidR="002D77D4" w:rsidRDefault="00000000">
      <w:r>
        <w:t xml:space="preserve">  80/</w:t>
      </w:r>
      <w:proofErr w:type="spellStart"/>
      <w:r>
        <w:t>tcp</w:t>
      </w:r>
      <w:proofErr w:type="spellEnd"/>
      <w:r>
        <w:t xml:space="preserve"> ALLOW IN — HTTP (solo para redirección)</w:t>
      </w:r>
    </w:p>
    <w:p w14:paraId="2C8803DF" w14:textId="77777777" w:rsidR="002D77D4" w:rsidRDefault="00000000">
      <w:r>
        <w:t xml:space="preserve">  443/</w:t>
      </w:r>
      <w:proofErr w:type="spellStart"/>
      <w:r>
        <w:t>tcp</w:t>
      </w:r>
      <w:proofErr w:type="spellEnd"/>
      <w:r>
        <w:t xml:space="preserve"> ALLOW IN — HTTPS</w:t>
      </w:r>
    </w:p>
    <w:p w14:paraId="79095F25" w14:textId="77777777" w:rsidR="002D77D4" w:rsidRDefault="00000000">
      <w:r>
        <w:t xml:space="preserve">  resto DENY (por defecto)</w:t>
      </w:r>
    </w:p>
    <w:p w14:paraId="7794062C" w14:textId="77777777" w:rsidR="002D77D4" w:rsidRDefault="002D77D4">
      <w:pPr>
        <w:spacing w:before="240" w:after="240"/>
      </w:pPr>
    </w:p>
    <w:p w14:paraId="04BDD062" w14:textId="77777777" w:rsidR="002D77D4" w:rsidRDefault="002D77D4">
      <w:pPr>
        <w:spacing w:before="240" w:after="240"/>
      </w:pPr>
    </w:p>
    <w:p w14:paraId="00EFDF9A" w14:textId="77777777" w:rsidR="002D77D4" w:rsidRDefault="002D77D4">
      <w:pPr>
        <w:spacing w:before="240" w:after="240"/>
      </w:pPr>
    </w:p>
    <w:p w14:paraId="0D61B991" w14:textId="77777777" w:rsidR="002D77D4" w:rsidRDefault="002D77D4">
      <w:pPr>
        <w:spacing w:before="240" w:after="240"/>
      </w:pPr>
    </w:p>
    <w:p w14:paraId="7918A001" w14:textId="77777777" w:rsidR="002D77D4" w:rsidRDefault="002D77D4">
      <w:pPr>
        <w:spacing w:before="240" w:after="240"/>
      </w:pPr>
    </w:p>
    <w:p w14:paraId="40BF31C6" w14:textId="77777777" w:rsidR="002D77D4" w:rsidRDefault="002D77D4">
      <w:pPr>
        <w:spacing w:before="240" w:after="240"/>
      </w:pPr>
    </w:p>
    <w:p w14:paraId="01E54E47" w14:textId="77777777" w:rsidR="002D77D4" w:rsidRDefault="002D77D4">
      <w:pPr>
        <w:spacing w:before="240" w:after="240"/>
      </w:pPr>
    </w:p>
    <w:p w14:paraId="54F8A8FF" w14:textId="77777777" w:rsidR="002D77D4" w:rsidRDefault="002D77D4">
      <w:pPr>
        <w:spacing w:before="240" w:after="240"/>
      </w:pPr>
    </w:p>
    <w:p w14:paraId="6278291C" w14:textId="77777777" w:rsidR="002D77D4" w:rsidRDefault="002D77D4">
      <w:pPr>
        <w:spacing w:before="240" w:after="240"/>
      </w:pPr>
    </w:p>
    <w:p w14:paraId="36CE0C49" w14:textId="77777777" w:rsidR="002D77D4" w:rsidRDefault="002D77D4">
      <w:pPr>
        <w:spacing w:before="240" w:after="240"/>
      </w:pPr>
    </w:p>
    <w:p w14:paraId="19BA22B1" w14:textId="77777777" w:rsidR="002D77D4" w:rsidRDefault="002D77D4">
      <w:pPr>
        <w:spacing w:before="240" w:after="240"/>
      </w:pPr>
    </w:p>
    <w:p w14:paraId="14D18F6F" w14:textId="77777777" w:rsidR="002D77D4" w:rsidRDefault="002D77D4">
      <w:pPr>
        <w:spacing w:before="240" w:after="240"/>
      </w:pPr>
    </w:p>
    <w:sectPr w:rsidR="002D77D4">
      <w:headerReference w:type="default" r:id="rId10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7517A" w14:textId="77777777" w:rsidR="00CC1E44" w:rsidRDefault="00CC1E44">
      <w:pPr>
        <w:spacing w:line="240" w:lineRule="auto"/>
      </w:pPr>
      <w:r>
        <w:separator/>
      </w:r>
    </w:p>
  </w:endnote>
  <w:endnote w:type="continuationSeparator" w:id="0">
    <w:p w14:paraId="71C71E80" w14:textId="77777777" w:rsidR="00CC1E44" w:rsidRDefault="00CC1E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3DF899-6236-42F5-93FE-BEC2B1434114}"/>
    <w:embedBold r:id="rId2" w:fontKey="{76AECD77-5DEE-411A-89D3-F1FF8C00BD88}"/>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30C21AD8-981F-49E1-8D67-111CF6D98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FDA3B" w14:textId="77777777" w:rsidR="00CC1E44" w:rsidRDefault="00CC1E44">
      <w:pPr>
        <w:spacing w:line="240" w:lineRule="auto"/>
      </w:pPr>
      <w:r>
        <w:separator/>
      </w:r>
    </w:p>
  </w:footnote>
  <w:footnote w:type="continuationSeparator" w:id="0">
    <w:p w14:paraId="1BB68E2E" w14:textId="77777777" w:rsidR="00CC1E44" w:rsidRDefault="00CC1E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C01E" w14:textId="77777777" w:rsidR="002D77D4" w:rsidRDefault="002D77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4CCF"/>
    <w:multiLevelType w:val="multilevel"/>
    <w:tmpl w:val="58927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EE1AA2"/>
    <w:multiLevelType w:val="multilevel"/>
    <w:tmpl w:val="ECD2E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8C7638"/>
    <w:multiLevelType w:val="multilevel"/>
    <w:tmpl w:val="3100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A646AE"/>
    <w:multiLevelType w:val="multilevel"/>
    <w:tmpl w:val="6C880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730B02"/>
    <w:multiLevelType w:val="multilevel"/>
    <w:tmpl w:val="FCF28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74567A"/>
    <w:multiLevelType w:val="multilevel"/>
    <w:tmpl w:val="7B607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D00F82"/>
    <w:multiLevelType w:val="multilevel"/>
    <w:tmpl w:val="44B2F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29016D"/>
    <w:multiLevelType w:val="multilevel"/>
    <w:tmpl w:val="DC38E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225469"/>
    <w:multiLevelType w:val="multilevel"/>
    <w:tmpl w:val="2FE4B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896F8B"/>
    <w:multiLevelType w:val="multilevel"/>
    <w:tmpl w:val="CE1CB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987F65"/>
    <w:multiLevelType w:val="multilevel"/>
    <w:tmpl w:val="1AF81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8D6D41"/>
    <w:multiLevelType w:val="multilevel"/>
    <w:tmpl w:val="3C283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FE2ED1"/>
    <w:multiLevelType w:val="multilevel"/>
    <w:tmpl w:val="72048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3094774">
    <w:abstractNumId w:val="0"/>
  </w:num>
  <w:num w:numId="2" w16cid:durableId="1407413704">
    <w:abstractNumId w:val="8"/>
  </w:num>
  <w:num w:numId="3" w16cid:durableId="1822429606">
    <w:abstractNumId w:val="4"/>
  </w:num>
  <w:num w:numId="4" w16cid:durableId="1274635004">
    <w:abstractNumId w:val="12"/>
  </w:num>
  <w:num w:numId="5" w16cid:durableId="1571185845">
    <w:abstractNumId w:val="3"/>
  </w:num>
  <w:num w:numId="6" w16cid:durableId="723943229">
    <w:abstractNumId w:val="2"/>
  </w:num>
  <w:num w:numId="7" w16cid:durableId="1637640387">
    <w:abstractNumId w:val="6"/>
  </w:num>
  <w:num w:numId="8" w16cid:durableId="1516380683">
    <w:abstractNumId w:val="1"/>
  </w:num>
  <w:num w:numId="9" w16cid:durableId="1595936531">
    <w:abstractNumId w:val="10"/>
  </w:num>
  <w:num w:numId="10" w16cid:durableId="68431033">
    <w:abstractNumId w:val="9"/>
  </w:num>
  <w:num w:numId="11" w16cid:durableId="198402410">
    <w:abstractNumId w:val="5"/>
  </w:num>
  <w:num w:numId="12" w16cid:durableId="1961960362">
    <w:abstractNumId w:val="11"/>
  </w:num>
  <w:num w:numId="13" w16cid:durableId="1676029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7D4"/>
    <w:rsid w:val="001074E2"/>
    <w:rsid w:val="00184745"/>
    <w:rsid w:val="001D2230"/>
    <w:rsid w:val="001D3A16"/>
    <w:rsid w:val="002D77D4"/>
    <w:rsid w:val="0046565C"/>
    <w:rsid w:val="00943B45"/>
    <w:rsid w:val="009E3273"/>
    <w:rsid w:val="00CC1E44"/>
    <w:rsid w:val="00D311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B853"/>
  <w15:docId w15:val="{9BC6BF23-1B62-4346-85BA-D8CA4A86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127.0.0.1" TargetMode="External"/><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127.0.0.1" TargetMode="External"/><Relationship Id="rId48" Type="http://schemas.openxmlformats.org/officeDocument/2006/relationships/image" Target="media/image35.pn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52.png"/><Relationship Id="rId103"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node.js/Express" TargetMode="External"/><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node.js/Express" TargetMode="External"/><Relationship Id="rId36" Type="http://schemas.openxmlformats.org/officeDocument/2006/relationships/image" Target="media/image27.pn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hyperlink" Target="http://127.0.0.1:3000" TargetMode="External"/><Relationship Id="rId44" Type="http://schemas.openxmlformats.org/officeDocument/2006/relationships/image" Target="media/image32.png"/><Relationship Id="rId52" Type="http://schemas.openxmlformats.org/officeDocument/2006/relationships/hyperlink" Target="http://equipo.arqweb.test/" TargetMode="External"/><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equipo.arqweb.test/" TargetMode="External"/><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theme" Target="theme/theme1.xml"/><Relationship Id="rId7" Type="http://schemas.openxmlformats.org/officeDocument/2006/relationships/hyperlink" Target="https://github.com/Naidess/tp-integrador-arqweb-2026" TargetMode="Externa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1.png"/><Relationship Id="rId45" Type="http://schemas.openxmlformats.org/officeDocument/2006/relationships/hyperlink" Target="http://192.168.56.101" TargetMode="External"/><Relationship Id="rId66" Type="http://schemas.openxmlformats.org/officeDocument/2006/relationships/image" Target="media/image51.png"/><Relationship Id="rId87" Type="http://schemas.openxmlformats.org/officeDocument/2006/relationships/image" Target="media/image72.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6.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56</Pages>
  <Words>7375</Words>
  <Characters>40567</Characters>
  <Application>Microsoft Office Word</Application>
  <DocSecurity>0</DocSecurity>
  <Lines>338</Lines>
  <Paragraphs>95</Paragraphs>
  <ScaleCrop>false</ScaleCrop>
  <Company/>
  <LinksUpToDate>false</LinksUpToDate>
  <CharactersWithSpaces>47847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Servián</cp:lastModifiedBy>
  <cp:revision>11</cp:revision>
  <dcterms:created xsi:type="dcterms:W3CDTF">2026-09-17T03:23:00Z</dcterms:created>
  <dcterms:modified xsi:type="dcterms:W3CDTF">2026-09-17T03:30:00Z</dcterms:modified>
</cp:coreProperties>
</file>