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62"/>
        <w:gridCol w:w="3100"/>
        <w:gridCol w:w="2268"/>
        <w:gridCol w:w="1843"/>
      </w:tblGrid>
      <w:tr w:rsidR="00332043" w:rsidTr="00332043">
        <w:tc>
          <w:tcPr>
            <w:tcW w:w="2962" w:type="dxa"/>
          </w:tcPr>
          <w:p w:rsidR="00332043" w:rsidRDefault="00332043">
            <w:r>
              <w:t xml:space="preserve">Intitulé de la formation </w:t>
            </w:r>
          </w:p>
        </w:tc>
        <w:tc>
          <w:tcPr>
            <w:tcW w:w="3100" w:type="dxa"/>
          </w:tcPr>
          <w:p w:rsidR="00332043" w:rsidRDefault="00332043">
            <w:r>
              <w:t>Domaine</w:t>
            </w:r>
          </w:p>
        </w:tc>
        <w:tc>
          <w:tcPr>
            <w:tcW w:w="2268" w:type="dxa"/>
          </w:tcPr>
          <w:p w:rsidR="00332043" w:rsidRDefault="00332043">
            <w:r>
              <w:t xml:space="preserve">Lieu </w:t>
            </w:r>
          </w:p>
        </w:tc>
        <w:tc>
          <w:tcPr>
            <w:tcW w:w="1843" w:type="dxa"/>
          </w:tcPr>
          <w:p w:rsidR="00332043" w:rsidRDefault="00C377AE">
            <w:r>
              <w:t>Références</w:t>
            </w:r>
          </w:p>
        </w:tc>
      </w:tr>
      <w:tr w:rsidR="00332043" w:rsidTr="00332043">
        <w:tc>
          <w:tcPr>
            <w:tcW w:w="2962" w:type="dxa"/>
          </w:tcPr>
          <w:p w:rsidR="00332043" w:rsidRPr="00EB716A" w:rsidRDefault="00332043">
            <w:pPr>
              <w:rPr>
                <w:color w:val="00B050"/>
              </w:rPr>
            </w:pPr>
            <w:r w:rsidRPr="00EB716A">
              <w:rPr>
                <w:color w:val="00B050"/>
              </w:rPr>
              <w:t>Certification CléA-Socle de connaissances et compétences professionnelles</w:t>
            </w:r>
          </w:p>
        </w:tc>
        <w:tc>
          <w:tcPr>
            <w:tcW w:w="3100" w:type="dxa"/>
          </w:tcPr>
          <w:p w:rsidR="00332043" w:rsidRDefault="00332043">
            <w:r>
              <w:t>Savoirs de base</w:t>
            </w:r>
            <w:r w:rsidR="006303C5">
              <w:t>/Remis à niveau</w:t>
            </w:r>
          </w:p>
        </w:tc>
        <w:tc>
          <w:tcPr>
            <w:tcW w:w="2268" w:type="dxa"/>
          </w:tcPr>
          <w:p w:rsidR="00332043" w:rsidRDefault="00332043">
            <w:r>
              <w:t>Strasbourg</w:t>
            </w:r>
          </w:p>
          <w:p w:rsidR="006303C5" w:rsidRDefault="006303C5">
            <w:r>
              <w:t>Mulhouse</w:t>
            </w:r>
          </w:p>
          <w:p w:rsidR="006303C5" w:rsidRDefault="006303C5">
            <w:r>
              <w:t>Saint-Louis</w:t>
            </w:r>
          </w:p>
          <w:p w:rsidR="006303C5" w:rsidRDefault="006303C5">
            <w:r>
              <w:t>Altkirch</w:t>
            </w:r>
          </w:p>
          <w:p w:rsidR="006303C5" w:rsidRDefault="006303C5">
            <w:r>
              <w:t>Guebwiller</w:t>
            </w:r>
          </w:p>
          <w:p w:rsidR="006303C5" w:rsidRDefault="006303C5">
            <w:r>
              <w:t>Rouffach</w:t>
            </w:r>
          </w:p>
          <w:p w:rsidR="006303C5" w:rsidRDefault="006303C5">
            <w:r>
              <w:t>Saverne</w:t>
            </w:r>
          </w:p>
          <w:p w:rsidR="006303C5" w:rsidRDefault="006303C5">
            <w:r>
              <w:t>Colmar</w:t>
            </w:r>
          </w:p>
        </w:tc>
        <w:tc>
          <w:tcPr>
            <w:tcW w:w="1843" w:type="dxa"/>
          </w:tcPr>
          <w:p w:rsidR="00332043" w:rsidRDefault="00C377AE">
            <w:r>
              <w:t>RM-01</w:t>
            </w:r>
          </w:p>
        </w:tc>
      </w:tr>
      <w:tr w:rsidR="00332043" w:rsidTr="00332043">
        <w:tc>
          <w:tcPr>
            <w:tcW w:w="2962" w:type="dxa"/>
          </w:tcPr>
          <w:p w:rsidR="00332043" w:rsidRPr="00EB716A" w:rsidRDefault="00332043" w:rsidP="00DA4412">
            <w:pPr>
              <w:rPr>
                <w:color w:val="00B050"/>
              </w:rPr>
            </w:pPr>
            <w:r w:rsidRPr="00EB716A">
              <w:rPr>
                <w:color w:val="00B050"/>
              </w:rPr>
              <w:t xml:space="preserve">Conduite </w:t>
            </w:r>
            <w:r w:rsidR="00DA4412">
              <w:rPr>
                <w:color w:val="00B050"/>
              </w:rPr>
              <w:t xml:space="preserve">d’entretien </w:t>
            </w:r>
            <w:r w:rsidRPr="00EB716A">
              <w:rPr>
                <w:color w:val="00B050"/>
              </w:rPr>
              <w:t xml:space="preserve">professionnel </w:t>
            </w:r>
          </w:p>
        </w:tc>
        <w:tc>
          <w:tcPr>
            <w:tcW w:w="3100" w:type="dxa"/>
          </w:tcPr>
          <w:p w:rsidR="00332043" w:rsidRDefault="00332043">
            <w:r>
              <w:t>Communication</w:t>
            </w:r>
          </w:p>
        </w:tc>
        <w:tc>
          <w:tcPr>
            <w:tcW w:w="2268" w:type="dxa"/>
          </w:tcPr>
          <w:p w:rsidR="00C377AE" w:rsidRDefault="00C377AE" w:rsidP="00C377AE">
            <w:r>
              <w:t>Strasbourg</w:t>
            </w:r>
          </w:p>
          <w:p w:rsidR="00C377AE" w:rsidRDefault="00C377AE" w:rsidP="00C377AE">
            <w:r>
              <w:t>Mulhouse</w:t>
            </w:r>
          </w:p>
          <w:p w:rsidR="00C377AE" w:rsidRDefault="00C377AE" w:rsidP="00C377AE">
            <w:r>
              <w:t>Saint-Louis</w:t>
            </w:r>
          </w:p>
          <w:p w:rsidR="00C377AE" w:rsidRDefault="00C377AE" w:rsidP="00C377AE">
            <w:r>
              <w:t>Altkirch</w:t>
            </w:r>
          </w:p>
          <w:p w:rsidR="00C377AE" w:rsidRDefault="00C377AE" w:rsidP="00C377AE">
            <w:r>
              <w:t>Guebwiller</w:t>
            </w:r>
          </w:p>
          <w:p w:rsidR="00C377AE" w:rsidRDefault="00C377AE" w:rsidP="00C377AE">
            <w:r>
              <w:t>Rouffach</w:t>
            </w:r>
          </w:p>
          <w:p w:rsidR="00C377AE" w:rsidRDefault="00C377AE" w:rsidP="00C377AE">
            <w:r>
              <w:t>Saverne</w:t>
            </w:r>
          </w:p>
          <w:p w:rsidR="00332043" w:rsidRDefault="00C377AE" w:rsidP="00C377AE">
            <w:r>
              <w:t>Colmar</w:t>
            </w:r>
          </w:p>
        </w:tc>
        <w:tc>
          <w:tcPr>
            <w:tcW w:w="1843" w:type="dxa"/>
          </w:tcPr>
          <w:p w:rsidR="00332043" w:rsidRDefault="00C377AE">
            <w:r>
              <w:t>C-01</w:t>
            </w:r>
          </w:p>
        </w:tc>
      </w:tr>
      <w:tr w:rsidR="00332043" w:rsidTr="00332043">
        <w:tc>
          <w:tcPr>
            <w:tcW w:w="2962" w:type="dxa"/>
          </w:tcPr>
          <w:p w:rsidR="00332043" w:rsidRPr="00E13D67" w:rsidRDefault="00332043">
            <w:pPr>
              <w:rPr>
                <w:color w:val="00B050"/>
              </w:rPr>
            </w:pPr>
            <w:r w:rsidRPr="00E13D67">
              <w:rPr>
                <w:color w:val="00B050"/>
              </w:rPr>
              <w:t>Ecrire sans faute</w:t>
            </w:r>
          </w:p>
        </w:tc>
        <w:tc>
          <w:tcPr>
            <w:tcW w:w="3100" w:type="dxa"/>
          </w:tcPr>
          <w:p w:rsidR="00332043" w:rsidRDefault="00332043">
            <w:r>
              <w:t>Communication/Efficacité personnelle</w:t>
            </w:r>
          </w:p>
        </w:tc>
        <w:tc>
          <w:tcPr>
            <w:tcW w:w="2268" w:type="dxa"/>
          </w:tcPr>
          <w:p w:rsidR="00C377AE" w:rsidRDefault="00C377AE" w:rsidP="00C377AE">
            <w:r>
              <w:t>Strasbourg</w:t>
            </w:r>
          </w:p>
          <w:p w:rsidR="00C377AE" w:rsidRDefault="00C377AE" w:rsidP="00C377AE">
            <w:r>
              <w:t>Mulhouse</w:t>
            </w:r>
          </w:p>
          <w:p w:rsidR="00C377AE" w:rsidRDefault="00C377AE" w:rsidP="00C377AE">
            <w:r>
              <w:t>Saint-Louis</w:t>
            </w:r>
          </w:p>
          <w:p w:rsidR="00C377AE" w:rsidRDefault="00C377AE" w:rsidP="00C377AE">
            <w:r>
              <w:t>Altkirch</w:t>
            </w:r>
          </w:p>
          <w:p w:rsidR="00C377AE" w:rsidRDefault="00C377AE" w:rsidP="00C377AE">
            <w:r>
              <w:t>Guebwiller</w:t>
            </w:r>
          </w:p>
          <w:p w:rsidR="00C377AE" w:rsidRDefault="00C377AE" w:rsidP="00C377AE">
            <w:r>
              <w:t>Rouffach</w:t>
            </w:r>
          </w:p>
          <w:p w:rsidR="00C377AE" w:rsidRDefault="00C377AE" w:rsidP="00C377AE">
            <w:r>
              <w:t>Saverne</w:t>
            </w:r>
          </w:p>
          <w:p w:rsidR="00332043" w:rsidRDefault="00C377AE" w:rsidP="00C377AE">
            <w:r>
              <w:t>Colmar</w:t>
            </w:r>
          </w:p>
        </w:tc>
        <w:tc>
          <w:tcPr>
            <w:tcW w:w="1843" w:type="dxa"/>
          </w:tcPr>
          <w:p w:rsidR="00332043" w:rsidRDefault="00C377AE">
            <w:r>
              <w:t>C-02</w:t>
            </w:r>
          </w:p>
        </w:tc>
      </w:tr>
      <w:tr w:rsidR="00332043" w:rsidTr="00332043">
        <w:tc>
          <w:tcPr>
            <w:tcW w:w="2962" w:type="dxa"/>
          </w:tcPr>
          <w:p w:rsidR="00332043" w:rsidRDefault="00332043" w:rsidP="002C65D9">
            <w:r w:rsidRPr="002C65D9">
              <w:rPr>
                <w:color w:val="00B050"/>
              </w:rPr>
              <w:t>Rédiger un rapport/Une note de synthèse</w:t>
            </w:r>
          </w:p>
        </w:tc>
        <w:tc>
          <w:tcPr>
            <w:tcW w:w="3100" w:type="dxa"/>
          </w:tcPr>
          <w:p w:rsidR="00332043" w:rsidRDefault="00332043">
            <w:r>
              <w:t>Communication</w:t>
            </w:r>
          </w:p>
        </w:tc>
        <w:tc>
          <w:tcPr>
            <w:tcW w:w="2268" w:type="dxa"/>
          </w:tcPr>
          <w:p w:rsidR="00C377AE" w:rsidRDefault="00C377AE" w:rsidP="00C377AE">
            <w:r>
              <w:t>Strasbourg</w:t>
            </w:r>
          </w:p>
          <w:p w:rsidR="00C377AE" w:rsidRDefault="00C377AE" w:rsidP="00C377AE">
            <w:r>
              <w:t>Mulhouse</w:t>
            </w:r>
          </w:p>
          <w:p w:rsidR="00C377AE" w:rsidRDefault="00C377AE" w:rsidP="00C377AE">
            <w:r>
              <w:t>Saint-Louis</w:t>
            </w:r>
          </w:p>
          <w:p w:rsidR="00C377AE" w:rsidRDefault="00C377AE" w:rsidP="00C377AE">
            <w:r>
              <w:t>Altkirch</w:t>
            </w:r>
          </w:p>
          <w:p w:rsidR="00C377AE" w:rsidRDefault="00C377AE" w:rsidP="00C377AE">
            <w:r>
              <w:t>Guebwiller</w:t>
            </w:r>
          </w:p>
          <w:p w:rsidR="00C377AE" w:rsidRDefault="00C377AE" w:rsidP="00C377AE">
            <w:r>
              <w:t>Rouffach</w:t>
            </w:r>
          </w:p>
          <w:p w:rsidR="00C377AE" w:rsidRDefault="00C377AE" w:rsidP="00C377AE">
            <w:r>
              <w:t>Saverne</w:t>
            </w:r>
          </w:p>
          <w:p w:rsidR="00332043" w:rsidRDefault="00C377AE" w:rsidP="00C377AE">
            <w:r>
              <w:t>Colmar</w:t>
            </w:r>
          </w:p>
        </w:tc>
        <w:tc>
          <w:tcPr>
            <w:tcW w:w="1843" w:type="dxa"/>
          </w:tcPr>
          <w:p w:rsidR="00332043" w:rsidRDefault="00C377AE">
            <w:r>
              <w:t>C-03</w:t>
            </w:r>
          </w:p>
        </w:tc>
      </w:tr>
      <w:tr w:rsidR="00332043" w:rsidTr="00332043">
        <w:tc>
          <w:tcPr>
            <w:tcW w:w="2962" w:type="dxa"/>
          </w:tcPr>
          <w:p w:rsidR="00332043" w:rsidRPr="00FF70DD" w:rsidRDefault="00332043">
            <w:pPr>
              <w:rPr>
                <w:color w:val="00B050"/>
              </w:rPr>
            </w:pPr>
            <w:r w:rsidRPr="00FF70DD">
              <w:rPr>
                <w:color w:val="00B050"/>
              </w:rPr>
              <w:lastRenderedPageBreak/>
              <w:t>Prendre la parole en public (communication)</w:t>
            </w:r>
          </w:p>
        </w:tc>
        <w:tc>
          <w:tcPr>
            <w:tcW w:w="3100" w:type="dxa"/>
          </w:tcPr>
          <w:p w:rsidR="00332043" w:rsidRDefault="00332043">
            <w:r>
              <w:t>Communication</w:t>
            </w:r>
          </w:p>
        </w:tc>
        <w:tc>
          <w:tcPr>
            <w:tcW w:w="2268" w:type="dxa"/>
          </w:tcPr>
          <w:p w:rsidR="00C377AE" w:rsidRDefault="00C377AE" w:rsidP="00C377AE">
            <w:r>
              <w:t>Strasbourg</w:t>
            </w:r>
          </w:p>
          <w:p w:rsidR="00C377AE" w:rsidRDefault="00C377AE" w:rsidP="00C377AE">
            <w:r>
              <w:t>Mulhouse</w:t>
            </w:r>
          </w:p>
          <w:p w:rsidR="00C377AE" w:rsidRDefault="00C377AE" w:rsidP="00C377AE">
            <w:r>
              <w:t>Saint-Louis</w:t>
            </w:r>
          </w:p>
          <w:p w:rsidR="00C377AE" w:rsidRDefault="00C377AE" w:rsidP="00C377AE">
            <w:r>
              <w:t>Altkirch</w:t>
            </w:r>
          </w:p>
          <w:p w:rsidR="00C377AE" w:rsidRDefault="00C377AE" w:rsidP="00C377AE">
            <w:r>
              <w:t>Guebwiller</w:t>
            </w:r>
          </w:p>
          <w:p w:rsidR="00C377AE" w:rsidRDefault="00C377AE" w:rsidP="00C377AE">
            <w:r>
              <w:t>Rouffach</w:t>
            </w:r>
          </w:p>
          <w:p w:rsidR="00C377AE" w:rsidRDefault="00C377AE" w:rsidP="00C377AE">
            <w:r>
              <w:t>Saverne</w:t>
            </w:r>
          </w:p>
          <w:p w:rsidR="00332043" w:rsidRDefault="00C377AE" w:rsidP="00C377AE">
            <w:r>
              <w:t>Colmar</w:t>
            </w:r>
          </w:p>
        </w:tc>
        <w:tc>
          <w:tcPr>
            <w:tcW w:w="1843" w:type="dxa"/>
          </w:tcPr>
          <w:p w:rsidR="00332043" w:rsidRDefault="00C377AE">
            <w:r>
              <w:t>C-04</w:t>
            </w:r>
          </w:p>
        </w:tc>
      </w:tr>
      <w:tr w:rsidR="00332043" w:rsidTr="00332043">
        <w:tc>
          <w:tcPr>
            <w:tcW w:w="2962" w:type="dxa"/>
          </w:tcPr>
          <w:p w:rsidR="00332043" w:rsidRPr="00E13D67" w:rsidRDefault="00332043">
            <w:pPr>
              <w:rPr>
                <w:color w:val="00B050"/>
              </w:rPr>
            </w:pPr>
            <w:r w:rsidRPr="00E13D67">
              <w:rPr>
                <w:color w:val="00B050"/>
              </w:rPr>
              <w:t>Améliorer son expression orale</w:t>
            </w:r>
          </w:p>
        </w:tc>
        <w:tc>
          <w:tcPr>
            <w:tcW w:w="3100" w:type="dxa"/>
          </w:tcPr>
          <w:p w:rsidR="00332043" w:rsidRDefault="00332043">
            <w:r>
              <w:t>Communication</w:t>
            </w:r>
          </w:p>
        </w:tc>
        <w:tc>
          <w:tcPr>
            <w:tcW w:w="2268" w:type="dxa"/>
          </w:tcPr>
          <w:p w:rsidR="00C377AE" w:rsidRDefault="00C377AE" w:rsidP="00C377AE">
            <w:r>
              <w:t>Strasbourg</w:t>
            </w:r>
          </w:p>
          <w:p w:rsidR="00C377AE" w:rsidRDefault="00C377AE" w:rsidP="00C377AE">
            <w:r>
              <w:t>Mulhouse</w:t>
            </w:r>
          </w:p>
          <w:p w:rsidR="00C377AE" w:rsidRDefault="00C377AE" w:rsidP="00C377AE">
            <w:r>
              <w:t>Saint-Louis</w:t>
            </w:r>
          </w:p>
          <w:p w:rsidR="00C377AE" w:rsidRDefault="00C377AE" w:rsidP="00C377AE">
            <w:r>
              <w:t>Altkirch</w:t>
            </w:r>
          </w:p>
          <w:p w:rsidR="00C377AE" w:rsidRDefault="00C377AE" w:rsidP="00C377AE">
            <w:r>
              <w:t>Guebwiller</w:t>
            </w:r>
          </w:p>
          <w:p w:rsidR="00C377AE" w:rsidRDefault="00C377AE" w:rsidP="00C377AE">
            <w:r>
              <w:t>Rouffach</w:t>
            </w:r>
          </w:p>
          <w:p w:rsidR="00C377AE" w:rsidRDefault="00C377AE" w:rsidP="00C377AE">
            <w:r>
              <w:t>Saverne</w:t>
            </w:r>
          </w:p>
          <w:p w:rsidR="00332043" w:rsidRDefault="00C377AE" w:rsidP="00C377AE">
            <w:r>
              <w:t>Colmar</w:t>
            </w:r>
          </w:p>
        </w:tc>
        <w:tc>
          <w:tcPr>
            <w:tcW w:w="1843" w:type="dxa"/>
          </w:tcPr>
          <w:p w:rsidR="00332043" w:rsidRDefault="00C377AE">
            <w:r>
              <w:t>C-05</w:t>
            </w:r>
          </w:p>
        </w:tc>
      </w:tr>
      <w:tr w:rsidR="00332043" w:rsidTr="00332043">
        <w:tc>
          <w:tcPr>
            <w:tcW w:w="2962" w:type="dxa"/>
          </w:tcPr>
          <w:p w:rsidR="00332043" w:rsidRPr="00EB716A" w:rsidRDefault="00332043">
            <w:pPr>
              <w:rPr>
                <w:color w:val="00B050"/>
              </w:rPr>
            </w:pPr>
            <w:r w:rsidRPr="00EB716A">
              <w:rPr>
                <w:color w:val="00B050"/>
              </w:rPr>
              <w:t>Manager une (Communication) équipe</w:t>
            </w:r>
          </w:p>
        </w:tc>
        <w:tc>
          <w:tcPr>
            <w:tcW w:w="3100" w:type="dxa"/>
          </w:tcPr>
          <w:p w:rsidR="00332043" w:rsidRDefault="00332043">
            <w:r>
              <w:t>Ressouces humaines/Communication</w:t>
            </w:r>
          </w:p>
        </w:tc>
        <w:tc>
          <w:tcPr>
            <w:tcW w:w="2268" w:type="dxa"/>
          </w:tcPr>
          <w:p w:rsidR="00C377AE" w:rsidRDefault="00C377AE" w:rsidP="00C377AE">
            <w:r>
              <w:t>Strasbourg</w:t>
            </w:r>
          </w:p>
          <w:p w:rsidR="00C377AE" w:rsidRDefault="00C377AE" w:rsidP="00C377AE">
            <w:r>
              <w:t>Mulhouse</w:t>
            </w:r>
          </w:p>
          <w:p w:rsidR="00C377AE" w:rsidRDefault="00C377AE" w:rsidP="00C377AE">
            <w:r>
              <w:t>Saint-Louis</w:t>
            </w:r>
          </w:p>
          <w:p w:rsidR="00C377AE" w:rsidRDefault="00C377AE" w:rsidP="00C377AE">
            <w:r>
              <w:t>Altkirch</w:t>
            </w:r>
          </w:p>
          <w:p w:rsidR="00C377AE" w:rsidRDefault="00C377AE" w:rsidP="00C377AE">
            <w:r>
              <w:t>Guebwiller</w:t>
            </w:r>
          </w:p>
          <w:p w:rsidR="00C377AE" w:rsidRDefault="00C377AE" w:rsidP="00C377AE">
            <w:r>
              <w:t>Rouffach</w:t>
            </w:r>
          </w:p>
          <w:p w:rsidR="00C377AE" w:rsidRDefault="00C377AE" w:rsidP="00C377AE">
            <w:r>
              <w:t>Saverne</w:t>
            </w:r>
          </w:p>
          <w:p w:rsidR="00332043" w:rsidRDefault="00C377AE" w:rsidP="00C377AE">
            <w:r>
              <w:t>Colmar</w:t>
            </w:r>
          </w:p>
        </w:tc>
        <w:tc>
          <w:tcPr>
            <w:tcW w:w="1843" w:type="dxa"/>
          </w:tcPr>
          <w:p w:rsidR="00332043" w:rsidRDefault="00C377AE">
            <w:r>
              <w:t>M-01</w:t>
            </w:r>
          </w:p>
        </w:tc>
      </w:tr>
      <w:tr w:rsidR="00332043" w:rsidTr="00332043">
        <w:tc>
          <w:tcPr>
            <w:tcW w:w="2962" w:type="dxa"/>
          </w:tcPr>
          <w:p w:rsidR="00332043" w:rsidRPr="00FF70DD" w:rsidRDefault="00332043">
            <w:pPr>
              <w:rPr>
                <w:color w:val="00B050"/>
              </w:rPr>
            </w:pPr>
            <w:r w:rsidRPr="00FF70DD">
              <w:rPr>
                <w:color w:val="00B050"/>
              </w:rPr>
              <w:t>Conduite</w:t>
            </w:r>
            <w:r>
              <w:rPr>
                <w:color w:val="00B050"/>
              </w:rPr>
              <w:t xml:space="preserve"> et animation </w:t>
            </w:r>
            <w:r w:rsidRPr="00FF70DD">
              <w:rPr>
                <w:color w:val="00B050"/>
              </w:rPr>
              <w:t xml:space="preserve"> de réunions</w:t>
            </w:r>
            <w:r>
              <w:rPr>
                <w:color w:val="00B050"/>
              </w:rPr>
              <w:t xml:space="preserve"> d’équipe</w:t>
            </w:r>
          </w:p>
        </w:tc>
        <w:tc>
          <w:tcPr>
            <w:tcW w:w="3100" w:type="dxa"/>
          </w:tcPr>
          <w:p w:rsidR="00332043" w:rsidRDefault="00332043">
            <w:r>
              <w:t>Ressources Humaines/Communication</w:t>
            </w:r>
          </w:p>
        </w:tc>
        <w:tc>
          <w:tcPr>
            <w:tcW w:w="2268" w:type="dxa"/>
          </w:tcPr>
          <w:p w:rsidR="00C377AE" w:rsidRDefault="00C377AE" w:rsidP="00C377AE">
            <w:r>
              <w:t>Strasbourg</w:t>
            </w:r>
          </w:p>
          <w:p w:rsidR="00C377AE" w:rsidRDefault="00C377AE" w:rsidP="00C377AE">
            <w:r>
              <w:t>Mulhouse</w:t>
            </w:r>
          </w:p>
          <w:p w:rsidR="00C377AE" w:rsidRDefault="00C377AE" w:rsidP="00C377AE">
            <w:r>
              <w:t>Saint-Louis</w:t>
            </w:r>
          </w:p>
          <w:p w:rsidR="00C377AE" w:rsidRDefault="00C377AE" w:rsidP="00C377AE">
            <w:r>
              <w:t>Altkirch</w:t>
            </w:r>
          </w:p>
          <w:p w:rsidR="00C377AE" w:rsidRDefault="00C377AE" w:rsidP="00C377AE">
            <w:r>
              <w:t>Guebwiller</w:t>
            </w:r>
          </w:p>
          <w:p w:rsidR="00C377AE" w:rsidRDefault="00C377AE" w:rsidP="00C377AE">
            <w:r>
              <w:t>Rouffach</w:t>
            </w:r>
          </w:p>
          <w:p w:rsidR="00C377AE" w:rsidRDefault="00C377AE" w:rsidP="00C377AE">
            <w:r>
              <w:t>Saverne</w:t>
            </w:r>
          </w:p>
          <w:p w:rsidR="00332043" w:rsidRDefault="00C377AE" w:rsidP="00C377AE">
            <w:r>
              <w:t>Colmar</w:t>
            </w:r>
          </w:p>
        </w:tc>
        <w:tc>
          <w:tcPr>
            <w:tcW w:w="1843" w:type="dxa"/>
          </w:tcPr>
          <w:p w:rsidR="00332043" w:rsidRDefault="00C377AE">
            <w:r>
              <w:t>M-02</w:t>
            </w:r>
          </w:p>
        </w:tc>
      </w:tr>
      <w:tr w:rsidR="00332043" w:rsidTr="00DA4412">
        <w:trPr>
          <w:trHeight w:val="1984"/>
        </w:trPr>
        <w:tc>
          <w:tcPr>
            <w:tcW w:w="2962" w:type="dxa"/>
          </w:tcPr>
          <w:p w:rsidR="00332043" w:rsidRPr="00DA66F0" w:rsidRDefault="00332043" w:rsidP="00E13D67">
            <w:pPr>
              <w:rPr>
                <w:color w:val="00B050"/>
              </w:rPr>
            </w:pPr>
            <w:r w:rsidRPr="00DA66F0">
              <w:rPr>
                <w:color w:val="00B050"/>
              </w:rPr>
              <w:lastRenderedPageBreak/>
              <w:t>FLE (Français Langue Etrangère)</w:t>
            </w:r>
          </w:p>
        </w:tc>
        <w:tc>
          <w:tcPr>
            <w:tcW w:w="3100" w:type="dxa"/>
          </w:tcPr>
          <w:p w:rsidR="00332043" w:rsidRDefault="00332043">
            <w:r>
              <w:t xml:space="preserve">Langues </w:t>
            </w:r>
          </w:p>
        </w:tc>
        <w:tc>
          <w:tcPr>
            <w:tcW w:w="2268" w:type="dxa"/>
          </w:tcPr>
          <w:p w:rsidR="00C377AE" w:rsidRDefault="00C377AE" w:rsidP="00C377AE">
            <w:r>
              <w:t>Strasbourg</w:t>
            </w:r>
          </w:p>
          <w:p w:rsidR="00C377AE" w:rsidRDefault="00C377AE" w:rsidP="00C377AE">
            <w:r>
              <w:t>Mulhouse</w:t>
            </w:r>
          </w:p>
          <w:p w:rsidR="00C377AE" w:rsidRDefault="00C377AE" w:rsidP="00C377AE">
            <w:r>
              <w:t>Saint-Louis</w:t>
            </w:r>
          </w:p>
          <w:p w:rsidR="00C377AE" w:rsidRDefault="00C377AE" w:rsidP="00C377AE">
            <w:r>
              <w:t>Altkirch</w:t>
            </w:r>
          </w:p>
          <w:p w:rsidR="00C377AE" w:rsidRDefault="00C377AE" w:rsidP="00C377AE">
            <w:r>
              <w:t>Guebwiller</w:t>
            </w:r>
          </w:p>
          <w:p w:rsidR="00C377AE" w:rsidRDefault="00C377AE" w:rsidP="00C377AE">
            <w:r>
              <w:t>Rouffach</w:t>
            </w:r>
          </w:p>
          <w:p w:rsidR="00C377AE" w:rsidRDefault="00C377AE" w:rsidP="00C377AE">
            <w:r>
              <w:t>Saverne</w:t>
            </w:r>
          </w:p>
          <w:p w:rsidR="00332043" w:rsidRDefault="00C377AE" w:rsidP="00C377AE">
            <w:r>
              <w:t>Colmar</w:t>
            </w:r>
          </w:p>
        </w:tc>
        <w:tc>
          <w:tcPr>
            <w:tcW w:w="1843" w:type="dxa"/>
          </w:tcPr>
          <w:p w:rsidR="00332043" w:rsidRDefault="00C377AE">
            <w:r>
              <w:t>L-01</w:t>
            </w:r>
          </w:p>
        </w:tc>
      </w:tr>
      <w:tr w:rsidR="00332043" w:rsidTr="00332043">
        <w:tc>
          <w:tcPr>
            <w:tcW w:w="2962" w:type="dxa"/>
          </w:tcPr>
          <w:p w:rsidR="00332043" w:rsidRPr="00DA4412" w:rsidRDefault="00DA4412">
            <w:pPr>
              <w:rPr>
                <w:color w:val="00B050"/>
              </w:rPr>
            </w:pPr>
            <w:r w:rsidRPr="00DA4412">
              <w:rPr>
                <w:color w:val="00B050"/>
              </w:rPr>
              <w:t xml:space="preserve">Rédiger un </w:t>
            </w:r>
            <w:r w:rsidR="00332043" w:rsidRPr="00DA4412">
              <w:rPr>
                <w:color w:val="00B050"/>
              </w:rPr>
              <w:t>Cv</w:t>
            </w:r>
          </w:p>
          <w:p w:rsidR="00332043" w:rsidRPr="00DA4412" w:rsidRDefault="00DA4412">
            <w:pPr>
              <w:rPr>
                <w:color w:val="00B050"/>
              </w:rPr>
            </w:pPr>
            <w:r w:rsidRPr="00DA4412">
              <w:rPr>
                <w:color w:val="00B050"/>
              </w:rPr>
              <w:t>Rédiger une l</w:t>
            </w:r>
            <w:r w:rsidR="00332043" w:rsidRPr="00DA4412">
              <w:rPr>
                <w:color w:val="00B050"/>
              </w:rPr>
              <w:t>ettre</w:t>
            </w:r>
            <w:r w:rsidRPr="00DA4412">
              <w:rPr>
                <w:color w:val="00B050"/>
              </w:rPr>
              <w:t xml:space="preserve"> de Motivation</w:t>
            </w:r>
          </w:p>
          <w:p w:rsidR="00332043" w:rsidRDefault="00DA4412">
            <w:r w:rsidRPr="00DA4412">
              <w:rPr>
                <w:color w:val="00B050"/>
              </w:rPr>
              <w:t xml:space="preserve">Réussir son </w:t>
            </w:r>
            <w:r w:rsidR="00332043" w:rsidRPr="00DA4412">
              <w:rPr>
                <w:color w:val="00B050"/>
              </w:rPr>
              <w:t>Entretien d’embauche</w:t>
            </w:r>
          </w:p>
        </w:tc>
        <w:tc>
          <w:tcPr>
            <w:tcW w:w="3100" w:type="dxa"/>
          </w:tcPr>
          <w:p w:rsidR="00332043" w:rsidRDefault="00332043" w:rsidP="00E13D67">
            <w:r>
              <w:t xml:space="preserve">TRE </w:t>
            </w:r>
          </w:p>
          <w:p w:rsidR="00332043" w:rsidRDefault="00332043"/>
        </w:tc>
        <w:tc>
          <w:tcPr>
            <w:tcW w:w="2268" w:type="dxa"/>
          </w:tcPr>
          <w:p w:rsidR="00C377AE" w:rsidRDefault="00C377AE" w:rsidP="00C377AE">
            <w:r>
              <w:t>Strasbourg</w:t>
            </w:r>
          </w:p>
          <w:p w:rsidR="00C377AE" w:rsidRDefault="00C377AE" w:rsidP="00C377AE">
            <w:r>
              <w:t>Mulhouse</w:t>
            </w:r>
          </w:p>
          <w:p w:rsidR="00C377AE" w:rsidRDefault="00C377AE" w:rsidP="00C377AE">
            <w:r>
              <w:t>Saint-Louis</w:t>
            </w:r>
          </w:p>
          <w:p w:rsidR="00C377AE" w:rsidRDefault="00C377AE" w:rsidP="00C377AE">
            <w:r>
              <w:t>Altkirch</w:t>
            </w:r>
          </w:p>
          <w:p w:rsidR="00C377AE" w:rsidRDefault="00C377AE" w:rsidP="00C377AE">
            <w:r>
              <w:t>Guebwiller</w:t>
            </w:r>
          </w:p>
          <w:p w:rsidR="00C377AE" w:rsidRDefault="00C377AE" w:rsidP="00C377AE">
            <w:r>
              <w:t>Rouffach</w:t>
            </w:r>
          </w:p>
          <w:p w:rsidR="00C377AE" w:rsidRDefault="00C377AE" w:rsidP="00C377AE">
            <w:r>
              <w:t>Saverne</w:t>
            </w:r>
          </w:p>
          <w:p w:rsidR="00332043" w:rsidRDefault="00C377AE" w:rsidP="00C377AE">
            <w:r>
              <w:t>Colmar</w:t>
            </w:r>
          </w:p>
        </w:tc>
        <w:tc>
          <w:tcPr>
            <w:tcW w:w="1843" w:type="dxa"/>
          </w:tcPr>
          <w:p w:rsidR="00332043" w:rsidRDefault="00C377AE">
            <w:r>
              <w:t>E-01</w:t>
            </w:r>
          </w:p>
          <w:p w:rsidR="00C377AE" w:rsidRDefault="00C377AE">
            <w:r>
              <w:t>E-02</w:t>
            </w:r>
          </w:p>
          <w:p w:rsidR="00C377AE" w:rsidRDefault="00C377AE">
            <w:r>
              <w:t>E-03</w:t>
            </w:r>
          </w:p>
        </w:tc>
      </w:tr>
      <w:tr w:rsidR="00332043" w:rsidTr="00332043">
        <w:tc>
          <w:tcPr>
            <w:tcW w:w="2962" w:type="dxa"/>
          </w:tcPr>
          <w:p w:rsidR="00DA4412" w:rsidRPr="00DA4412" w:rsidRDefault="00DA4412" w:rsidP="00DA4412">
            <w:pPr>
              <w:rPr>
                <w:color w:val="00B050"/>
              </w:rPr>
            </w:pPr>
            <w:r w:rsidRPr="00DA4412">
              <w:rPr>
                <w:color w:val="00B050"/>
              </w:rPr>
              <w:t>Elaborer et réaliser son projet professionnel</w:t>
            </w:r>
          </w:p>
          <w:p w:rsidR="00332043" w:rsidRDefault="00332043"/>
        </w:tc>
        <w:tc>
          <w:tcPr>
            <w:tcW w:w="3100" w:type="dxa"/>
          </w:tcPr>
          <w:p w:rsidR="00332043" w:rsidRDefault="00332043">
            <w:r>
              <w:t>Développement perso/Evolution prof</w:t>
            </w:r>
          </w:p>
        </w:tc>
        <w:tc>
          <w:tcPr>
            <w:tcW w:w="2268" w:type="dxa"/>
          </w:tcPr>
          <w:p w:rsidR="00C377AE" w:rsidRDefault="00C377AE" w:rsidP="00C377AE">
            <w:r>
              <w:t>Strasbourg</w:t>
            </w:r>
          </w:p>
          <w:p w:rsidR="00C377AE" w:rsidRDefault="00C377AE" w:rsidP="00C377AE">
            <w:r>
              <w:t>Mulhouse</w:t>
            </w:r>
          </w:p>
          <w:p w:rsidR="00C377AE" w:rsidRDefault="00C377AE" w:rsidP="00C377AE">
            <w:r>
              <w:t>Saint-Louis</w:t>
            </w:r>
          </w:p>
          <w:p w:rsidR="00C377AE" w:rsidRDefault="00C377AE" w:rsidP="00C377AE">
            <w:r>
              <w:t>Altkirch</w:t>
            </w:r>
          </w:p>
          <w:p w:rsidR="00C377AE" w:rsidRDefault="00C377AE" w:rsidP="00C377AE">
            <w:r>
              <w:t>Guebwiller</w:t>
            </w:r>
          </w:p>
          <w:p w:rsidR="00C377AE" w:rsidRDefault="00C377AE" w:rsidP="00C377AE">
            <w:r>
              <w:t>Rouffach</w:t>
            </w:r>
          </w:p>
          <w:p w:rsidR="00C377AE" w:rsidRDefault="00C377AE" w:rsidP="00C377AE">
            <w:r>
              <w:t>Saverne</w:t>
            </w:r>
          </w:p>
          <w:p w:rsidR="00332043" w:rsidRDefault="00C377AE" w:rsidP="00C377AE">
            <w:r>
              <w:t>Colmar</w:t>
            </w:r>
          </w:p>
        </w:tc>
        <w:tc>
          <w:tcPr>
            <w:tcW w:w="1843" w:type="dxa"/>
          </w:tcPr>
          <w:p w:rsidR="00332043" w:rsidRDefault="00C377AE">
            <w:r>
              <w:t>P-01</w:t>
            </w:r>
          </w:p>
        </w:tc>
      </w:tr>
      <w:tr w:rsidR="00332043" w:rsidTr="00332043">
        <w:tc>
          <w:tcPr>
            <w:tcW w:w="2962" w:type="dxa"/>
          </w:tcPr>
          <w:p w:rsidR="00332043" w:rsidRPr="00DA4412" w:rsidRDefault="00DA4412">
            <w:pPr>
              <w:rPr>
                <w:color w:val="00B050"/>
              </w:rPr>
            </w:pPr>
            <w:r w:rsidRPr="00DA4412">
              <w:rPr>
                <w:color w:val="00B050"/>
              </w:rPr>
              <w:t xml:space="preserve">Appui </w:t>
            </w:r>
            <w:r w:rsidR="00332043" w:rsidRPr="00DA4412">
              <w:rPr>
                <w:color w:val="00B050"/>
              </w:rPr>
              <w:t>à la création d’entreprise</w:t>
            </w:r>
          </w:p>
        </w:tc>
        <w:tc>
          <w:tcPr>
            <w:tcW w:w="3100" w:type="dxa"/>
          </w:tcPr>
          <w:p w:rsidR="00332043" w:rsidRDefault="00332043">
            <w:r>
              <w:t>Développement perso/Evolution Prof</w:t>
            </w:r>
          </w:p>
        </w:tc>
        <w:tc>
          <w:tcPr>
            <w:tcW w:w="2268" w:type="dxa"/>
          </w:tcPr>
          <w:p w:rsidR="00C377AE" w:rsidRDefault="00C377AE" w:rsidP="00C377AE">
            <w:r>
              <w:t>Strasbourg</w:t>
            </w:r>
          </w:p>
          <w:p w:rsidR="00C377AE" w:rsidRDefault="00C377AE" w:rsidP="00C377AE">
            <w:r>
              <w:t>Mulhouse</w:t>
            </w:r>
          </w:p>
          <w:p w:rsidR="00C377AE" w:rsidRDefault="00C377AE" w:rsidP="00C377AE">
            <w:r>
              <w:t>Saint-Louis</w:t>
            </w:r>
          </w:p>
          <w:p w:rsidR="00C377AE" w:rsidRDefault="00C377AE" w:rsidP="00C377AE">
            <w:r>
              <w:t>Altkirch</w:t>
            </w:r>
          </w:p>
          <w:p w:rsidR="00C377AE" w:rsidRDefault="00C377AE" w:rsidP="00C377AE">
            <w:r>
              <w:t>Guebwiller</w:t>
            </w:r>
          </w:p>
          <w:p w:rsidR="00C377AE" w:rsidRDefault="00C377AE" w:rsidP="00C377AE">
            <w:r>
              <w:t>Rouffach</w:t>
            </w:r>
          </w:p>
          <w:p w:rsidR="00C377AE" w:rsidRDefault="00C377AE" w:rsidP="00C377AE">
            <w:r>
              <w:t>Saverne</w:t>
            </w:r>
          </w:p>
          <w:p w:rsidR="00332043" w:rsidRDefault="00C377AE" w:rsidP="00C377AE">
            <w:r>
              <w:t>Colmar</w:t>
            </w:r>
          </w:p>
        </w:tc>
        <w:tc>
          <w:tcPr>
            <w:tcW w:w="1843" w:type="dxa"/>
          </w:tcPr>
          <w:p w:rsidR="00332043" w:rsidRDefault="00C377AE">
            <w:r>
              <w:t>P-02</w:t>
            </w:r>
          </w:p>
        </w:tc>
      </w:tr>
      <w:tr w:rsidR="00332043" w:rsidTr="00DA4412">
        <w:trPr>
          <w:trHeight w:val="70"/>
        </w:trPr>
        <w:tc>
          <w:tcPr>
            <w:tcW w:w="2962" w:type="dxa"/>
          </w:tcPr>
          <w:p w:rsidR="00332043" w:rsidRDefault="00332043">
            <w:r>
              <w:t>WORD</w:t>
            </w:r>
          </w:p>
        </w:tc>
        <w:tc>
          <w:tcPr>
            <w:tcW w:w="3100" w:type="dxa"/>
          </w:tcPr>
          <w:p w:rsidR="00332043" w:rsidRDefault="00332043">
            <w:r>
              <w:t>Informatique/Bureautique</w:t>
            </w:r>
          </w:p>
        </w:tc>
        <w:tc>
          <w:tcPr>
            <w:tcW w:w="2268" w:type="dxa"/>
          </w:tcPr>
          <w:p w:rsidR="00C377AE" w:rsidRDefault="00C377AE" w:rsidP="00C377AE">
            <w:r>
              <w:t>Strasbourg</w:t>
            </w:r>
          </w:p>
          <w:p w:rsidR="00C377AE" w:rsidRDefault="00C377AE" w:rsidP="00C377AE">
            <w:r>
              <w:lastRenderedPageBreak/>
              <w:t>Mulhouse</w:t>
            </w:r>
          </w:p>
          <w:p w:rsidR="00C377AE" w:rsidRDefault="00C377AE" w:rsidP="00C377AE">
            <w:r>
              <w:t>Saint-Louis</w:t>
            </w:r>
          </w:p>
          <w:p w:rsidR="00C377AE" w:rsidRDefault="00C377AE" w:rsidP="00C377AE">
            <w:r>
              <w:t>Altkirch</w:t>
            </w:r>
          </w:p>
          <w:p w:rsidR="00C377AE" w:rsidRDefault="00C377AE" w:rsidP="00C377AE">
            <w:r>
              <w:t>Guebwiller</w:t>
            </w:r>
          </w:p>
          <w:p w:rsidR="00C377AE" w:rsidRDefault="00C377AE" w:rsidP="00C377AE">
            <w:r>
              <w:t>Rouffach</w:t>
            </w:r>
          </w:p>
          <w:p w:rsidR="00C377AE" w:rsidRDefault="00C377AE" w:rsidP="00C377AE">
            <w:bookmarkStart w:id="0" w:name="_GoBack"/>
            <w:bookmarkEnd w:id="0"/>
            <w:r>
              <w:t>Saverne</w:t>
            </w:r>
          </w:p>
          <w:p w:rsidR="00332043" w:rsidRDefault="00C377AE" w:rsidP="00C377AE">
            <w:r>
              <w:t>Colmar</w:t>
            </w:r>
          </w:p>
        </w:tc>
        <w:tc>
          <w:tcPr>
            <w:tcW w:w="1843" w:type="dxa"/>
          </w:tcPr>
          <w:p w:rsidR="00332043" w:rsidRDefault="00C377AE">
            <w:r>
              <w:lastRenderedPageBreak/>
              <w:t>I-01</w:t>
            </w:r>
          </w:p>
        </w:tc>
      </w:tr>
      <w:tr w:rsidR="00332043" w:rsidTr="00332043">
        <w:tc>
          <w:tcPr>
            <w:tcW w:w="2962" w:type="dxa"/>
          </w:tcPr>
          <w:p w:rsidR="00332043" w:rsidRDefault="00332043">
            <w:r>
              <w:t>Excel</w:t>
            </w:r>
          </w:p>
        </w:tc>
        <w:tc>
          <w:tcPr>
            <w:tcW w:w="3100" w:type="dxa"/>
          </w:tcPr>
          <w:p w:rsidR="00332043" w:rsidRDefault="00332043">
            <w:r>
              <w:t>Informatique/Bureautique</w:t>
            </w:r>
          </w:p>
        </w:tc>
        <w:tc>
          <w:tcPr>
            <w:tcW w:w="2268" w:type="dxa"/>
          </w:tcPr>
          <w:p w:rsidR="00C377AE" w:rsidRDefault="00C377AE" w:rsidP="00C377AE">
            <w:r>
              <w:t>Strasbourg</w:t>
            </w:r>
          </w:p>
          <w:p w:rsidR="00C377AE" w:rsidRDefault="00C377AE" w:rsidP="00C377AE">
            <w:r>
              <w:t>Mulhouse</w:t>
            </w:r>
          </w:p>
          <w:p w:rsidR="00C377AE" w:rsidRDefault="00C377AE" w:rsidP="00C377AE">
            <w:r>
              <w:t>Saint-Louis</w:t>
            </w:r>
          </w:p>
          <w:p w:rsidR="00C377AE" w:rsidRDefault="00C377AE" w:rsidP="00C377AE">
            <w:r>
              <w:t>Altkirch</w:t>
            </w:r>
          </w:p>
          <w:p w:rsidR="00C377AE" w:rsidRDefault="00C377AE" w:rsidP="00C377AE">
            <w:r>
              <w:t>Guebwiller</w:t>
            </w:r>
          </w:p>
          <w:p w:rsidR="00C377AE" w:rsidRDefault="00C377AE" w:rsidP="00C377AE">
            <w:r>
              <w:t>Rouffach</w:t>
            </w:r>
          </w:p>
          <w:p w:rsidR="00C377AE" w:rsidRDefault="00C377AE" w:rsidP="00C377AE">
            <w:r>
              <w:t>Saverne</w:t>
            </w:r>
          </w:p>
          <w:p w:rsidR="00332043" w:rsidRDefault="00C377AE" w:rsidP="00C377AE">
            <w:r>
              <w:t>Colmar</w:t>
            </w:r>
          </w:p>
        </w:tc>
        <w:tc>
          <w:tcPr>
            <w:tcW w:w="1843" w:type="dxa"/>
          </w:tcPr>
          <w:p w:rsidR="00332043" w:rsidRDefault="00C377AE">
            <w:r>
              <w:t>I-02</w:t>
            </w:r>
          </w:p>
        </w:tc>
      </w:tr>
    </w:tbl>
    <w:p w:rsidR="007C1B88" w:rsidRDefault="007C1B88"/>
    <w:p w:rsidR="00313804" w:rsidRPr="0013473B" w:rsidRDefault="00313804" w:rsidP="0013473B">
      <w:pPr>
        <w:tabs>
          <w:tab w:val="left" w:pos="3293"/>
        </w:tabs>
      </w:pPr>
    </w:p>
    <w:p w:rsidR="00D650FC" w:rsidRPr="00313804" w:rsidRDefault="00313804" w:rsidP="007B14E8">
      <w:pPr>
        <w:spacing w:after="0" w:line="240" w:lineRule="auto"/>
        <w:rPr>
          <w:rFonts w:ascii="Tahoma" w:eastAsia="Times New Roman" w:hAnsi="Tahoma" w:cs="Tahoma"/>
          <w:color w:val="000000"/>
          <w:sz w:val="17"/>
          <w:szCs w:val="17"/>
          <w:lang w:eastAsia="fr-FR"/>
        </w:rPr>
      </w:pPr>
      <w:r w:rsidRPr="00313804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eastAsia="fr-FR"/>
        </w:rPr>
        <w:br/>
      </w:r>
      <w:r w:rsidRPr="00313804">
        <w:rPr>
          <w:rFonts w:ascii="Arial" w:eastAsia="Times New Roman" w:hAnsi="Arial" w:cs="Arial"/>
          <w:color w:val="555555"/>
          <w:sz w:val="16"/>
          <w:szCs w:val="16"/>
          <w:shd w:val="clear" w:color="auto" w:fill="FFFFFF"/>
          <w:lang w:eastAsia="fr-FR"/>
        </w:rPr>
        <w:br/>
      </w:r>
    </w:p>
    <w:p w:rsidR="00313804" w:rsidRDefault="00313804">
      <w:pPr>
        <w:rPr>
          <w:b/>
          <w:u w:val="single"/>
        </w:rPr>
      </w:pPr>
    </w:p>
    <w:p w:rsidR="00313804" w:rsidRDefault="00313804">
      <w:pPr>
        <w:rPr>
          <w:b/>
          <w:u w:val="single"/>
        </w:rPr>
      </w:pPr>
    </w:p>
    <w:p w:rsidR="00313804" w:rsidRPr="00313804" w:rsidRDefault="00313804">
      <w:pPr>
        <w:rPr>
          <w:b/>
          <w:u w:val="single"/>
        </w:rPr>
      </w:pPr>
    </w:p>
    <w:p w:rsidR="00313804" w:rsidRDefault="00313804"/>
    <w:p w:rsidR="00313804" w:rsidRDefault="00313804"/>
    <w:p w:rsidR="00313804" w:rsidRDefault="00313804"/>
    <w:sectPr w:rsidR="00313804" w:rsidSect="00FE5D3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37B" w:rsidRDefault="0006637B" w:rsidP="00393508">
      <w:pPr>
        <w:spacing w:after="0" w:line="240" w:lineRule="auto"/>
      </w:pPr>
      <w:r>
        <w:separator/>
      </w:r>
    </w:p>
  </w:endnote>
  <w:endnote w:type="continuationSeparator" w:id="0">
    <w:p w:rsidR="0006637B" w:rsidRDefault="0006637B" w:rsidP="00393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37B" w:rsidRDefault="0006637B" w:rsidP="00393508">
      <w:pPr>
        <w:spacing w:after="0" w:line="240" w:lineRule="auto"/>
      </w:pPr>
      <w:r>
        <w:separator/>
      </w:r>
    </w:p>
  </w:footnote>
  <w:footnote w:type="continuationSeparator" w:id="0">
    <w:p w:rsidR="0006637B" w:rsidRDefault="0006637B" w:rsidP="00393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AF1A3C"/>
    <w:multiLevelType w:val="hybridMultilevel"/>
    <w:tmpl w:val="991079E8"/>
    <w:lvl w:ilvl="0" w:tplc="AB74F2A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5D3E"/>
    <w:rsid w:val="00012AA6"/>
    <w:rsid w:val="00040F5B"/>
    <w:rsid w:val="0006637B"/>
    <w:rsid w:val="000923AC"/>
    <w:rsid w:val="0013473B"/>
    <w:rsid w:val="00165B01"/>
    <w:rsid w:val="001B0BCD"/>
    <w:rsid w:val="001B53BC"/>
    <w:rsid w:val="001D0221"/>
    <w:rsid w:val="001E0D6A"/>
    <w:rsid w:val="002C502D"/>
    <w:rsid w:val="002C65D9"/>
    <w:rsid w:val="002D05CA"/>
    <w:rsid w:val="00313804"/>
    <w:rsid w:val="00331A11"/>
    <w:rsid w:val="00332043"/>
    <w:rsid w:val="00393508"/>
    <w:rsid w:val="00523AD7"/>
    <w:rsid w:val="005D4DD5"/>
    <w:rsid w:val="00625B66"/>
    <w:rsid w:val="006303C5"/>
    <w:rsid w:val="007B14E8"/>
    <w:rsid w:val="007B47F3"/>
    <w:rsid w:val="007C1B88"/>
    <w:rsid w:val="00820520"/>
    <w:rsid w:val="00901ECD"/>
    <w:rsid w:val="00977A30"/>
    <w:rsid w:val="009B4B56"/>
    <w:rsid w:val="009F0978"/>
    <w:rsid w:val="00A10B40"/>
    <w:rsid w:val="00BD55D8"/>
    <w:rsid w:val="00C22FE9"/>
    <w:rsid w:val="00C377AE"/>
    <w:rsid w:val="00D504AC"/>
    <w:rsid w:val="00D650FC"/>
    <w:rsid w:val="00DA4412"/>
    <w:rsid w:val="00DA66F0"/>
    <w:rsid w:val="00DE1319"/>
    <w:rsid w:val="00E13D67"/>
    <w:rsid w:val="00E23BA2"/>
    <w:rsid w:val="00E30DC5"/>
    <w:rsid w:val="00E325EC"/>
    <w:rsid w:val="00EB716A"/>
    <w:rsid w:val="00FE5D3E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58B4E2-8C32-412B-86C1-FD3AB96F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E5D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egend">
    <w:name w:val="legend"/>
    <w:basedOn w:val="Policepardfaut"/>
    <w:rsid w:val="00313804"/>
  </w:style>
  <w:style w:type="character" w:customStyle="1" w:styleId="textebaseenum">
    <w:name w:val="textebaseenum"/>
    <w:basedOn w:val="Policepardfaut"/>
    <w:rsid w:val="00313804"/>
  </w:style>
  <w:style w:type="character" w:customStyle="1" w:styleId="textebase">
    <w:name w:val="textebase"/>
    <w:basedOn w:val="Policepardfaut"/>
    <w:rsid w:val="00313804"/>
  </w:style>
  <w:style w:type="character" w:styleId="Lienhypertexte">
    <w:name w:val="Hyperlink"/>
    <w:basedOn w:val="Policepardfaut"/>
    <w:uiPriority w:val="99"/>
    <w:rsid w:val="00313804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13804"/>
    <w:pPr>
      <w:ind w:left="720"/>
      <w:contextualSpacing/>
    </w:pPr>
    <w:rPr>
      <w:rFonts w:ascii="Calibri" w:eastAsia="Calibri" w:hAnsi="Calibri" w:cs="Times New Roman"/>
    </w:rPr>
  </w:style>
  <w:style w:type="paragraph" w:styleId="En-tte">
    <w:name w:val="header"/>
    <w:basedOn w:val="Normal"/>
    <w:link w:val="En-tteCar"/>
    <w:uiPriority w:val="99"/>
    <w:semiHidden/>
    <w:unhideWhenUsed/>
    <w:rsid w:val="00393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393508"/>
  </w:style>
  <w:style w:type="paragraph" w:styleId="Pieddepage">
    <w:name w:val="footer"/>
    <w:basedOn w:val="Normal"/>
    <w:link w:val="PieddepageCar"/>
    <w:uiPriority w:val="99"/>
    <w:semiHidden/>
    <w:unhideWhenUsed/>
    <w:rsid w:val="00393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93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073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792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21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47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6375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57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531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18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008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creafop1@hotmail.com</dc:creator>
  <cp:lastModifiedBy>creafop12@hotmail.com</cp:lastModifiedBy>
  <cp:revision>29</cp:revision>
  <dcterms:created xsi:type="dcterms:W3CDTF">2017-07-12T14:21:00Z</dcterms:created>
  <dcterms:modified xsi:type="dcterms:W3CDTF">2018-07-01T15:55:00Z</dcterms:modified>
</cp:coreProperties>
</file>