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3AF" w:rsidRDefault="005973AF" w:rsidP="005973AF">
      <w:pPr>
        <w:pStyle w:val="1"/>
        <w:jc w:val="center"/>
      </w:pPr>
      <w:r>
        <w:t xml:space="preserve">Team Project </w:t>
      </w:r>
      <w:r w:rsidR="00280B4F">
        <w:rPr>
          <w:rFonts w:hint="eastAsia"/>
        </w:rPr>
        <w:t>Instruction</w:t>
      </w:r>
    </w:p>
    <w:p w:rsidR="00311FC8" w:rsidRDefault="005973AF" w:rsidP="005973AF">
      <w:pPr>
        <w:pStyle w:val="2"/>
        <w:jc w:val="center"/>
      </w:pPr>
      <w:proofErr w:type="spellStart"/>
      <w:r>
        <w:t>Himalia</w:t>
      </w:r>
      <w:proofErr w:type="spellEnd"/>
    </w:p>
    <w:p w:rsidR="005973AF" w:rsidRDefault="005973AF" w:rsidP="005973AF">
      <w:pPr>
        <w:pStyle w:val="3"/>
      </w:pPr>
      <w:proofErr w:type="spellStart"/>
      <w:r>
        <w:rPr>
          <w:rFonts w:hint="eastAsia"/>
        </w:rPr>
        <w:t>CyberPoetrySlam</w:t>
      </w:r>
      <w:proofErr w:type="spellEnd"/>
      <w:r>
        <w:rPr>
          <w:rFonts w:hint="eastAsia"/>
        </w:rPr>
        <w:t xml:space="preserve"> Operation Instructions:</w:t>
      </w:r>
    </w:p>
    <w:p w:rsidR="00B14E79" w:rsidRPr="00EE52AC" w:rsidRDefault="005973AF" w:rsidP="00EE52AC">
      <w:pPr>
        <w:rPr>
          <w:b/>
        </w:rPr>
      </w:pPr>
      <w:r w:rsidRPr="007B345A">
        <w:rPr>
          <w:rFonts w:hint="eastAsia"/>
          <w:b/>
        </w:rPr>
        <w:t>Start Application:</w:t>
      </w:r>
      <w:r w:rsidR="00B14E79" w:rsidRPr="00B14E79">
        <w:rPr>
          <w:noProof/>
          <w:lang w:eastAsia="en-US"/>
        </w:rPr>
        <w:t xml:space="preserve"> </w:t>
      </w:r>
      <w:r w:rsidR="00B14E79">
        <w:rPr>
          <w:noProof/>
        </w:rPr>
        <w:drawing>
          <wp:inline distT="0" distB="0" distL="0" distR="0">
            <wp:extent cx="5486400" cy="58838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486400" cy="5883812"/>
                    </a:xfrm>
                    <a:prstGeom prst="rect">
                      <a:avLst/>
                    </a:prstGeom>
                  </pic:spPr>
                </pic:pic>
              </a:graphicData>
            </a:graphic>
          </wp:inline>
        </w:drawing>
      </w:r>
    </w:p>
    <w:p w:rsidR="005973AF" w:rsidRDefault="005973AF" w:rsidP="005973AF">
      <w:r>
        <w:rPr>
          <w:rFonts w:hint="eastAsia"/>
        </w:rPr>
        <w:t>After the application is started, we can get a</w:t>
      </w:r>
      <w:r w:rsidR="007472B8">
        <w:rPr>
          <w:rFonts w:hint="eastAsia"/>
        </w:rPr>
        <w:t>n</w:t>
      </w:r>
      <w:r>
        <w:rPr>
          <w:rFonts w:hint="eastAsia"/>
        </w:rPr>
        <w:t xml:space="preserve"> interface as above. There are f</w:t>
      </w:r>
      <w:r w:rsidR="00F316CE">
        <w:t>our</w:t>
      </w:r>
      <w:r w:rsidR="00EE52AC">
        <w:rPr>
          <w:rFonts w:hint="eastAsia"/>
        </w:rPr>
        <w:t>teen</w:t>
      </w:r>
      <w:r>
        <w:rPr>
          <w:rFonts w:hint="eastAsia"/>
        </w:rPr>
        <w:t xml:space="preserve"> buttons for different functions:</w:t>
      </w:r>
      <w:r w:rsidR="007472B8">
        <w:rPr>
          <w:rFonts w:hint="eastAsia"/>
        </w:rPr>
        <w:t xml:space="preserve"> </w:t>
      </w:r>
      <w:r w:rsidR="00EE52AC">
        <w:rPr>
          <w:rFonts w:hint="eastAsia"/>
        </w:rPr>
        <w:t>Save, Undo, Redo, Protect</w:t>
      </w:r>
      <w:r w:rsidR="007472B8">
        <w:rPr>
          <w:rFonts w:hint="eastAsia"/>
        </w:rPr>
        <w:t xml:space="preserve"> word</w:t>
      </w:r>
      <w:r w:rsidR="00EE52AC">
        <w:rPr>
          <w:rFonts w:hint="eastAsia"/>
        </w:rPr>
        <w:t xml:space="preserve">, Release word, Move Word, Connect </w:t>
      </w:r>
      <w:r w:rsidR="007472B8">
        <w:rPr>
          <w:rFonts w:hint="eastAsia"/>
        </w:rPr>
        <w:t>Word, Disconnect Word</w:t>
      </w:r>
      <w:r w:rsidR="00EE52AC">
        <w:rPr>
          <w:rFonts w:hint="eastAsia"/>
        </w:rPr>
        <w:t>, Publish, Release, Move Poem, Shift Row, Connect Poem, Disconnect Poem</w:t>
      </w:r>
      <w:r w:rsidR="007472B8">
        <w:rPr>
          <w:rFonts w:hint="eastAsia"/>
        </w:rPr>
        <w:t xml:space="preserve">. </w:t>
      </w:r>
      <w:r w:rsidR="007472B8">
        <w:rPr>
          <w:rFonts w:hint="eastAsia"/>
        </w:rPr>
        <w:lastRenderedPageBreak/>
        <w:t>There</w:t>
      </w:r>
      <w:r w:rsidR="007472B8">
        <w:t>’</w:t>
      </w:r>
      <w:r w:rsidR="007472B8">
        <w:rPr>
          <w:rFonts w:hint="eastAsia"/>
        </w:rPr>
        <w:t xml:space="preserve">s a region panel which contains two parts, </w:t>
      </w:r>
      <w:r w:rsidR="007B345A">
        <w:rPr>
          <w:rFonts w:hint="eastAsia"/>
        </w:rPr>
        <w:t>the upper one represents Protected Region, and the lower one represents Unprotected region. There</w:t>
      </w:r>
      <w:r w:rsidR="007B345A">
        <w:t>’</w:t>
      </w:r>
      <w:r w:rsidR="007B345A">
        <w:rPr>
          <w:rFonts w:hint="eastAsia"/>
        </w:rPr>
        <w:t xml:space="preserve">s a Word </w:t>
      </w:r>
      <w:r w:rsidR="00B14E79">
        <w:t>Table</w:t>
      </w:r>
      <w:r w:rsidR="007B345A">
        <w:rPr>
          <w:rFonts w:hint="eastAsia"/>
        </w:rPr>
        <w:t xml:space="preserve"> below the panel</w:t>
      </w:r>
      <w:r w:rsidR="00B14E79">
        <w:t>.</w:t>
      </w:r>
    </w:p>
    <w:p w:rsidR="00AF5D8E" w:rsidRDefault="00AF5D8E" w:rsidP="005973AF">
      <w:r>
        <w:t>General Instruction:</w:t>
      </w:r>
    </w:p>
    <w:p w:rsidR="00AF5D8E" w:rsidRDefault="00AF5D8E" w:rsidP="005973AF">
      <w:r>
        <w:t xml:space="preserve">For every action in the panel, </w:t>
      </w:r>
      <w:r w:rsidR="00645BF1">
        <w:t>we</w:t>
      </w:r>
      <w:r>
        <w:t xml:space="preserve"> need to click the corresponding button first.</w:t>
      </w:r>
    </w:p>
    <w:p w:rsidR="00EF0014" w:rsidRDefault="00EF0014" w:rsidP="005973AF">
      <w:pPr>
        <w:rPr>
          <w:b/>
        </w:rPr>
      </w:pPr>
      <w:r w:rsidRPr="00EF0014">
        <w:rPr>
          <w:rFonts w:hint="eastAsia"/>
          <w:b/>
        </w:rPr>
        <w:t>Save:</w:t>
      </w:r>
      <w:r w:rsidR="00F844D1" w:rsidRPr="00F844D1">
        <w:rPr>
          <w:noProof/>
          <w:lang w:eastAsia="en-US"/>
        </w:rPr>
        <w:t xml:space="preserve"> </w:t>
      </w:r>
    </w:p>
    <w:p w:rsidR="002147B1" w:rsidRPr="002147B1" w:rsidRDefault="002147B1" w:rsidP="005973AF">
      <w:pPr>
        <w:rPr>
          <w:color w:val="FF0000"/>
        </w:rPr>
      </w:pPr>
      <w:r w:rsidRPr="002147B1">
        <w:t xml:space="preserve">Click button “Save” the state of the </w:t>
      </w:r>
      <w:r w:rsidR="00F467DE">
        <w:t xml:space="preserve">panel will be saved. On the other hand, the program has memento, so every time the program is closed, it will store the state of the panel. Then what does “Save” do? It can deal with abnormal closure of the system. </w:t>
      </w:r>
      <w:r w:rsidR="00DE04D2">
        <w:t>The “abnormal” shut down may not be available. We can test it in another way. Generally, when we start an application, make some changes, and then create a new application, the new application will not show the changes. If we start an application, make some changes, click “Save”, and the</w:t>
      </w:r>
      <w:r w:rsidR="00DA6D11">
        <w:t>n</w:t>
      </w:r>
      <w:r w:rsidR="00DE04D2">
        <w:t xml:space="preserve"> create a new application, the modification will be shown on the new application.</w:t>
      </w:r>
    </w:p>
    <w:p w:rsidR="007B345A" w:rsidRDefault="00EE52AC" w:rsidP="005973AF">
      <w:pPr>
        <w:rPr>
          <w:b/>
        </w:rPr>
      </w:pPr>
      <w:r>
        <w:rPr>
          <w:rFonts w:hint="eastAsia"/>
          <w:b/>
        </w:rPr>
        <w:t xml:space="preserve">Protect </w:t>
      </w:r>
      <w:r w:rsidR="007B345A" w:rsidRPr="007B345A">
        <w:rPr>
          <w:rFonts w:hint="eastAsia"/>
          <w:b/>
        </w:rPr>
        <w:t>word:</w:t>
      </w:r>
    </w:p>
    <w:p w:rsidR="007B345A" w:rsidRDefault="00845320" w:rsidP="005973AF">
      <w:r>
        <w:rPr>
          <w:rFonts w:hint="eastAsia"/>
        </w:rPr>
        <w:t>There are two steps to protect a word:</w:t>
      </w:r>
      <w:r w:rsidR="00D229DA">
        <w:rPr>
          <w:rFonts w:hint="eastAsia"/>
        </w:rPr>
        <w:t xml:space="preserve"> Before we protect a word, we must click on the button </w:t>
      </w:r>
      <w:r w:rsidR="00D229DA">
        <w:t>’</w:t>
      </w:r>
      <w:r w:rsidR="00D229DA">
        <w:rPr>
          <w:rFonts w:hint="eastAsia"/>
        </w:rPr>
        <w:t>Protect a word</w:t>
      </w:r>
      <w:r w:rsidR="00D229DA">
        <w:t>’</w:t>
      </w:r>
      <w:r w:rsidR="00D229DA">
        <w:rPr>
          <w:rFonts w:hint="eastAsia"/>
        </w:rPr>
        <w:t>. After that, we can select a word in the unprotected region</w:t>
      </w:r>
      <w:r w:rsidR="00565A37">
        <w:rPr>
          <w:rFonts w:hint="eastAsia"/>
        </w:rPr>
        <w:t xml:space="preserve"> by left click</w:t>
      </w:r>
      <w:r w:rsidR="004628CC">
        <w:t>ing</w:t>
      </w:r>
      <w:r w:rsidR="00565A37">
        <w:rPr>
          <w:rFonts w:hint="eastAsia"/>
        </w:rPr>
        <w:t xml:space="preserve"> with the mouse,</w:t>
      </w:r>
      <w:r w:rsidR="00D229DA">
        <w:rPr>
          <w:rFonts w:hint="eastAsia"/>
        </w:rPr>
        <w:t xml:space="preserve"> drag it to the protected region</w:t>
      </w:r>
      <w:r w:rsidR="00565A37">
        <w:rPr>
          <w:rFonts w:hint="eastAsia"/>
        </w:rPr>
        <w:t>, and release it</w:t>
      </w:r>
      <w:r w:rsidR="00D229DA">
        <w:rPr>
          <w:rFonts w:hint="eastAsia"/>
        </w:rPr>
        <w:t>.</w:t>
      </w:r>
      <w:r w:rsidR="004B1854">
        <w:t xml:space="preserve"> </w:t>
      </w:r>
    </w:p>
    <w:p w:rsidR="00D229DA" w:rsidRDefault="00D229DA" w:rsidP="005973AF">
      <w:r>
        <w:rPr>
          <w:rFonts w:hint="eastAsia"/>
        </w:rPr>
        <w:t>There are some cases that are not allowed, list as following:</w:t>
      </w:r>
    </w:p>
    <w:tbl>
      <w:tblPr>
        <w:tblStyle w:val="a5"/>
        <w:tblW w:w="0" w:type="auto"/>
        <w:tblLook w:val="04A0"/>
      </w:tblPr>
      <w:tblGrid>
        <w:gridCol w:w="8856"/>
      </w:tblGrid>
      <w:tr w:rsidR="001D7112" w:rsidTr="00B4556D">
        <w:tc>
          <w:tcPr>
            <w:tcW w:w="8856" w:type="dxa"/>
          </w:tcPr>
          <w:p w:rsidR="001D7112" w:rsidRDefault="001D7112" w:rsidP="00B4556D">
            <w:pPr>
              <w:pStyle w:val="a4"/>
              <w:numPr>
                <w:ilvl w:val="0"/>
                <w:numId w:val="2"/>
              </w:numPr>
            </w:pPr>
            <w:r>
              <w:rPr>
                <w:rFonts w:hint="eastAsia"/>
              </w:rPr>
              <w:t>Mouse didn</w:t>
            </w:r>
            <w:r>
              <w:t>’</w:t>
            </w:r>
            <w:r>
              <w:rPr>
                <w:rFonts w:hint="eastAsia"/>
              </w:rPr>
              <w:t>t click on a word</w:t>
            </w:r>
          </w:p>
        </w:tc>
      </w:tr>
      <w:tr w:rsidR="001D7112" w:rsidTr="00B4556D">
        <w:tc>
          <w:tcPr>
            <w:tcW w:w="8856" w:type="dxa"/>
          </w:tcPr>
          <w:p w:rsidR="001D7112" w:rsidRDefault="001D7112" w:rsidP="00B4556D">
            <w:pPr>
              <w:pStyle w:val="a4"/>
              <w:numPr>
                <w:ilvl w:val="0"/>
                <w:numId w:val="2"/>
              </w:numPr>
            </w:pPr>
            <w:r>
              <w:rPr>
                <w:rFonts w:hint="eastAsia"/>
              </w:rPr>
              <w:t>Drag a word and released it in Unprotected Region. The word will return back to its original position</w:t>
            </w:r>
          </w:p>
        </w:tc>
      </w:tr>
      <w:tr w:rsidR="001D7112" w:rsidTr="00B4556D">
        <w:tc>
          <w:tcPr>
            <w:tcW w:w="8856" w:type="dxa"/>
          </w:tcPr>
          <w:p w:rsidR="001D7112" w:rsidRDefault="001D7112" w:rsidP="00B4556D">
            <w:pPr>
              <w:pStyle w:val="a4"/>
              <w:numPr>
                <w:ilvl w:val="0"/>
                <w:numId w:val="2"/>
              </w:numPr>
            </w:pPr>
            <w:r>
              <w:rPr>
                <w:rFonts w:hint="eastAsia"/>
              </w:rPr>
              <w:t>Drag a word and released it in protected Region, but it overlaps with some words or poems. The word will return back to its original position</w:t>
            </w:r>
            <w:r w:rsidR="006258EB">
              <w:t xml:space="preserve">. </w:t>
            </w:r>
            <w:r w:rsidR="003E64BB">
              <w:t>However, overlapping while dragging is allowed.</w:t>
            </w:r>
          </w:p>
        </w:tc>
      </w:tr>
    </w:tbl>
    <w:p w:rsidR="00D229DA" w:rsidRDefault="00D229DA" w:rsidP="005973AF"/>
    <w:p w:rsidR="00205067" w:rsidRDefault="001D7112" w:rsidP="005973AF">
      <w:pPr>
        <w:rPr>
          <w:b/>
        </w:rPr>
      </w:pPr>
      <w:r w:rsidRPr="00205067">
        <w:rPr>
          <w:b/>
        </w:rPr>
        <w:t>R</w:t>
      </w:r>
      <w:r w:rsidR="00932B6C">
        <w:rPr>
          <w:rFonts w:hint="eastAsia"/>
          <w:b/>
        </w:rPr>
        <w:t>elease</w:t>
      </w:r>
      <w:r w:rsidRPr="00205067">
        <w:rPr>
          <w:rFonts w:hint="eastAsia"/>
          <w:b/>
        </w:rPr>
        <w:t xml:space="preserve"> word:</w:t>
      </w:r>
    </w:p>
    <w:p w:rsidR="00205067" w:rsidRDefault="00205067" w:rsidP="005973AF">
      <w:r>
        <w:rPr>
          <w:rFonts w:hint="eastAsia"/>
        </w:rPr>
        <w:t xml:space="preserve">When we want to unprotect some word, we need to click on the </w:t>
      </w:r>
      <w:r>
        <w:t>‘</w:t>
      </w:r>
      <w:r w:rsidR="00EE52AC">
        <w:rPr>
          <w:rFonts w:hint="eastAsia"/>
        </w:rPr>
        <w:t>Release</w:t>
      </w:r>
      <w:r>
        <w:rPr>
          <w:rFonts w:hint="eastAsia"/>
        </w:rPr>
        <w:t xml:space="preserve"> word</w:t>
      </w:r>
      <w:r>
        <w:t>’</w:t>
      </w:r>
      <w:r>
        <w:rPr>
          <w:rFonts w:hint="eastAsia"/>
        </w:rPr>
        <w:t xml:space="preserve"> button.</w:t>
      </w:r>
      <w:r w:rsidR="00417202">
        <w:rPr>
          <w:rFonts w:hint="eastAsia"/>
        </w:rPr>
        <w:t xml:space="preserve"> Then we can select a word in protected region, and drag it to the unprotect region.</w:t>
      </w:r>
    </w:p>
    <w:p w:rsidR="00366813" w:rsidRDefault="00366813" w:rsidP="00366813">
      <w:r>
        <w:rPr>
          <w:rFonts w:hint="eastAsia"/>
        </w:rPr>
        <w:t>There are some cases that are not allowed, list as following:</w:t>
      </w:r>
    </w:p>
    <w:tbl>
      <w:tblPr>
        <w:tblStyle w:val="a5"/>
        <w:tblW w:w="0" w:type="auto"/>
        <w:tblLook w:val="04A0"/>
      </w:tblPr>
      <w:tblGrid>
        <w:gridCol w:w="8856"/>
      </w:tblGrid>
      <w:tr w:rsidR="00366813" w:rsidTr="00B4556D">
        <w:tc>
          <w:tcPr>
            <w:tcW w:w="8856" w:type="dxa"/>
          </w:tcPr>
          <w:p w:rsidR="00366813" w:rsidRDefault="00366813" w:rsidP="00366813">
            <w:pPr>
              <w:pStyle w:val="a4"/>
              <w:numPr>
                <w:ilvl w:val="0"/>
                <w:numId w:val="3"/>
              </w:numPr>
            </w:pPr>
            <w:r>
              <w:rPr>
                <w:rFonts w:hint="eastAsia"/>
              </w:rPr>
              <w:t>Mouse didn</w:t>
            </w:r>
            <w:r>
              <w:t>’</w:t>
            </w:r>
            <w:r>
              <w:rPr>
                <w:rFonts w:hint="eastAsia"/>
              </w:rPr>
              <w:t>t click on a word</w:t>
            </w:r>
          </w:p>
        </w:tc>
      </w:tr>
      <w:tr w:rsidR="00366813" w:rsidTr="00B4556D">
        <w:tc>
          <w:tcPr>
            <w:tcW w:w="8856" w:type="dxa"/>
          </w:tcPr>
          <w:p w:rsidR="00366813" w:rsidRDefault="00366813" w:rsidP="00366813">
            <w:pPr>
              <w:pStyle w:val="a4"/>
              <w:numPr>
                <w:ilvl w:val="0"/>
                <w:numId w:val="3"/>
              </w:numPr>
            </w:pPr>
            <w:r>
              <w:rPr>
                <w:rFonts w:hint="eastAsia"/>
              </w:rPr>
              <w:t>Drag a word and released it in protected Region. The word will return back to its original position</w:t>
            </w:r>
          </w:p>
        </w:tc>
      </w:tr>
      <w:tr w:rsidR="00366813" w:rsidTr="00B4556D">
        <w:tc>
          <w:tcPr>
            <w:tcW w:w="8856" w:type="dxa"/>
          </w:tcPr>
          <w:p w:rsidR="00366813" w:rsidRDefault="004D2EE7" w:rsidP="00366813">
            <w:pPr>
              <w:pStyle w:val="a4"/>
              <w:numPr>
                <w:ilvl w:val="0"/>
                <w:numId w:val="3"/>
              </w:numPr>
            </w:pPr>
            <w:r>
              <w:rPr>
                <w:rFonts w:hint="eastAsia"/>
              </w:rPr>
              <w:t>Mouse click in the unprotected region</w:t>
            </w:r>
          </w:p>
        </w:tc>
      </w:tr>
    </w:tbl>
    <w:p w:rsidR="00366813" w:rsidRPr="00205067" w:rsidRDefault="00366813" w:rsidP="005973AF"/>
    <w:p w:rsidR="00205067" w:rsidRDefault="00A858D0" w:rsidP="005973AF">
      <w:pPr>
        <w:rPr>
          <w:b/>
        </w:rPr>
      </w:pPr>
      <w:r>
        <w:rPr>
          <w:rFonts w:hint="eastAsia"/>
          <w:b/>
        </w:rPr>
        <w:t>Connect Word:</w:t>
      </w:r>
    </w:p>
    <w:p w:rsidR="00A858D0" w:rsidRDefault="00A858D0" w:rsidP="005973AF">
      <w:r w:rsidRPr="00A858D0">
        <w:rPr>
          <w:rFonts w:hint="eastAsia"/>
        </w:rPr>
        <w:lastRenderedPageBreak/>
        <w:t xml:space="preserve">We </w:t>
      </w:r>
      <w:r>
        <w:rPr>
          <w:rFonts w:hint="eastAsia"/>
        </w:rPr>
        <w:t xml:space="preserve">need to click on the button of </w:t>
      </w:r>
      <w:r>
        <w:t>‘</w:t>
      </w:r>
      <w:r>
        <w:rPr>
          <w:rFonts w:hint="eastAsia"/>
        </w:rPr>
        <w:t>Connect Word</w:t>
      </w:r>
      <w:r>
        <w:t>’</w:t>
      </w:r>
      <w:r>
        <w:rPr>
          <w:rFonts w:hint="eastAsia"/>
        </w:rPr>
        <w:t xml:space="preserve"> before we connect any word.</w:t>
      </w:r>
      <w:r w:rsidR="00196719">
        <w:rPr>
          <w:rFonts w:hint="eastAsia"/>
        </w:rPr>
        <w:t xml:space="preserve"> After that, we can select a word in the protected region, and drag it </w:t>
      </w:r>
      <w:r w:rsidR="00CC2696">
        <w:t>and make it overlap with the word/poem to which an edge word is to be connected</w:t>
      </w:r>
      <w:r w:rsidR="00196719">
        <w:rPr>
          <w:rFonts w:hint="eastAsia"/>
        </w:rPr>
        <w:t>.</w:t>
      </w:r>
      <w:r w:rsidR="00CC2696">
        <w:t xml:space="preserve"> Drop the word on the side of the word/poem where the connection is desired to be.</w:t>
      </w:r>
    </w:p>
    <w:p w:rsidR="00196719" w:rsidRDefault="00196719" w:rsidP="00196719">
      <w:r>
        <w:rPr>
          <w:rFonts w:hint="eastAsia"/>
        </w:rPr>
        <w:t>There are some cases that are not allowed, list as following:</w:t>
      </w:r>
    </w:p>
    <w:tbl>
      <w:tblPr>
        <w:tblStyle w:val="a5"/>
        <w:tblW w:w="0" w:type="auto"/>
        <w:tblLook w:val="04A0"/>
      </w:tblPr>
      <w:tblGrid>
        <w:gridCol w:w="8856"/>
      </w:tblGrid>
      <w:tr w:rsidR="005A32C2" w:rsidTr="00B4556D">
        <w:tc>
          <w:tcPr>
            <w:tcW w:w="8856" w:type="dxa"/>
          </w:tcPr>
          <w:p w:rsidR="005A32C2" w:rsidRDefault="005A32C2" w:rsidP="00B4556D">
            <w:pPr>
              <w:pStyle w:val="a4"/>
              <w:numPr>
                <w:ilvl w:val="0"/>
                <w:numId w:val="4"/>
              </w:numPr>
            </w:pPr>
            <w:r>
              <w:rPr>
                <w:rFonts w:hint="eastAsia"/>
              </w:rPr>
              <w:t>Drag a word and released it in protected Region, but the word doesn</w:t>
            </w:r>
            <w:r>
              <w:t>’</w:t>
            </w:r>
            <w:r>
              <w:rPr>
                <w:rFonts w:hint="eastAsia"/>
              </w:rPr>
              <w:t>t overlap with more than one object. The word will return back to its original position</w:t>
            </w:r>
          </w:p>
        </w:tc>
      </w:tr>
      <w:tr w:rsidR="005A32C2" w:rsidTr="00B4556D">
        <w:tc>
          <w:tcPr>
            <w:tcW w:w="8856" w:type="dxa"/>
          </w:tcPr>
          <w:p w:rsidR="005A32C2" w:rsidRDefault="005A32C2" w:rsidP="00B4556D">
            <w:pPr>
              <w:pStyle w:val="a4"/>
              <w:numPr>
                <w:ilvl w:val="0"/>
                <w:numId w:val="4"/>
              </w:numPr>
            </w:pPr>
            <w:r>
              <w:rPr>
                <w:rFonts w:hint="eastAsia"/>
              </w:rPr>
              <w:t>Drag a word and released it in protected Region, but the word doesn</w:t>
            </w:r>
            <w:r>
              <w:t>’</w:t>
            </w:r>
            <w:r>
              <w:rPr>
                <w:rFonts w:hint="eastAsia"/>
              </w:rPr>
              <w:t>t overlap with anything. The word will return back to its original position</w:t>
            </w:r>
          </w:p>
        </w:tc>
      </w:tr>
      <w:tr w:rsidR="005A32C2" w:rsidTr="00B4556D">
        <w:tc>
          <w:tcPr>
            <w:tcW w:w="8856" w:type="dxa"/>
          </w:tcPr>
          <w:p w:rsidR="005A32C2" w:rsidRDefault="005A32C2" w:rsidP="00B4556D">
            <w:pPr>
              <w:pStyle w:val="a4"/>
              <w:numPr>
                <w:ilvl w:val="0"/>
                <w:numId w:val="4"/>
              </w:numPr>
            </w:pPr>
            <w:r>
              <w:rPr>
                <w:rFonts w:hint="eastAsia"/>
              </w:rPr>
              <w:t>Mouse didn</w:t>
            </w:r>
            <w:r>
              <w:t>’</w:t>
            </w:r>
            <w:r>
              <w:rPr>
                <w:rFonts w:hint="eastAsia"/>
              </w:rPr>
              <w:t>t click on a word</w:t>
            </w:r>
          </w:p>
        </w:tc>
      </w:tr>
      <w:tr w:rsidR="005A32C2" w:rsidTr="00B4556D">
        <w:tc>
          <w:tcPr>
            <w:tcW w:w="8856" w:type="dxa"/>
          </w:tcPr>
          <w:p w:rsidR="005A32C2" w:rsidRDefault="005A32C2" w:rsidP="00B4556D">
            <w:pPr>
              <w:pStyle w:val="a4"/>
              <w:numPr>
                <w:ilvl w:val="0"/>
                <w:numId w:val="4"/>
              </w:numPr>
            </w:pPr>
            <w:r>
              <w:rPr>
                <w:rFonts w:hint="eastAsia"/>
              </w:rPr>
              <w:t>Mouse click in the unprotected region Mouse didn</w:t>
            </w:r>
            <w:r>
              <w:t>’</w:t>
            </w:r>
            <w:r>
              <w:rPr>
                <w:rFonts w:hint="eastAsia"/>
              </w:rPr>
              <w:t>t click on a word</w:t>
            </w:r>
          </w:p>
        </w:tc>
      </w:tr>
    </w:tbl>
    <w:p w:rsidR="00196719" w:rsidRPr="00A858D0" w:rsidRDefault="00196719" w:rsidP="005973AF"/>
    <w:p w:rsidR="00A72438" w:rsidRDefault="00A72438" w:rsidP="002D091B">
      <w:pPr>
        <w:rPr>
          <w:b/>
        </w:rPr>
      </w:pPr>
      <w:r>
        <w:rPr>
          <w:rFonts w:hint="eastAsia"/>
          <w:b/>
        </w:rPr>
        <w:t>Move Word:</w:t>
      </w:r>
    </w:p>
    <w:p w:rsidR="00A72438" w:rsidRDefault="00A72438" w:rsidP="00A72438">
      <w:r w:rsidRPr="00A858D0">
        <w:rPr>
          <w:rFonts w:hint="eastAsia"/>
        </w:rPr>
        <w:t xml:space="preserve">We </w:t>
      </w:r>
      <w:r>
        <w:rPr>
          <w:rFonts w:hint="eastAsia"/>
        </w:rPr>
        <w:t xml:space="preserve">need to click on the button of </w:t>
      </w:r>
      <w:r>
        <w:t>‘</w:t>
      </w:r>
      <w:r w:rsidR="002D091B">
        <w:rPr>
          <w:rFonts w:hint="eastAsia"/>
        </w:rPr>
        <w:t>Move Word</w:t>
      </w:r>
      <w:r w:rsidR="002D091B">
        <w:t>”</w:t>
      </w:r>
      <w:r w:rsidR="002D091B">
        <w:rPr>
          <w:rFonts w:hint="eastAsia"/>
        </w:rPr>
        <w:t xml:space="preserve"> </w:t>
      </w:r>
      <w:r>
        <w:rPr>
          <w:rFonts w:hint="eastAsia"/>
        </w:rPr>
        <w:t xml:space="preserve">before we </w:t>
      </w:r>
      <w:r w:rsidR="00A17880">
        <w:rPr>
          <w:rFonts w:hint="eastAsia"/>
        </w:rPr>
        <w:t>move</w:t>
      </w:r>
      <w:r>
        <w:rPr>
          <w:rFonts w:hint="eastAsia"/>
        </w:rPr>
        <w:t xml:space="preserve"> any word</w:t>
      </w:r>
      <w:r w:rsidR="002D091B">
        <w:rPr>
          <w:rFonts w:hint="eastAsia"/>
        </w:rPr>
        <w:t xml:space="preserve"> in either Protected or Unprotected region</w:t>
      </w:r>
      <w:r>
        <w:rPr>
          <w:rFonts w:hint="eastAsia"/>
        </w:rPr>
        <w:t xml:space="preserve">. After that, we can select a word in </w:t>
      </w:r>
      <w:r w:rsidR="00A17880">
        <w:rPr>
          <w:rFonts w:hint="eastAsia"/>
        </w:rPr>
        <w:t>a</w:t>
      </w:r>
      <w:r>
        <w:rPr>
          <w:rFonts w:hint="eastAsia"/>
        </w:rPr>
        <w:t xml:space="preserve"> region, and drag it to the</w:t>
      </w:r>
      <w:r w:rsidR="00E944AC">
        <w:rPr>
          <w:rFonts w:hint="eastAsia"/>
        </w:rPr>
        <w:t xml:space="preserve"> destination</w:t>
      </w:r>
      <w:r>
        <w:rPr>
          <w:rFonts w:hint="eastAsia"/>
        </w:rPr>
        <w:t xml:space="preserve"> </w:t>
      </w:r>
      <w:r w:rsidR="00E944AC">
        <w:rPr>
          <w:rFonts w:hint="eastAsia"/>
        </w:rPr>
        <w:t>position</w:t>
      </w:r>
      <w:r>
        <w:rPr>
          <w:rFonts w:hint="eastAsia"/>
        </w:rPr>
        <w:t>.</w:t>
      </w:r>
    </w:p>
    <w:p w:rsidR="00A72438" w:rsidRDefault="00A72438" w:rsidP="00A72438">
      <w:r>
        <w:rPr>
          <w:rFonts w:hint="eastAsia"/>
        </w:rPr>
        <w:t>There are some cases that are not allowed, list as following:</w:t>
      </w:r>
    </w:p>
    <w:tbl>
      <w:tblPr>
        <w:tblStyle w:val="a5"/>
        <w:tblW w:w="0" w:type="auto"/>
        <w:tblLook w:val="04A0"/>
      </w:tblPr>
      <w:tblGrid>
        <w:gridCol w:w="8856"/>
      </w:tblGrid>
      <w:tr w:rsidR="00E944AC" w:rsidTr="00B4556D">
        <w:tc>
          <w:tcPr>
            <w:tcW w:w="8856" w:type="dxa"/>
          </w:tcPr>
          <w:p w:rsidR="00E944AC" w:rsidRDefault="00E944AC" w:rsidP="00B4556D">
            <w:pPr>
              <w:pStyle w:val="a4"/>
              <w:numPr>
                <w:ilvl w:val="0"/>
                <w:numId w:val="5"/>
              </w:numPr>
            </w:pPr>
            <w:r>
              <w:rPr>
                <w:rFonts w:hint="eastAsia"/>
              </w:rPr>
              <w:t>Mouse click on a word in a region and release it in another region</w:t>
            </w:r>
            <w:r w:rsidR="006831B4">
              <w:t xml:space="preserve">. </w:t>
            </w:r>
            <w:r w:rsidR="006831B4">
              <w:rPr>
                <w:rFonts w:hint="eastAsia"/>
              </w:rPr>
              <w:t>The word will return back to its original position</w:t>
            </w:r>
          </w:p>
        </w:tc>
      </w:tr>
      <w:tr w:rsidR="00E944AC" w:rsidTr="00B4556D">
        <w:tc>
          <w:tcPr>
            <w:tcW w:w="8856" w:type="dxa"/>
          </w:tcPr>
          <w:p w:rsidR="00E944AC" w:rsidRDefault="00E944AC" w:rsidP="00B4556D">
            <w:pPr>
              <w:pStyle w:val="a4"/>
              <w:numPr>
                <w:ilvl w:val="0"/>
                <w:numId w:val="5"/>
              </w:numPr>
            </w:pPr>
            <w:r>
              <w:rPr>
                <w:rFonts w:hint="eastAsia"/>
              </w:rPr>
              <w:t>Mouse click on a word in protected region and release it with overlapping</w:t>
            </w:r>
            <w:r w:rsidR="006831B4">
              <w:t xml:space="preserve">. </w:t>
            </w:r>
            <w:r w:rsidR="006831B4">
              <w:rPr>
                <w:rFonts w:hint="eastAsia"/>
              </w:rPr>
              <w:t>The word will return back to its original position</w:t>
            </w:r>
          </w:p>
        </w:tc>
      </w:tr>
      <w:tr w:rsidR="00533410" w:rsidTr="00B4556D">
        <w:tc>
          <w:tcPr>
            <w:tcW w:w="8856" w:type="dxa"/>
          </w:tcPr>
          <w:p w:rsidR="00533410" w:rsidRDefault="00533410" w:rsidP="00533410">
            <w:pPr>
              <w:pStyle w:val="a4"/>
              <w:numPr>
                <w:ilvl w:val="0"/>
                <w:numId w:val="5"/>
              </w:numPr>
            </w:pPr>
            <w:r>
              <w:t>When dra</w:t>
            </w:r>
            <w:r w:rsidR="00CC2696">
              <w:t>gging word around, the word can</w:t>
            </w:r>
            <w:r>
              <w:t>not pass the boundary between protected and unprotected region</w:t>
            </w:r>
            <w:r w:rsidR="004E1B41">
              <w:t>s</w:t>
            </w:r>
            <w:r>
              <w:t>.</w:t>
            </w:r>
          </w:p>
        </w:tc>
      </w:tr>
    </w:tbl>
    <w:p w:rsidR="00CE7DE0" w:rsidRDefault="00CE7DE0" w:rsidP="00CE7DE0">
      <w:pPr>
        <w:jc w:val="center"/>
      </w:pPr>
    </w:p>
    <w:p w:rsidR="00B10D3F" w:rsidRDefault="00B10D3F" w:rsidP="00B10D3F">
      <w:pPr>
        <w:rPr>
          <w:b/>
        </w:rPr>
      </w:pPr>
      <w:r>
        <w:rPr>
          <w:rFonts w:hint="eastAsia"/>
          <w:b/>
        </w:rPr>
        <w:t>Move Poem:</w:t>
      </w:r>
    </w:p>
    <w:p w:rsidR="00B10D3F" w:rsidRDefault="00B10D3F" w:rsidP="00B10D3F">
      <w:r w:rsidRPr="00A858D0">
        <w:rPr>
          <w:rFonts w:hint="eastAsia"/>
        </w:rPr>
        <w:t xml:space="preserve">We </w:t>
      </w:r>
      <w:r>
        <w:rPr>
          <w:rFonts w:hint="eastAsia"/>
        </w:rPr>
        <w:t xml:space="preserve">need to click on the button of </w:t>
      </w:r>
      <w:r>
        <w:t>‘</w:t>
      </w:r>
      <w:r>
        <w:rPr>
          <w:rFonts w:hint="eastAsia"/>
        </w:rPr>
        <w:t>Move Poem</w:t>
      </w:r>
      <w:r w:rsidRPr="00A17880">
        <w:t>’</w:t>
      </w:r>
      <w:r>
        <w:rPr>
          <w:rFonts w:hint="eastAsia"/>
        </w:rPr>
        <w:t xml:space="preserve"> before we move any word. After that, we can select a word in a region, and drag it to the destination position.</w:t>
      </w:r>
    </w:p>
    <w:p w:rsidR="00B10D3F" w:rsidRDefault="00B10D3F" w:rsidP="00B10D3F">
      <w:r>
        <w:rPr>
          <w:rFonts w:hint="eastAsia"/>
        </w:rPr>
        <w:t>There are some cases that are not allowed, list as following:</w:t>
      </w:r>
    </w:p>
    <w:tbl>
      <w:tblPr>
        <w:tblStyle w:val="a5"/>
        <w:tblW w:w="0" w:type="auto"/>
        <w:tblLook w:val="04A0"/>
      </w:tblPr>
      <w:tblGrid>
        <w:gridCol w:w="8856"/>
      </w:tblGrid>
      <w:tr w:rsidR="00B10D3F" w:rsidTr="009C6F84">
        <w:tc>
          <w:tcPr>
            <w:tcW w:w="8856" w:type="dxa"/>
          </w:tcPr>
          <w:p w:rsidR="00B10D3F" w:rsidRDefault="00B10D3F" w:rsidP="00725ACC">
            <w:pPr>
              <w:pStyle w:val="a4"/>
              <w:numPr>
                <w:ilvl w:val="0"/>
                <w:numId w:val="7"/>
              </w:numPr>
            </w:pPr>
            <w:r>
              <w:rPr>
                <w:rFonts w:hint="eastAsia"/>
              </w:rPr>
              <w:t xml:space="preserve">Mouse click on a </w:t>
            </w:r>
            <w:r w:rsidR="00725ACC">
              <w:rPr>
                <w:rFonts w:hint="eastAsia"/>
              </w:rPr>
              <w:t>Poem</w:t>
            </w:r>
            <w:r>
              <w:rPr>
                <w:rFonts w:hint="eastAsia"/>
              </w:rPr>
              <w:t xml:space="preserve"> in a region and release it in another region</w:t>
            </w:r>
            <w:r w:rsidR="001433F0">
              <w:t xml:space="preserve">. </w:t>
            </w:r>
          </w:p>
        </w:tc>
      </w:tr>
      <w:tr w:rsidR="00B10D3F" w:rsidTr="009C6F84">
        <w:tc>
          <w:tcPr>
            <w:tcW w:w="8856" w:type="dxa"/>
          </w:tcPr>
          <w:p w:rsidR="00B10D3F" w:rsidRDefault="00B10D3F" w:rsidP="00725ACC">
            <w:pPr>
              <w:pStyle w:val="a4"/>
              <w:numPr>
                <w:ilvl w:val="0"/>
                <w:numId w:val="7"/>
              </w:numPr>
            </w:pPr>
            <w:r>
              <w:rPr>
                <w:rFonts w:hint="eastAsia"/>
              </w:rPr>
              <w:t xml:space="preserve">Mouse click on a </w:t>
            </w:r>
            <w:r w:rsidR="00725ACC">
              <w:rPr>
                <w:rFonts w:hint="eastAsia"/>
              </w:rPr>
              <w:t>Poem</w:t>
            </w:r>
            <w:r>
              <w:rPr>
                <w:rFonts w:hint="eastAsia"/>
              </w:rPr>
              <w:t xml:space="preserve"> in protected region and release it with overlapping</w:t>
            </w:r>
          </w:p>
        </w:tc>
      </w:tr>
      <w:tr w:rsidR="00B10D3F" w:rsidTr="009C6F84">
        <w:tc>
          <w:tcPr>
            <w:tcW w:w="8856" w:type="dxa"/>
          </w:tcPr>
          <w:p w:rsidR="00B10D3F" w:rsidRDefault="00B10D3F" w:rsidP="00725ACC">
            <w:pPr>
              <w:pStyle w:val="a4"/>
              <w:numPr>
                <w:ilvl w:val="0"/>
                <w:numId w:val="7"/>
              </w:numPr>
            </w:pPr>
            <w:r>
              <w:t xml:space="preserve">When dragging word around, the </w:t>
            </w:r>
            <w:r w:rsidR="00725ACC">
              <w:rPr>
                <w:rFonts w:hint="eastAsia"/>
              </w:rPr>
              <w:t>Poem</w:t>
            </w:r>
            <w:r>
              <w:t xml:space="preserve"> cannot pass the boundary between protected and unprotected regions.</w:t>
            </w:r>
          </w:p>
        </w:tc>
      </w:tr>
    </w:tbl>
    <w:p w:rsidR="002C7205" w:rsidRDefault="002C7205" w:rsidP="002C7205">
      <w:pPr>
        <w:rPr>
          <w:b/>
        </w:rPr>
      </w:pPr>
    </w:p>
    <w:p w:rsidR="00896716" w:rsidRDefault="00E467D2" w:rsidP="002C7205">
      <w:pPr>
        <w:rPr>
          <w:b/>
        </w:rPr>
      </w:pPr>
      <w:r>
        <w:rPr>
          <w:rFonts w:hint="eastAsia"/>
          <w:b/>
        </w:rPr>
        <w:t>Disconnect Word:</w:t>
      </w:r>
    </w:p>
    <w:p w:rsidR="00E467D2" w:rsidRDefault="00E467D2" w:rsidP="00E467D2">
      <w:r w:rsidRPr="00A858D0">
        <w:rPr>
          <w:rFonts w:hint="eastAsia"/>
        </w:rPr>
        <w:lastRenderedPageBreak/>
        <w:t xml:space="preserve">We </w:t>
      </w:r>
      <w:r>
        <w:rPr>
          <w:rFonts w:hint="eastAsia"/>
        </w:rPr>
        <w:t xml:space="preserve">need to click on the button of </w:t>
      </w:r>
      <w:r w:rsidR="003B2B92">
        <w:t>‘</w:t>
      </w:r>
      <w:r w:rsidR="00670C99">
        <w:rPr>
          <w:rFonts w:hint="eastAsia"/>
        </w:rPr>
        <w:t>Disconnect</w:t>
      </w:r>
      <w:r w:rsidRPr="00A17880">
        <w:rPr>
          <w:rFonts w:hint="eastAsia"/>
        </w:rPr>
        <w:t xml:space="preserve"> </w:t>
      </w:r>
      <w:r w:rsidR="006E5D95" w:rsidRPr="00A17880">
        <w:t>Word</w:t>
      </w:r>
      <w:r w:rsidR="003B2B92">
        <w:t>’</w:t>
      </w:r>
      <w:r w:rsidR="006E5D95">
        <w:t xml:space="preserve"> before</w:t>
      </w:r>
      <w:r>
        <w:rPr>
          <w:rFonts w:hint="eastAsia"/>
        </w:rPr>
        <w:t xml:space="preserve"> we </w:t>
      </w:r>
      <w:r w:rsidR="00670C99">
        <w:rPr>
          <w:rFonts w:hint="eastAsia"/>
        </w:rPr>
        <w:t>want to disconnect any edge word</w:t>
      </w:r>
      <w:r w:rsidR="002C7205">
        <w:rPr>
          <w:rFonts w:hint="eastAsia"/>
        </w:rPr>
        <w:t xml:space="preserve"> from a poem</w:t>
      </w:r>
      <w:r>
        <w:rPr>
          <w:rFonts w:hint="eastAsia"/>
        </w:rPr>
        <w:t xml:space="preserve">. After that, we can select a word </w:t>
      </w:r>
      <w:r w:rsidR="00670C99">
        <w:rPr>
          <w:rFonts w:hint="eastAsia"/>
        </w:rPr>
        <w:t>the edge of the poem</w:t>
      </w:r>
      <w:r>
        <w:rPr>
          <w:rFonts w:hint="eastAsia"/>
        </w:rPr>
        <w:t>, and drag it to</w:t>
      </w:r>
      <w:r w:rsidR="00670C99">
        <w:rPr>
          <w:rFonts w:hint="eastAsia"/>
        </w:rPr>
        <w:t xml:space="preserve"> </w:t>
      </w:r>
      <w:r w:rsidR="00670C99">
        <w:t>separate</w:t>
      </w:r>
      <w:r w:rsidR="00670C99">
        <w:rPr>
          <w:rFonts w:hint="eastAsia"/>
        </w:rPr>
        <w:t xml:space="preserve"> it from the poem</w:t>
      </w:r>
      <w:r>
        <w:rPr>
          <w:rFonts w:hint="eastAsia"/>
        </w:rPr>
        <w:t>.</w:t>
      </w:r>
    </w:p>
    <w:p w:rsidR="00E467D2" w:rsidRDefault="00E467D2" w:rsidP="00E467D2">
      <w:r>
        <w:rPr>
          <w:rFonts w:hint="eastAsia"/>
        </w:rPr>
        <w:t>There are some cases that are not allowed, list as following:</w:t>
      </w:r>
    </w:p>
    <w:tbl>
      <w:tblPr>
        <w:tblStyle w:val="a5"/>
        <w:tblW w:w="0" w:type="auto"/>
        <w:tblLook w:val="04A0"/>
      </w:tblPr>
      <w:tblGrid>
        <w:gridCol w:w="8856"/>
      </w:tblGrid>
      <w:tr w:rsidR="00AF2FC6" w:rsidTr="00B4556D">
        <w:tc>
          <w:tcPr>
            <w:tcW w:w="8856" w:type="dxa"/>
          </w:tcPr>
          <w:p w:rsidR="00AF2FC6" w:rsidRDefault="00AF2FC6" w:rsidP="00CC2696">
            <w:pPr>
              <w:pStyle w:val="a4"/>
              <w:numPr>
                <w:ilvl w:val="0"/>
                <w:numId w:val="6"/>
              </w:numPr>
            </w:pPr>
            <w:r>
              <w:t xml:space="preserve">If the disconnected word is released and overlaps with another object in protected region, the </w:t>
            </w:r>
            <w:r w:rsidR="00CC2696">
              <w:t>word will not be disconnected from the poem</w:t>
            </w:r>
            <w:r>
              <w:t>.</w:t>
            </w:r>
          </w:p>
        </w:tc>
      </w:tr>
      <w:tr w:rsidR="00AF2FC6" w:rsidTr="00B4556D">
        <w:tc>
          <w:tcPr>
            <w:tcW w:w="8856" w:type="dxa"/>
          </w:tcPr>
          <w:p w:rsidR="00AF2FC6" w:rsidRDefault="00AF2FC6" w:rsidP="00AF2FC6">
            <w:pPr>
              <w:pStyle w:val="a4"/>
              <w:numPr>
                <w:ilvl w:val="0"/>
                <w:numId w:val="6"/>
              </w:numPr>
            </w:pPr>
            <w:r>
              <w:t xml:space="preserve">If the disconnected word is released in unprotected region, the </w:t>
            </w:r>
            <w:r w:rsidR="00232233">
              <w:t>‘</w:t>
            </w:r>
            <w:r>
              <w:t>disconnecting word</w:t>
            </w:r>
            <w:r w:rsidR="00232233">
              <w:t xml:space="preserve">’ </w:t>
            </w:r>
            <w:r>
              <w:t>will not be executed.</w:t>
            </w:r>
          </w:p>
        </w:tc>
      </w:tr>
    </w:tbl>
    <w:p w:rsidR="003A0916" w:rsidRDefault="003A0916" w:rsidP="005973AF"/>
    <w:p w:rsidR="009E12E4" w:rsidRDefault="009E12E4" w:rsidP="009E12E4">
      <w:pPr>
        <w:rPr>
          <w:b/>
        </w:rPr>
      </w:pPr>
      <w:r>
        <w:rPr>
          <w:rFonts w:hint="eastAsia"/>
          <w:b/>
        </w:rPr>
        <w:t>Undo:</w:t>
      </w:r>
    </w:p>
    <w:p w:rsidR="009E12E4" w:rsidRDefault="00A476C2" w:rsidP="009E12E4">
      <w:r>
        <w:rPr>
          <w:rFonts w:hint="eastAsia"/>
        </w:rPr>
        <w:t>If you don</w:t>
      </w:r>
      <w:r>
        <w:t>’</w:t>
      </w:r>
      <w:r>
        <w:rPr>
          <w:rFonts w:hint="eastAsia"/>
        </w:rPr>
        <w:t>t like the previous operation you have made, y</w:t>
      </w:r>
      <w:r w:rsidR="00D34B9B">
        <w:rPr>
          <w:rFonts w:hint="eastAsia"/>
        </w:rPr>
        <w:t>ou can click the undo button to make the system to the previous state.</w:t>
      </w:r>
    </w:p>
    <w:p w:rsidR="009E12E4" w:rsidRDefault="009E12E4" w:rsidP="009E12E4">
      <w:r>
        <w:rPr>
          <w:rFonts w:hint="eastAsia"/>
        </w:rPr>
        <w:t>There are some cases that are not allowed, list as following:</w:t>
      </w:r>
    </w:p>
    <w:tbl>
      <w:tblPr>
        <w:tblStyle w:val="a5"/>
        <w:tblW w:w="0" w:type="auto"/>
        <w:tblLook w:val="04A0"/>
      </w:tblPr>
      <w:tblGrid>
        <w:gridCol w:w="8856"/>
      </w:tblGrid>
      <w:tr w:rsidR="009E12E4" w:rsidTr="009C6F84">
        <w:tc>
          <w:tcPr>
            <w:tcW w:w="8856" w:type="dxa"/>
          </w:tcPr>
          <w:p w:rsidR="009E12E4" w:rsidRDefault="00A476C2" w:rsidP="009E12E4">
            <w:pPr>
              <w:pStyle w:val="a4"/>
              <w:numPr>
                <w:ilvl w:val="0"/>
                <w:numId w:val="9"/>
              </w:numPr>
            </w:pPr>
            <w:r>
              <w:rPr>
                <w:rFonts w:hint="eastAsia"/>
              </w:rPr>
              <w:t>If you publish a poem, you can</w:t>
            </w:r>
            <w:r>
              <w:t>’</w:t>
            </w:r>
            <w:r>
              <w:rPr>
                <w:rFonts w:hint="eastAsia"/>
              </w:rPr>
              <w:t xml:space="preserve">t undo it. </w:t>
            </w:r>
            <w:r>
              <w:t>A</w:t>
            </w:r>
            <w:r>
              <w:rPr>
                <w:rFonts w:hint="eastAsia"/>
              </w:rPr>
              <w:t xml:space="preserve">nd you </w:t>
            </w:r>
            <w:r>
              <w:t>cannot</w:t>
            </w:r>
            <w:r>
              <w:rPr>
                <w:rFonts w:hint="eastAsia"/>
              </w:rPr>
              <w:t xml:space="preserve"> undo to any of the previous state</w:t>
            </w:r>
            <w:r w:rsidR="00D34B9B">
              <w:rPr>
                <w:rFonts w:hint="eastAsia"/>
              </w:rPr>
              <w:t>.</w:t>
            </w:r>
          </w:p>
        </w:tc>
      </w:tr>
    </w:tbl>
    <w:p w:rsidR="009E12E4" w:rsidRPr="005973AF" w:rsidRDefault="009E12E4" w:rsidP="009E12E4"/>
    <w:p w:rsidR="00D34B9B" w:rsidRDefault="00D34B9B" w:rsidP="00D34B9B">
      <w:pPr>
        <w:rPr>
          <w:b/>
        </w:rPr>
      </w:pPr>
      <w:r>
        <w:rPr>
          <w:rFonts w:hint="eastAsia"/>
          <w:b/>
        </w:rPr>
        <w:t>Redo:</w:t>
      </w:r>
    </w:p>
    <w:p w:rsidR="00D34B9B" w:rsidRDefault="00EF0014" w:rsidP="00D34B9B">
      <w:r>
        <w:rPr>
          <w:rFonts w:hint="eastAsia"/>
        </w:rPr>
        <w:t xml:space="preserve">When you have done undo, you can click on the </w:t>
      </w:r>
      <w:r>
        <w:t>“</w:t>
      </w:r>
      <w:r>
        <w:rPr>
          <w:rFonts w:hint="eastAsia"/>
        </w:rPr>
        <w:t>Redo</w:t>
      </w:r>
      <w:r>
        <w:t>”</w:t>
      </w:r>
      <w:r>
        <w:rPr>
          <w:rFonts w:hint="eastAsia"/>
        </w:rPr>
        <w:t xml:space="preserve"> button to do make it done again.</w:t>
      </w:r>
    </w:p>
    <w:p w:rsidR="00D34B9B" w:rsidRDefault="00D34B9B" w:rsidP="00D34B9B">
      <w:r>
        <w:rPr>
          <w:rFonts w:hint="eastAsia"/>
        </w:rPr>
        <w:t>There are some cases that are not allowed, list as following:</w:t>
      </w:r>
    </w:p>
    <w:tbl>
      <w:tblPr>
        <w:tblStyle w:val="a5"/>
        <w:tblW w:w="0" w:type="auto"/>
        <w:tblLook w:val="04A0"/>
      </w:tblPr>
      <w:tblGrid>
        <w:gridCol w:w="8856"/>
      </w:tblGrid>
      <w:tr w:rsidR="00D34B9B" w:rsidTr="009C6F84">
        <w:tc>
          <w:tcPr>
            <w:tcW w:w="8856" w:type="dxa"/>
          </w:tcPr>
          <w:p w:rsidR="00D34B9B" w:rsidRDefault="00D34B9B" w:rsidP="00D34B9B">
            <w:pPr>
              <w:pStyle w:val="a4"/>
              <w:numPr>
                <w:ilvl w:val="0"/>
                <w:numId w:val="10"/>
              </w:numPr>
            </w:pPr>
            <w:r>
              <w:t>Y</w:t>
            </w:r>
            <w:r>
              <w:rPr>
                <w:rFonts w:hint="eastAsia"/>
              </w:rPr>
              <w:t>ou can only redo when you have done undo in the previous state</w:t>
            </w:r>
          </w:p>
        </w:tc>
      </w:tr>
    </w:tbl>
    <w:p w:rsidR="00EF0014" w:rsidRDefault="00EF0014" w:rsidP="00EF0014">
      <w:pPr>
        <w:rPr>
          <w:b/>
        </w:rPr>
      </w:pPr>
    </w:p>
    <w:p w:rsidR="00EF0014" w:rsidRDefault="00EF0014" w:rsidP="00EF0014">
      <w:pPr>
        <w:rPr>
          <w:b/>
        </w:rPr>
      </w:pPr>
      <w:r>
        <w:rPr>
          <w:rFonts w:hint="eastAsia"/>
          <w:b/>
        </w:rPr>
        <w:t>Publish:</w:t>
      </w:r>
    </w:p>
    <w:p w:rsidR="00EF0014" w:rsidRDefault="00EF0014" w:rsidP="00EF0014">
      <w:r>
        <w:rPr>
          <w:rFonts w:hint="eastAsia"/>
        </w:rPr>
        <w:t xml:space="preserve">You can click on the </w:t>
      </w:r>
      <w:r>
        <w:t>“</w:t>
      </w:r>
      <w:r>
        <w:rPr>
          <w:rFonts w:hint="eastAsia"/>
        </w:rPr>
        <w:t>Publish</w:t>
      </w:r>
      <w:r>
        <w:t>”</w:t>
      </w:r>
      <w:r>
        <w:rPr>
          <w:rFonts w:hint="eastAsia"/>
        </w:rPr>
        <w:t xml:space="preserve"> button before you want to publish any poem, after you click on the button, you can click on any poem in the protected region to make it published on a wall.</w:t>
      </w:r>
    </w:p>
    <w:p w:rsidR="00EF0014" w:rsidRDefault="00EF0014" w:rsidP="00EF0014">
      <w:r>
        <w:rPr>
          <w:rFonts w:hint="eastAsia"/>
        </w:rPr>
        <w:t>There are some cases that are not allowed, list as following:</w:t>
      </w:r>
    </w:p>
    <w:tbl>
      <w:tblPr>
        <w:tblStyle w:val="a5"/>
        <w:tblW w:w="0" w:type="auto"/>
        <w:tblLook w:val="04A0"/>
      </w:tblPr>
      <w:tblGrid>
        <w:gridCol w:w="8856"/>
      </w:tblGrid>
      <w:tr w:rsidR="00EF0014" w:rsidTr="009C6F84">
        <w:tc>
          <w:tcPr>
            <w:tcW w:w="8856" w:type="dxa"/>
          </w:tcPr>
          <w:p w:rsidR="00EF0014" w:rsidRDefault="00EF0014" w:rsidP="00EF0014">
            <w:pPr>
              <w:pStyle w:val="a4"/>
              <w:numPr>
                <w:ilvl w:val="0"/>
                <w:numId w:val="11"/>
              </w:numPr>
            </w:pPr>
            <w:r>
              <w:rPr>
                <w:rFonts w:hint="eastAsia"/>
              </w:rPr>
              <w:t>If there</w:t>
            </w:r>
            <w:r>
              <w:t>’</w:t>
            </w:r>
            <w:r>
              <w:rPr>
                <w:rFonts w:hint="eastAsia"/>
              </w:rPr>
              <w:t>s no poem in the protected region, you can</w:t>
            </w:r>
            <w:r>
              <w:t>’</w:t>
            </w:r>
            <w:r>
              <w:rPr>
                <w:rFonts w:hint="eastAsia"/>
              </w:rPr>
              <w:t>t publish the Poem</w:t>
            </w:r>
          </w:p>
        </w:tc>
      </w:tr>
    </w:tbl>
    <w:p w:rsidR="00EF0014" w:rsidRDefault="00EF0014" w:rsidP="00EF0014">
      <w:pPr>
        <w:rPr>
          <w:b/>
        </w:rPr>
      </w:pPr>
    </w:p>
    <w:p w:rsidR="00EF0014" w:rsidRDefault="00EF0014" w:rsidP="00EF0014">
      <w:pPr>
        <w:rPr>
          <w:b/>
        </w:rPr>
      </w:pPr>
      <w:r>
        <w:rPr>
          <w:rFonts w:hint="eastAsia"/>
          <w:b/>
        </w:rPr>
        <w:t>Release:</w:t>
      </w:r>
    </w:p>
    <w:p w:rsidR="00EF0014" w:rsidRDefault="00EF0014" w:rsidP="00EF0014">
      <w:r>
        <w:rPr>
          <w:rFonts w:hint="eastAsia"/>
        </w:rPr>
        <w:t xml:space="preserve">You can click on the </w:t>
      </w:r>
      <w:r>
        <w:t>“</w:t>
      </w:r>
      <w:r w:rsidR="00E5473D">
        <w:rPr>
          <w:rFonts w:hint="eastAsia"/>
        </w:rPr>
        <w:t>Release</w:t>
      </w:r>
      <w:r>
        <w:t>”</w:t>
      </w:r>
      <w:r>
        <w:rPr>
          <w:rFonts w:hint="eastAsia"/>
        </w:rPr>
        <w:t xml:space="preserve"> button before you want to </w:t>
      </w:r>
      <w:r w:rsidR="00400C02">
        <w:rPr>
          <w:rFonts w:hint="eastAsia"/>
        </w:rPr>
        <w:t>Release</w:t>
      </w:r>
      <w:r>
        <w:rPr>
          <w:rFonts w:hint="eastAsia"/>
        </w:rPr>
        <w:t xml:space="preserve"> any poem, after you click on the button, you can click on any poem in</w:t>
      </w:r>
      <w:r w:rsidR="001433F0">
        <w:rPr>
          <w:rFonts w:hint="eastAsia"/>
        </w:rPr>
        <w:t xml:space="preserve"> the protected region to make </w:t>
      </w:r>
      <w:r w:rsidR="001433F0">
        <w:t>t</w:t>
      </w:r>
      <w:r w:rsidR="00400C02">
        <w:rPr>
          <w:rFonts w:hint="eastAsia"/>
        </w:rPr>
        <w:t xml:space="preserve">he words in the list to be released </w:t>
      </w:r>
      <w:r w:rsidR="00400C02">
        <w:t>randomly</w:t>
      </w:r>
      <w:r w:rsidR="00400C02">
        <w:rPr>
          <w:rFonts w:hint="eastAsia"/>
        </w:rPr>
        <w:t xml:space="preserve"> into unprotected region</w:t>
      </w:r>
      <w:r>
        <w:rPr>
          <w:rFonts w:hint="eastAsia"/>
        </w:rPr>
        <w:t>.</w:t>
      </w:r>
    </w:p>
    <w:p w:rsidR="00EF0014" w:rsidRDefault="00EF0014" w:rsidP="00EF0014">
      <w:r>
        <w:rPr>
          <w:rFonts w:hint="eastAsia"/>
        </w:rPr>
        <w:lastRenderedPageBreak/>
        <w:t>There are some cases that are not allowed, list as following:</w:t>
      </w:r>
    </w:p>
    <w:tbl>
      <w:tblPr>
        <w:tblStyle w:val="a5"/>
        <w:tblW w:w="0" w:type="auto"/>
        <w:tblLook w:val="04A0"/>
      </w:tblPr>
      <w:tblGrid>
        <w:gridCol w:w="8856"/>
      </w:tblGrid>
      <w:tr w:rsidR="00EF0014" w:rsidTr="009C6F84">
        <w:tc>
          <w:tcPr>
            <w:tcW w:w="8856" w:type="dxa"/>
          </w:tcPr>
          <w:p w:rsidR="00EF0014" w:rsidRDefault="00EF0014" w:rsidP="00600937">
            <w:pPr>
              <w:pStyle w:val="a4"/>
              <w:numPr>
                <w:ilvl w:val="0"/>
                <w:numId w:val="12"/>
              </w:numPr>
            </w:pPr>
            <w:r>
              <w:rPr>
                <w:rFonts w:hint="eastAsia"/>
              </w:rPr>
              <w:t>If there</w:t>
            </w:r>
            <w:r>
              <w:t>’</w:t>
            </w:r>
            <w:r>
              <w:rPr>
                <w:rFonts w:hint="eastAsia"/>
              </w:rPr>
              <w:t>s no poem in the protected region, you can</w:t>
            </w:r>
            <w:r>
              <w:t>’</w:t>
            </w:r>
            <w:r>
              <w:rPr>
                <w:rFonts w:hint="eastAsia"/>
              </w:rPr>
              <w:t xml:space="preserve">t </w:t>
            </w:r>
            <w:r w:rsidR="00600937">
              <w:rPr>
                <w:rFonts w:hint="eastAsia"/>
              </w:rPr>
              <w:t>release</w:t>
            </w:r>
            <w:r>
              <w:rPr>
                <w:rFonts w:hint="eastAsia"/>
              </w:rPr>
              <w:t xml:space="preserve"> the Poem</w:t>
            </w:r>
          </w:p>
        </w:tc>
      </w:tr>
    </w:tbl>
    <w:p w:rsidR="009E12E4" w:rsidRDefault="009E12E4" w:rsidP="005973AF"/>
    <w:p w:rsidR="00525E76" w:rsidRDefault="00525E76" w:rsidP="00525E76">
      <w:pPr>
        <w:rPr>
          <w:b/>
        </w:rPr>
      </w:pPr>
      <w:r>
        <w:rPr>
          <w:rFonts w:hint="eastAsia"/>
          <w:b/>
        </w:rPr>
        <w:t>Shift Row:</w:t>
      </w:r>
    </w:p>
    <w:p w:rsidR="00525E76" w:rsidRDefault="00525E76" w:rsidP="00525E76">
      <w:r>
        <w:rPr>
          <w:rFonts w:hint="eastAsia"/>
        </w:rPr>
        <w:t xml:space="preserve">You can click on the </w:t>
      </w:r>
      <w:r>
        <w:t>“</w:t>
      </w:r>
      <w:r w:rsidR="000826F7">
        <w:rPr>
          <w:rFonts w:hint="eastAsia"/>
        </w:rPr>
        <w:t>Shift Row</w:t>
      </w:r>
      <w:r>
        <w:t>”</w:t>
      </w:r>
      <w:r>
        <w:rPr>
          <w:rFonts w:hint="eastAsia"/>
        </w:rPr>
        <w:t xml:space="preserve"> button before you want to </w:t>
      </w:r>
      <w:r w:rsidR="000826F7">
        <w:rPr>
          <w:rFonts w:hint="eastAsia"/>
        </w:rPr>
        <w:t>shift a row from a poem</w:t>
      </w:r>
      <w:r>
        <w:rPr>
          <w:rFonts w:hint="eastAsia"/>
        </w:rPr>
        <w:t>, after you click on the b</w:t>
      </w:r>
      <w:r w:rsidR="000826F7">
        <w:rPr>
          <w:rFonts w:hint="eastAsia"/>
        </w:rPr>
        <w:t>utton, you can click on a Row from a Poem</w:t>
      </w:r>
      <w:r>
        <w:rPr>
          <w:rFonts w:hint="eastAsia"/>
        </w:rPr>
        <w:t xml:space="preserve"> in the protected region </w:t>
      </w:r>
      <w:r w:rsidR="000826F7">
        <w:rPr>
          <w:rFonts w:hint="eastAsia"/>
        </w:rPr>
        <w:t>and drag it left or right to change the Row</w:t>
      </w:r>
      <w:r w:rsidR="000826F7">
        <w:t>’</w:t>
      </w:r>
      <w:r w:rsidR="000826F7">
        <w:rPr>
          <w:rFonts w:hint="eastAsia"/>
        </w:rPr>
        <w:t>s position, you can</w:t>
      </w:r>
      <w:r w:rsidR="000826F7">
        <w:t>’</w:t>
      </w:r>
      <w:r w:rsidR="000826F7">
        <w:rPr>
          <w:rFonts w:hint="eastAsia"/>
        </w:rPr>
        <w:t>t drag a row out of the poem.</w:t>
      </w:r>
    </w:p>
    <w:p w:rsidR="00525E76" w:rsidRDefault="00525E76" w:rsidP="00525E76">
      <w:r>
        <w:rPr>
          <w:rFonts w:hint="eastAsia"/>
        </w:rPr>
        <w:t>There are some cases that are not allowed, list as following:</w:t>
      </w:r>
    </w:p>
    <w:tbl>
      <w:tblPr>
        <w:tblStyle w:val="a5"/>
        <w:tblW w:w="0" w:type="auto"/>
        <w:tblLook w:val="04A0"/>
      </w:tblPr>
      <w:tblGrid>
        <w:gridCol w:w="8856"/>
      </w:tblGrid>
      <w:tr w:rsidR="00525E76" w:rsidTr="009C6F84">
        <w:tc>
          <w:tcPr>
            <w:tcW w:w="8856" w:type="dxa"/>
          </w:tcPr>
          <w:p w:rsidR="00525E76" w:rsidRDefault="000826F7" w:rsidP="00525E76">
            <w:pPr>
              <w:pStyle w:val="a4"/>
              <w:numPr>
                <w:ilvl w:val="0"/>
                <w:numId w:val="13"/>
              </w:numPr>
            </w:pPr>
            <w:r>
              <w:rPr>
                <w:rFonts w:hint="eastAsia"/>
              </w:rPr>
              <w:t>When you shift a row, it doesn</w:t>
            </w:r>
            <w:r>
              <w:t>’</w:t>
            </w:r>
            <w:r>
              <w:rPr>
                <w:rFonts w:hint="eastAsia"/>
              </w:rPr>
              <w:t xml:space="preserve">t allow overlapping </w:t>
            </w:r>
            <w:r>
              <w:t>with</w:t>
            </w:r>
            <w:r>
              <w:rPr>
                <w:rFonts w:hint="eastAsia"/>
              </w:rPr>
              <w:t xml:space="preserve"> other objects</w:t>
            </w:r>
          </w:p>
        </w:tc>
      </w:tr>
      <w:tr w:rsidR="00A0792B" w:rsidTr="009C6F84">
        <w:tc>
          <w:tcPr>
            <w:tcW w:w="8856" w:type="dxa"/>
          </w:tcPr>
          <w:p w:rsidR="00A0792B" w:rsidRDefault="00A0792B" w:rsidP="00525E76">
            <w:pPr>
              <w:pStyle w:val="a4"/>
              <w:numPr>
                <w:ilvl w:val="0"/>
                <w:numId w:val="13"/>
              </w:numPr>
            </w:pPr>
            <w:r>
              <w:rPr>
                <w:rFonts w:hint="eastAsia"/>
              </w:rPr>
              <w:t>You can also shift a poem with single row</w:t>
            </w:r>
          </w:p>
        </w:tc>
      </w:tr>
    </w:tbl>
    <w:p w:rsidR="00525E76" w:rsidRDefault="00525E76" w:rsidP="005973AF"/>
    <w:p w:rsidR="00993D50" w:rsidRDefault="00AB0F5F" w:rsidP="00993D50">
      <w:pPr>
        <w:rPr>
          <w:b/>
        </w:rPr>
      </w:pPr>
      <w:r>
        <w:rPr>
          <w:rFonts w:hint="eastAsia"/>
          <w:b/>
        </w:rPr>
        <w:t>Connect Poem</w:t>
      </w:r>
      <w:r w:rsidR="00993D50">
        <w:rPr>
          <w:rFonts w:hint="eastAsia"/>
          <w:b/>
        </w:rPr>
        <w:t>:</w:t>
      </w:r>
    </w:p>
    <w:p w:rsidR="00993D50" w:rsidRDefault="00993D50" w:rsidP="00993D50">
      <w:r>
        <w:rPr>
          <w:rFonts w:hint="eastAsia"/>
        </w:rPr>
        <w:t xml:space="preserve">When you want to connect two poems, you can click on the </w:t>
      </w:r>
      <w:r>
        <w:t>“</w:t>
      </w:r>
      <w:r>
        <w:rPr>
          <w:rFonts w:hint="eastAsia"/>
        </w:rPr>
        <w:t>Connect Poem</w:t>
      </w:r>
      <w:r>
        <w:t>”</w:t>
      </w:r>
      <w:r>
        <w:rPr>
          <w:rFonts w:hint="eastAsia"/>
        </w:rPr>
        <w:t xml:space="preserve"> </w:t>
      </w:r>
      <w:r>
        <w:t>button</w:t>
      </w:r>
      <w:r>
        <w:rPr>
          <w:rFonts w:hint="eastAsia"/>
        </w:rPr>
        <w:t xml:space="preserve"> and then drag a poem from the protected region and released it to another poem, then the tow poem will be connected top/bottom according the position you released, you can also connect a single word to the top/</w:t>
      </w:r>
      <w:r>
        <w:t>bottom</w:t>
      </w:r>
      <w:r>
        <w:rPr>
          <w:rFonts w:hint="eastAsia"/>
        </w:rPr>
        <w:t xml:space="preserve"> of the row.</w:t>
      </w:r>
    </w:p>
    <w:p w:rsidR="00114A86" w:rsidRDefault="00084EDC" w:rsidP="00114A86">
      <w:pPr>
        <w:rPr>
          <w:b/>
        </w:rPr>
      </w:pPr>
      <w:r>
        <w:rPr>
          <w:rFonts w:hint="eastAsia"/>
          <w:b/>
        </w:rPr>
        <w:t>Disconnect</w:t>
      </w:r>
      <w:r w:rsidR="00114A86">
        <w:rPr>
          <w:rFonts w:hint="eastAsia"/>
          <w:b/>
        </w:rPr>
        <w:t xml:space="preserve"> Poem:</w:t>
      </w:r>
    </w:p>
    <w:p w:rsidR="00114A86" w:rsidRDefault="00114A86" w:rsidP="00114A86">
      <w:r>
        <w:rPr>
          <w:rFonts w:hint="eastAsia"/>
        </w:rPr>
        <w:t xml:space="preserve">When you want to </w:t>
      </w:r>
      <w:r w:rsidR="00B80B70">
        <w:rPr>
          <w:rFonts w:hint="eastAsia"/>
        </w:rPr>
        <w:t>dis</w:t>
      </w:r>
      <w:r>
        <w:rPr>
          <w:rFonts w:hint="eastAsia"/>
        </w:rPr>
        <w:t xml:space="preserve">connect two poems, you can click on the </w:t>
      </w:r>
      <w:r>
        <w:t>“</w:t>
      </w:r>
      <w:r w:rsidR="001C04D5">
        <w:rPr>
          <w:rFonts w:hint="eastAsia"/>
        </w:rPr>
        <w:t>Disc</w:t>
      </w:r>
      <w:r>
        <w:rPr>
          <w:rFonts w:hint="eastAsia"/>
        </w:rPr>
        <w:t>onnect Poem</w:t>
      </w:r>
      <w:r>
        <w:t>”</w:t>
      </w:r>
      <w:r>
        <w:rPr>
          <w:rFonts w:hint="eastAsia"/>
        </w:rPr>
        <w:t xml:space="preserve"> </w:t>
      </w:r>
      <w:r>
        <w:t>button</w:t>
      </w:r>
      <w:r>
        <w:rPr>
          <w:rFonts w:hint="eastAsia"/>
        </w:rPr>
        <w:t xml:space="preserve"> and then </w:t>
      </w:r>
      <w:r w:rsidR="00341B4A">
        <w:rPr>
          <w:rFonts w:hint="eastAsia"/>
        </w:rPr>
        <w:t>click on a row in the poem and drag it out of the Poem, if the row is from the top/bottom, the single row will be disconnect, if the row is in the middle of the poem, the poem will be disconnect into three parts.</w:t>
      </w:r>
    </w:p>
    <w:p w:rsidR="00F30FAD" w:rsidRPr="00F30FAD" w:rsidRDefault="00F30FAD" w:rsidP="00114A86">
      <w:pPr>
        <w:rPr>
          <w:b/>
        </w:rPr>
      </w:pPr>
      <w:r w:rsidRPr="00F30FAD">
        <w:rPr>
          <w:b/>
        </w:rPr>
        <w:t>Word Table</w:t>
      </w:r>
    </w:p>
    <w:p w:rsidR="00E45CA5" w:rsidRPr="005973AF" w:rsidRDefault="00F30FAD" w:rsidP="005973AF">
      <w:r>
        <w:t>Y</w:t>
      </w:r>
      <w:r w:rsidR="00E45CA5">
        <w:rPr>
          <w:rFonts w:hint="eastAsia"/>
        </w:rPr>
        <w:t xml:space="preserve">ou can sort the wordlist by </w:t>
      </w:r>
      <w:r w:rsidR="00E45CA5">
        <w:t>w</w:t>
      </w:r>
      <w:bookmarkStart w:id="0" w:name="_GoBack"/>
      <w:bookmarkEnd w:id="0"/>
      <w:r w:rsidR="00E45CA5">
        <w:t>ord or by type</w:t>
      </w:r>
      <w:r w:rsidR="00E45CA5">
        <w:rPr>
          <w:rFonts w:hint="eastAsia"/>
        </w:rPr>
        <w:t>. When you click on a word in the list, a corresponding word</w:t>
      </w:r>
      <w:r w:rsidR="00E45CA5">
        <w:t xml:space="preserve"> </w:t>
      </w:r>
      <w:r w:rsidR="00E45CA5">
        <w:rPr>
          <w:rFonts w:hint="eastAsia"/>
        </w:rPr>
        <w:t>will be highlighted.</w:t>
      </w:r>
    </w:p>
    <w:sectPr w:rsidR="00E45CA5" w:rsidRPr="005973AF" w:rsidSect="00D7576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940" w:rsidRDefault="00A95940" w:rsidP="00F316CE">
      <w:pPr>
        <w:spacing w:after="0" w:line="240" w:lineRule="auto"/>
      </w:pPr>
      <w:r>
        <w:separator/>
      </w:r>
    </w:p>
  </w:endnote>
  <w:endnote w:type="continuationSeparator" w:id="0">
    <w:p w:rsidR="00A95940" w:rsidRDefault="00A95940" w:rsidP="00F316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940" w:rsidRDefault="00A95940" w:rsidP="00F316CE">
      <w:pPr>
        <w:spacing w:after="0" w:line="240" w:lineRule="auto"/>
      </w:pPr>
      <w:r>
        <w:separator/>
      </w:r>
    </w:p>
  </w:footnote>
  <w:footnote w:type="continuationSeparator" w:id="0">
    <w:p w:rsidR="00A95940" w:rsidRDefault="00A95940" w:rsidP="00F316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428B9"/>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24462"/>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5475E"/>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0A10C6"/>
    <w:multiLevelType w:val="hybridMultilevel"/>
    <w:tmpl w:val="53461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B193A"/>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D33AA"/>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065933"/>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F6972"/>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466C1D"/>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5844BA"/>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D44A47"/>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D80943"/>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A83B9A"/>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D35CDC"/>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704BA"/>
    <w:multiLevelType w:val="hybridMultilevel"/>
    <w:tmpl w:val="474A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12"/>
  </w:num>
  <w:num w:numId="4">
    <w:abstractNumId w:val="6"/>
  </w:num>
  <w:num w:numId="5">
    <w:abstractNumId w:val="8"/>
  </w:num>
  <w:num w:numId="6">
    <w:abstractNumId w:val="14"/>
  </w:num>
  <w:num w:numId="7">
    <w:abstractNumId w:val="7"/>
  </w:num>
  <w:num w:numId="8">
    <w:abstractNumId w:val="9"/>
  </w:num>
  <w:num w:numId="9">
    <w:abstractNumId w:val="5"/>
  </w:num>
  <w:num w:numId="10">
    <w:abstractNumId w:val="11"/>
  </w:num>
  <w:num w:numId="11">
    <w:abstractNumId w:val="4"/>
  </w:num>
  <w:num w:numId="12">
    <w:abstractNumId w:val="13"/>
  </w:num>
  <w:num w:numId="13">
    <w:abstractNumId w:val="2"/>
  </w:num>
  <w:num w:numId="14">
    <w:abstractNumId w:val="0"/>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866367"/>
    <w:rsid w:val="00021C9B"/>
    <w:rsid w:val="000826F7"/>
    <w:rsid w:val="00084EDC"/>
    <w:rsid w:val="000A4340"/>
    <w:rsid w:val="000C7D0F"/>
    <w:rsid w:val="00114A86"/>
    <w:rsid w:val="001433F0"/>
    <w:rsid w:val="00172CBF"/>
    <w:rsid w:val="00196719"/>
    <w:rsid w:val="001C04D5"/>
    <w:rsid w:val="001D7112"/>
    <w:rsid w:val="00205067"/>
    <w:rsid w:val="002147B1"/>
    <w:rsid w:val="00232233"/>
    <w:rsid w:val="00280B4F"/>
    <w:rsid w:val="002C7205"/>
    <w:rsid w:val="002D091B"/>
    <w:rsid w:val="00311FC8"/>
    <w:rsid w:val="00341B4A"/>
    <w:rsid w:val="00366813"/>
    <w:rsid w:val="003A0916"/>
    <w:rsid w:val="003B2B92"/>
    <w:rsid w:val="003E64BB"/>
    <w:rsid w:val="00400C02"/>
    <w:rsid w:val="00412C89"/>
    <w:rsid w:val="00417202"/>
    <w:rsid w:val="0043506B"/>
    <w:rsid w:val="004628CC"/>
    <w:rsid w:val="004B1854"/>
    <w:rsid w:val="004D2EE7"/>
    <w:rsid w:val="004E1B41"/>
    <w:rsid w:val="00525E76"/>
    <w:rsid w:val="00533410"/>
    <w:rsid w:val="00547CD9"/>
    <w:rsid w:val="0056063F"/>
    <w:rsid w:val="00565A37"/>
    <w:rsid w:val="005973AF"/>
    <w:rsid w:val="005A32C2"/>
    <w:rsid w:val="005D150C"/>
    <w:rsid w:val="00600937"/>
    <w:rsid w:val="006258EB"/>
    <w:rsid w:val="00627F66"/>
    <w:rsid w:val="006372B3"/>
    <w:rsid w:val="00645BF1"/>
    <w:rsid w:val="00670C99"/>
    <w:rsid w:val="006831B4"/>
    <w:rsid w:val="006B5C81"/>
    <w:rsid w:val="006E5D95"/>
    <w:rsid w:val="00705435"/>
    <w:rsid w:val="00725ACC"/>
    <w:rsid w:val="007472B8"/>
    <w:rsid w:val="00780E06"/>
    <w:rsid w:val="007B345A"/>
    <w:rsid w:val="007D30FC"/>
    <w:rsid w:val="00845320"/>
    <w:rsid w:val="00866367"/>
    <w:rsid w:val="00877C42"/>
    <w:rsid w:val="00896716"/>
    <w:rsid w:val="008D4A7A"/>
    <w:rsid w:val="00932B6C"/>
    <w:rsid w:val="00993D50"/>
    <w:rsid w:val="009A2C97"/>
    <w:rsid w:val="009E12E4"/>
    <w:rsid w:val="00A0792B"/>
    <w:rsid w:val="00A17880"/>
    <w:rsid w:val="00A476C2"/>
    <w:rsid w:val="00A72438"/>
    <w:rsid w:val="00A858D0"/>
    <w:rsid w:val="00A95940"/>
    <w:rsid w:val="00AB0F5F"/>
    <w:rsid w:val="00AF2FC6"/>
    <w:rsid w:val="00AF5D8E"/>
    <w:rsid w:val="00B10D3F"/>
    <w:rsid w:val="00B14E79"/>
    <w:rsid w:val="00B17C29"/>
    <w:rsid w:val="00B80B70"/>
    <w:rsid w:val="00CC2696"/>
    <w:rsid w:val="00CE7DE0"/>
    <w:rsid w:val="00D229DA"/>
    <w:rsid w:val="00D26191"/>
    <w:rsid w:val="00D34B9B"/>
    <w:rsid w:val="00D75764"/>
    <w:rsid w:val="00DA6D11"/>
    <w:rsid w:val="00DC72DA"/>
    <w:rsid w:val="00DD2B4A"/>
    <w:rsid w:val="00DE04D2"/>
    <w:rsid w:val="00E45CA5"/>
    <w:rsid w:val="00E467D2"/>
    <w:rsid w:val="00E5473D"/>
    <w:rsid w:val="00E754E5"/>
    <w:rsid w:val="00E944AC"/>
    <w:rsid w:val="00EE2FDF"/>
    <w:rsid w:val="00EE52AC"/>
    <w:rsid w:val="00EF0014"/>
    <w:rsid w:val="00F30FAD"/>
    <w:rsid w:val="00F316CE"/>
    <w:rsid w:val="00F467DE"/>
    <w:rsid w:val="00F844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5764"/>
  </w:style>
  <w:style w:type="paragraph" w:styleId="1">
    <w:name w:val="heading 1"/>
    <w:basedOn w:val="a"/>
    <w:next w:val="a"/>
    <w:link w:val="1Char"/>
    <w:uiPriority w:val="9"/>
    <w:qFormat/>
    <w:rsid w:val="00597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597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597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973AF"/>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5973A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5973AF"/>
    <w:rPr>
      <w:rFonts w:asciiTheme="majorHAnsi" w:eastAsiaTheme="majorEastAsia" w:hAnsiTheme="majorHAnsi" w:cstheme="majorBidi"/>
      <w:b/>
      <w:bCs/>
      <w:color w:val="4F81BD" w:themeColor="accent1"/>
    </w:rPr>
  </w:style>
  <w:style w:type="paragraph" w:styleId="a3">
    <w:name w:val="Balloon Text"/>
    <w:basedOn w:val="a"/>
    <w:link w:val="Char"/>
    <w:uiPriority w:val="99"/>
    <w:semiHidden/>
    <w:unhideWhenUsed/>
    <w:rsid w:val="005973AF"/>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5973AF"/>
    <w:rPr>
      <w:rFonts w:ascii="Tahoma" w:hAnsi="Tahoma" w:cs="Tahoma"/>
      <w:sz w:val="16"/>
      <w:szCs w:val="16"/>
    </w:rPr>
  </w:style>
  <w:style w:type="paragraph" w:styleId="a4">
    <w:name w:val="List Paragraph"/>
    <w:basedOn w:val="a"/>
    <w:uiPriority w:val="34"/>
    <w:qFormat/>
    <w:rsid w:val="00845320"/>
    <w:pPr>
      <w:ind w:left="720"/>
      <w:contextualSpacing/>
    </w:pPr>
  </w:style>
  <w:style w:type="table" w:styleId="a5">
    <w:name w:val="Table Grid"/>
    <w:basedOn w:val="a1"/>
    <w:uiPriority w:val="59"/>
    <w:rsid w:val="00D22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semiHidden/>
    <w:unhideWhenUsed/>
    <w:rsid w:val="00F316C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semiHidden/>
    <w:rsid w:val="00F316CE"/>
    <w:rPr>
      <w:sz w:val="18"/>
      <w:szCs w:val="18"/>
    </w:rPr>
  </w:style>
  <w:style w:type="paragraph" w:styleId="a7">
    <w:name w:val="footer"/>
    <w:basedOn w:val="a"/>
    <w:link w:val="Char1"/>
    <w:uiPriority w:val="99"/>
    <w:semiHidden/>
    <w:unhideWhenUsed/>
    <w:rsid w:val="00F316CE"/>
    <w:pPr>
      <w:tabs>
        <w:tab w:val="center" w:pos="4153"/>
        <w:tab w:val="right" w:pos="8306"/>
      </w:tabs>
      <w:snapToGrid w:val="0"/>
      <w:spacing w:line="240" w:lineRule="auto"/>
    </w:pPr>
    <w:rPr>
      <w:sz w:val="18"/>
      <w:szCs w:val="18"/>
    </w:rPr>
  </w:style>
  <w:style w:type="character" w:customStyle="1" w:styleId="Char1">
    <w:name w:val="页脚 Char"/>
    <w:basedOn w:val="a0"/>
    <w:link w:val="a7"/>
    <w:uiPriority w:val="99"/>
    <w:semiHidden/>
    <w:rsid w:val="00F316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7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73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3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73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73A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9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3AF"/>
    <w:rPr>
      <w:rFonts w:ascii="Tahoma" w:hAnsi="Tahoma" w:cs="Tahoma"/>
      <w:sz w:val="16"/>
      <w:szCs w:val="16"/>
    </w:rPr>
  </w:style>
  <w:style w:type="paragraph" w:styleId="ListParagraph">
    <w:name w:val="List Paragraph"/>
    <w:basedOn w:val="Normal"/>
    <w:uiPriority w:val="34"/>
    <w:qFormat/>
    <w:rsid w:val="00845320"/>
    <w:pPr>
      <w:ind w:left="720"/>
      <w:contextualSpacing/>
    </w:pPr>
  </w:style>
  <w:style w:type="table" w:styleId="TableGrid">
    <w:name w:val="Table Grid"/>
    <w:basedOn w:val="TableNormal"/>
    <w:uiPriority w:val="59"/>
    <w:rsid w:val="00D2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c:creator>
  <cp:keywords/>
  <dc:description/>
  <cp:lastModifiedBy>Administrator</cp:lastModifiedBy>
  <cp:revision>45</cp:revision>
  <dcterms:created xsi:type="dcterms:W3CDTF">2014-11-01T12:40:00Z</dcterms:created>
  <dcterms:modified xsi:type="dcterms:W3CDTF">2015-11-13T20:47:00Z</dcterms:modified>
</cp:coreProperties>
</file>