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rPr>
          <w:sz w:val="52"/>
          <w:szCs w:val="52"/>
        </w:rPr>
      </w:pPr>
    </w:p>
    <w:p>
      <w:pPr>
        <w:pStyle w:val="Corps"/>
        <w:rPr>
          <w:sz w:val="52"/>
          <w:szCs w:val="52"/>
        </w:rPr>
      </w:pPr>
    </w:p>
    <w:p>
      <w:pPr>
        <w:pStyle w:val="Corps"/>
        <w:rPr>
          <w:sz w:val="52"/>
          <w:szCs w:val="52"/>
        </w:rPr>
      </w:pPr>
    </w:p>
    <w:p>
      <w:pPr>
        <w:pStyle w:val="Corps"/>
        <w:rPr>
          <w:sz w:val="52"/>
          <w:szCs w:val="52"/>
        </w:rPr>
      </w:pPr>
    </w:p>
    <w:p>
      <w:pPr>
        <w:pStyle w:val="Corps"/>
        <w:rPr>
          <w:sz w:val="52"/>
          <w:szCs w:val="52"/>
        </w:rPr>
      </w:pPr>
    </w:p>
    <w:p>
      <w:pPr>
        <w:pStyle w:val="Corps"/>
        <w:rPr>
          <w:sz w:val="52"/>
          <w:szCs w:val="52"/>
        </w:rPr>
      </w:pPr>
    </w:p>
    <w:p>
      <w:pPr>
        <w:pStyle w:val="Corps"/>
        <w:rPr>
          <w:sz w:val="52"/>
          <w:szCs w:val="52"/>
        </w:rPr>
      </w:pPr>
    </w:p>
    <w:p>
      <w:pPr>
        <w:pStyle w:val="Title"/>
        <w:jc w:val="center"/>
      </w:pPr>
      <w:r>
        <w:rPr>
          <w:rtl w:val="0"/>
          <w:lang w:val="fr-FR"/>
        </w:rPr>
        <w:t>Guide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installation </w:t>
      </w:r>
      <w:r>
        <w:rPr>
          <w:rtl w:val="0"/>
          <w:lang w:val="fr-FR"/>
        </w:rPr>
        <w:t xml:space="preserve">– </w:t>
      </w:r>
      <w:r>
        <w:rPr>
          <w:rtl w:val="0"/>
          <w:lang w:val="fr-FR"/>
        </w:rPr>
        <w:t>Linux</w:t>
      </w: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</w:pPr>
      <w:r>
        <w:rPr>
          <w:rtl w:val="0"/>
        </w:rPr>
        <w:t>Sommaire</w:t>
      </w:r>
    </w:p>
    <w:p>
      <w:pPr>
        <w:pStyle w:val="Corps"/>
      </w:pPr>
    </w:p>
    <w:p>
      <w:pPr>
        <w:pStyle w:val="Corps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tl w:val="0"/>
        </w:rPr>
        <w:t>Pré-requis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Installations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Installer les commandes python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Préparer Sirius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Difficultés rencontrées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Corps"/>
        <w:rPr>
          <w:rFonts w:ascii="Cambria" w:cs="Cambria" w:hAnsi="Cambria" w:eastAsia="Cambria"/>
          <w:caps w:val="0"/>
          <w:smallCaps w:val="0"/>
          <w:color w:val="000000"/>
          <w:sz w:val="24"/>
          <w:szCs w:val="24"/>
          <w:u w:color="000000"/>
        </w:rPr>
      </w:pPr>
      <w:r>
        <w:rPr/>
        <w:fldChar w:fldCharType="end" w:fldLock="0"/>
      </w: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" w:id="0"/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-requis</w:t>
      </w:r>
      <w:bookmarkEnd w:id="0"/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ab/>
        <w:t>Avant de vous lancer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installation de Sirius, veuillez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rifier que vous disposez bien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 moins 40Go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espace disque disponible. En effet, lors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installation de Sirius, il y a beaucoup de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chargement (sans avoir la base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es) 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349885</wp:posOffset>
            </wp:positionV>
            <wp:extent cx="5756911" cy="15115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e d’écran 2015-11-29 à 09.33.1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15115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Se procurer la derni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version de Sirius sur le site officiel.</w:t>
      </w:r>
    </w:p>
    <w:p>
      <w:pPr>
        <w:pStyle w:val="Corps"/>
        <w:rPr>
          <w:b w:val="1"/>
          <w:bCs w:val="1"/>
          <w:color w:val="7f7f7f"/>
          <w:u w:color="7f7f7f"/>
        </w:rPr>
      </w:pPr>
    </w:p>
    <w:p>
      <w:pPr>
        <w:pStyle w:val="Corps"/>
        <w:rPr>
          <w:b w:val="1"/>
          <w:bCs w:val="1"/>
          <w:color w:val="7f7f7f"/>
          <w:u w:color="7f7f7f"/>
        </w:rPr>
      </w:pPr>
      <w:r>
        <w:rPr>
          <w:b w:val="1"/>
          <w:bCs w:val="1"/>
          <w:color w:val="7f7f7f"/>
          <w:u w:color="7f7f7f"/>
          <w:rtl w:val="0"/>
          <w:lang w:val="de-DE"/>
        </w:rPr>
        <w:t>Lien</w:t>
      </w:r>
      <w:r>
        <w:rPr>
          <w:b w:val="1"/>
          <w:bCs w:val="1"/>
          <w:color w:val="7f7f7f"/>
          <w:u w:color="7f7f7f"/>
          <w:rtl w:val="0"/>
        </w:rPr>
        <w:t> </w:t>
      </w:r>
      <w:r>
        <w:rPr>
          <w:b w:val="1"/>
          <w:bCs w:val="1"/>
          <w:color w:val="7f7f7f"/>
          <w:u w:color="7f7f7f"/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"http://sirius.clarity-lab.org/downloads/#sirius"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http://sirius.clarity-lab.org/downloads/#sirius</w:t>
      </w:r>
      <w:r>
        <w:rPr/>
        <w:fldChar w:fldCharType="end" w:fldLock="0"/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La figure suivante montre 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 obtenu en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dant au lien ci-dessus.</w:t>
      </w:r>
    </w:p>
    <w:p>
      <w:pPr>
        <w:pStyle w:val="Corps"/>
      </w:pPr>
    </w:p>
    <w:p>
      <w:pPr>
        <w:pStyle w:val="Corps"/>
      </w:pPr>
      <w:r>
        <w:drawing>
          <wp:inline distT="0" distB="0" distL="0" distR="0">
            <wp:extent cx="5756910" cy="204089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4089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color w:val="444444"/>
          <w:sz w:val="28"/>
          <w:szCs w:val="28"/>
          <w:u w:color="444444"/>
        </w:rPr>
      </w:pPr>
      <w:r>
        <w:rPr>
          <w:rtl w:val="0"/>
          <w:lang w:val="fr-FR"/>
        </w:rPr>
        <w:t>Figure 1 Liens de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chargement Sirius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 xml:space="preserve">Les 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ments </w:t>
      </w:r>
      <w:r>
        <w:rPr>
          <w:rtl w:val="0"/>
          <w:lang w:val="fr-FR"/>
        </w:rPr>
        <w:t xml:space="preserve">à </w:t>
      </w: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charger sont</w:t>
      </w:r>
      <w:r>
        <w:rPr>
          <w:rtl w:val="0"/>
        </w:rPr>
        <w:t> </w:t>
      </w:r>
      <w:r>
        <w:rPr>
          <w:rtl w:val="0"/>
        </w:rPr>
        <w:t xml:space="preserve">: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rtl w:val="0"/>
          <w:lang w:val="fr-FR"/>
        </w:rPr>
      </w:pPr>
      <w:r>
        <w:rPr>
          <w:b w:val="0"/>
          <w:bCs w:val="0"/>
          <w:rtl w:val="0"/>
          <w:lang w:val="fr-FR"/>
        </w:rPr>
        <w:t>« </w:t>
      </w:r>
      <w:r>
        <w:rPr>
          <w:b w:val="0"/>
          <w:bCs w:val="0"/>
          <w:rtl w:val="0"/>
          <w:lang w:val="fr-FR"/>
        </w:rPr>
        <w:t>Current version</w:t>
      </w:r>
      <w:r>
        <w:rPr>
          <w:b w:val="0"/>
          <w:bCs w:val="0"/>
          <w:rtl w:val="0"/>
          <w:lang w:val="fr-FR"/>
        </w:rPr>
        <w:t> »</w:t>
      </w:r>
      <w:r>
        <w:rPr>
          <w:b w:val="0"/>
          <w:bCs w:val="0"/>
          <w:rtl w:val="0"/>
          <w:lang w:val="fr-FR"/>
        </w:rPr>
        <w:t xml:space="preserve">, la version 1.0.1 sur la </w:t>
      </w:r>
      <w:r>
        <w:rPr>
          <w:b w:val="1"/>
          <w:bCs w:val="1"/>
          <w:rtl w:val="0"/>
          <w:lang w:val="fr-FR"/>
        </w:rPr>
        <w:t>figure 1</w:t>
      </w:r>
      <w:r>
        <w:rPr>
          <w:b w:val="1"/>
          <w:bCs w:val="1"/>
          <w:rtl w:val="0"/>
          <w:lang w:val="fr-FR"/>
        </w:rPr>
        <w:t> </w:t>
      </w:r>
      <w:r>
        <w:rPr>
          <w:b w:val="1"/>
          <w:bCs w:val="1"/>
          <w:rtl w:val="0"/>
          <w:lang w:val="fr-FR"/>
        </w:rPr>
        <w:t>;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« </w:t>
      </w:r>
      <w:r>
        <w:rPr>
          <w:rtl w:val="0"/>
          <w:lang w:val="fr-FR"/>
        </w:rPr>
        <w:t>Wikipedia knowledge database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>, la base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de 11Go visible sur la </w:t>
      </w:r>
      <w:r>
        <w:rPr>
          <w:b w:val="1"/>
          <w:bCs w:val="1"/>
          <w:rtl w:val="0"/>
          <w:lang w:val="fr-FR"/>
        </w:rPr>
        <w:t>figure 1</w:t>
      </w:r>
      <w:r>
        <w:rPr>
          <w:rtl w:val="0"/>
          <w:lang w:val="fr-FR"/>
        </w:rPr>
        <w:t xml:space="preserve"> é</w:t>
      </w:r>
      <w:r>
        <w:rPr>
          <w:rtl w:val="0"/>
          <w:lang w:val="fr-FR"/>
        </w:rPr>
        <w:t>galement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;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Le lien GitHub permet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optimiser son niveau de mise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jour de Sirius,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chaque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volution il est possible de mettre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jour son projet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;</w:t>
      </w:r>
    </w:p>
    <w:p>
      <w:pPr>
        <w:pStyle w:val="Corps"/>
      </w:pPr>
    </w:p>
    <w:p>
      <w:pPr>
        <w:pStyle w:val="Corps"/>
      </w:pPr>
      <w:r>
        <w:rPr>
          <w:rtl w:val="0"/>
          <w:lang w:val="it-IT"/>
        </w:rPr>
        <w:t>Sirius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cessite quelques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requis pour fonctionner. Le script </w:t>
      </w:r>
      <w:r>
        <w:rPr>
          <w:rFonts w:ascii="Monaco" w:hAnsi="Monaco"/>
          <w:color w:val="202020"/>
          <w:u w:color="202020"/>
          <w:shd w:val="clear" w:color="auto" w:fill="f9f2f4"/>
          <w:rtl w:val="0"/>
          <w:lang w:val="pt-PT"/>
        </w:rPr>
        <w:t>get-dependencies.sh</w:t>
      </w:r>
      <w:r>
        <w:rPr>
          <w:rtl w:val="0"/>
          <w:lang w:val="fr-FR"/>
        </w:rPr>
        <w:t xml:space="preserve"> permet de les mettre en place.</w:t>
      </w:r>
    </w:p>
    <w:p>
      <w:pPr>
        <w:pStyle w:val="Corps"/>
      </w:pP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Voici la liste des modules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par Sirius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Corps"/>
      </w:pPr>
    </w:p>
    <w:p>
      <w:pPr>
        <w:pStyle w:val="List Paragraph"/>
        <w:numPr>
          <w:ilvl w:val="0"/>
          <w:numId w:val="4"/>
        </w:num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"http://cmusphinx.sourceforge.net/"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fr-FR"/>
        </w:rPr>
        <w:t>Sphinx</w:t>
      </w:r>
      <w:r>
        <w:rPr/>
        <w:fldChar w:fldCharType="end" w:fldLock="0"/>
      </w:r>
      <w:r>
        <w:rPr>
          <w:rtl w:val="0"/>
          <w:lang w:val="fr-FR"/>
        </w:rPr>
        <w:t> </w:t>
      </w:r>
      <w:r>
        <w:rPr>
          <w:rtl w:val="0"/>
          <w:lang w:val="fr-FR"/>
        </w:rPr>
        <w:t>(sphinxbase and pocketsphinx)</w:t>
      </w:r>
    </w:p>
    <w:p>
      <w:pPr>
        <w:pStyle w:val="Corps"/>
        <w:rPr>
          <w:rStyle w:val="Aucun"/>
          <w:b w:val="1"/>
          <w:bCs w:val="1"/>
          <w:color w:val="7f7f7f"/>
          <w:u w:color="7f7f7f"/>
        </w:rPr>
      </w:pPr>
      <w:r>
        <w:rPr>
          <w:rStyle w:val="Aucun"/>
          <w:b w:val="1"/>
          <w:bCs w:val="1"/>
          <w:color w:val="7f7f7f"/>
          <w:u w:color="7f7f7f"/>
          <w:rtl w:val="0"/>
          <w:lang w:val="de-DE"/>
        </w:rPr>
        <w:t>Lien</w:t>
      </w:r>
      <w:r>
        <w:rPr>
          <w:rStyle w:val="Aucun"/>
          <w:b w:val="1"/>
          <w:bCs w:val="1"/>
          <w:color w:val="7f7f7f"/>
          <w:u w:color="7f7f7f"/>
          <w:rtl w:val="0"/>
        </w:rPr>
        <w:t> </w:t>
      </w:r>
      <w:r>
        <w:rPr>
          <w:rStyle w:val="Aucun"/>
          <w:b w:val="1"/>
          <w:bCs w:val="1"/>
          <w:color w:val="7f7f7f"/>
          <w:u w:color="7f7f7f"/>
          <w:rtl w:val="0"/>
          <w:lang w:val="en-US"/>
        </w:rPr>
        <w:t>: http://cmusphinx.sourceforge.net/wiki/download</w:t>
      </w:r>
    </w:p>
    <w:p>
      <w:pPr>
        <w:pStyle w:val="Corps"/>
        <w:rPr>
          <w:rStyle w:val="Aucun"/>
          <w:b w:val="1"/>
          <w:bCs w:val="1"/>
          <w:color w:val="7f7f7f"/>
          <w:u w:color="7f7f7f"/>
        </w:rPr>
      </w:pPr>
    </w:p>
    <w:p>
      <w:pPr>
        <w:pStyle w:val="List Paragraph"/>
        <w:numPr>
          <w:ilvl w:val="0"/>
          <w:numId w:val="4"/>
        </w:num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"http://kaldi.sourceforge.net/"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fr-FR"/>
        </w:rPr>
        <w:t>Kaldi</w:t>
      </w:r>
      <w:r>
        <w:rPr/>
        <w:fldChar w:fldCharType="end" w:fldLock="0"/>
      </w:r>
    </w:p>
    <w:p>
      <w:pPr>
        <w:pStyle w:val="Corps"/>
        <w:rPr>
          <w:rStyle w:val="Aucun"/>
          <w:b w:val="1"/>
          <w:bCs w:val="1"/>
          <w:color w:val="7f7f7f"/>
          <w:u w:color="7f7f7f"/>
        </w:rPr>
      </w:pPr>
      <w:r>
        <w:rPr>
          <w:rStyle w:val="Aucun"/>
          <w:b w:val="1"/>
          <w:bCs w:val="1"/>
          <w:color w:val="7f7f7f"/>
          <w:u w:color="7f7f7f"/>
          <w:rtl w:val="0"/>
          <w:lang w:val="de-DE"/>
        </w:rPr>
        <w:t>Lien</w:t>
      </w:r>
      <w:r>
        <w:rPr>
          <w:rStyle w:val="Aucun"/>
          <w:b w:val="1"/>
          <w:bCs w:val="1"/>
          <w:color w:val="7f7f7f"/>
          <w:u w:color="7f7f7f"/>
          <w:rtl w:val="0"/>
        </w:rPr>
        <w:t> </w:t>
      </w:r>
      <w:r>
        <w:rPr>
          <w:rStyle w:val="Aucun"/>
          <w:b w:val="1"/>
          <w:bCs w:val="1"/>
          <w:color w:val="7f7f7f"/>
          <w:u w:color="7f7f7f"/>
          <w:rtl w:val="0"/>
          <w:lang w:val="en-US"/>
        </w:rPr>
        <w:t>: http://kaldi.sourceforge.net/install.html</w:t>
      </w:r>
    </w:p>
    <w:p>
      <w:pPr>
        <w:pStyle w:val="Corps"/>
        <w:rPr>
          <w:rStyle w:val="Aucun"/>
          <w:b w:val="1"/>
          <w:bCs w:val="1"/>
          <w:color w:val="7f7f7f"/>
          <w:u w:color="7f7f7f"/>
        </w:rPr>
      </w:pPr>
    </w:p>
    <w:p>
      <w:pPr>
        <w:pStyle w:val="List Paragraph"/>
        <w:numPr>
          <w:ilvl w:val="0"/>
          <w:numId w:val="4"/>
        </w:num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"https://github.com/google/protobuf"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fr-FR"/>
        </w:rPr>
        <w:t>Protobuf</w:t>
      </w:r>
      <w:r>
        <w:rPr/>
        <w:fldChar w:fldCharType="end" w:fldLock="0"/>
      </w:r>
    </w:p>
    <w:p>
      <w:pPr>
        <w:pStyle w:val="Corps"/>
        <w:rPr>
          <w:rStyle w:val="Aucun"/>
          <w:b w:val="1"/>
          <w:bCs w:val="1"/>
          <w:color w:val="7f7f7f"/>
          <w:u w:color="7f7f7f"/>
        </w:rPr>
      </w:pPr>
      <w:r>
        <w:rPr>
          <w:rStyle w:val="Aucun"/>
          <w:b w:val="1"/>
          <w:bCs w:val="1"/>
          <w:color w:val="7f7f7f"/>
          <w:u w:color="7f7f7f"/>
          <w:rtl w:val="0"/>
          <w:lang w:val="de-DE"/>
        </w:rPr>
        <w:t>Lien</w:t>
      </w:r>
      <w:r>
        <w:rPr>
          <w:rStyle w:val="Aucun"/>
          <w:b w:val="1"/>
          <w:bCs w:val="1"/>
          <w:color w:val="7f7f7f"/>
          <w:u w:color="7f7f7f"/>
          <w:rtl w:val="0"/>
        </w:rPr>
        <w:t> </w:t>
      </w:r>
      <w:r>
        <w:rPr>
          <w:rStyle w:val="Aucun"/>
          <w:b w:val="1"/>
          <w:bCs w:val="1"/>
          <w:color w:val="7f7f7f"/>
          <w:u w:color="7f7f7f"/>
          <w:rtl w:val="0"/>
          <w:lang w:val="en-US"/>
        </w:rPr>
        <w:t>: https://github.com/google/protobuf</w:t>
      </w:r>
    </w:p>
    <w:p>
      <w:pPr>
        <w:pStyle w:val="Corps"/>
        <w:rPr>
          <w:rStyle w:val="Aucun"/>
          <w:b w:val="1"/>
          <w:bCs w:val="1"/>
          <w:color w:val="7f7f7f"/>
          <w:u w:color="7f7f7f"/>
        </w:rPr>
      </w:pPr>
    </w:p>
    <w:p>
      <w:pPr>
        <w:pStyle w:val="List Paragraph"/>
        <w:numPr>
          <w:ilvl w:val="0"/>
          <w:numId w:val="4"/>
        </w:num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"http://opencv.org/downloads.html"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fr-FR"/>
        </w:rPr>
        <w:t>OpenCV</w:t>
      </w:r>
      <w:r>
        <w:rPr/>
        <w:fldChar w:fldCharType="end" w:fldLock="0"/>
      </w:r>
      <w:r>
        <w:rPr>
          <w:rtl w:val="0"/>
          <w:lang w:val="fr-FR"/>
        </w:rPr>
        <w:t> </w:t>
      </w:r>
    </w:p>
    <w:p>
      <w:pPr>
        <w:pStyle w:val="Corps"/>
        <w:rPr>
          <w:rStyle w:val="Aucun"/>
          <w:b w:val="1"/>
          <w:bCs w:val="1"/>
          <w:color w:val="7f7f7f"/>
          <w:u w:color="7f7f7f"/>
        </w:rPr>
      </w:pPr>
      <w:r>
        <w:rPr>
          <w:rStyle w:val="Aucun"/>
          <w:b w:val="1"/>
          <w:bCs w:val="1"/>
          <w:color w:val="7f7f7f"/>
          <w:u w:color="7f7f7f"/>
          <w:rtl w:val="0"/>
          <w:lang w:val="de-DE"/>
        </w:rPr>
        <w:t>Lien</w:t>
      </w:r>
      <w:r>
        <w:rPr>
          <w:rStyle w:val="Aucun"/>
          <w:b w:val="1"/>
          <w:bCs w:val="1"/>
          <w:color w:val="7f7f7f"/>
          <w:u w:color="7f7f7f"/>
          <w:rtl w:val="0"/>
        </w:rPr>
        <w:t> </w:t>
      </w:r>
      <w:r>
        <w:rPr>
          <w:rStyle w:val="Aucun"/>
          <w:b w:val="1"/>
          <w:bCs w:val="1"/>
          <w:color w:val="7f7f7f"/>
          <w:u w:color="7f7f7f"/>
          <w:rtl w:val="0"/>
          <w:lang w:val="en-US"/>
        </w:rPr>
        <w:t>: http://opencv.org/downloads.html</w:t>
      </w:r>
    </w:p>
    <w:p>
      <w:pPr>
        <w:pStyle w:val="Corps"/>
        <w:rPr>
          <w:rStyle w:val="Aucun"/>
          <w:b w:val="1"/>
          <w:bCs w:val="1"/>
          <w:color w:val="7f7f7f"/>
          <w:u w:color="7f7f7f"/>
        </w:rPr>
      </w:pP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Java</w:t>
      </w:r>
      <w:r>
        <w:rPr>
          <w:rtl w:val="0"/>
          <w:lang w:val="fr-FR"/>
        </w:rPr>
        <w:t xml:space="preserve"> (min. v1.7) </w:t>
      </w:r>
    </w:p>
    <w:p>
      <w:pPr>
        <w:pStyle w:val="Corps"/>
      </w:pP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" w:id="1"/>
      <w:r>
        <w:rPr>
          <w:rtl w:val="0"/>
        </w:rPr>
        <w:t>Installations</w:t>
      </w:r>
      <w:bookmarkEnd w:id="1"/>
    </w:p>
    <w:p>
      <w:pPr>
        <w:pStyle w:val="Corps"/>
      </w:pPr>
    </w:p>
    <w:p>
      <w:pPr>
        <w:pStyle w:val="heading 2"/>
      </w:pPr>
      <w:bookmarkStart w:name="_Toc2" w:id="2"/>
      <w:r>
        <w:rPr>
          <w:rtl w:val="0"/>
        </w:rPr>
        <w:t>Installer les commandes python</w:t>
      </w:r>
      <w:bookmarkEnd w:id="2"/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- Taper la commande suivante dans un terminal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Quote"/>
        <w:tabs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  <w:lang w:val="fr-FR"/>
        </w:rPr>
        <w:t>Commande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sudo apt-get install python-pip</w:t>
      </w:r>
    </w:p>
    <w:p>
      <w:pPr>
        <w:pStyle w:val="Corps"/>
      </w:pPr>
      <w:r>
        <w:rPr>
          <w:rtl w:val="0"/>
          <w:lang w:val="fr-FR"/>
        </w:rPr>
        <w:t>Cette commande permet le bon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roulement de l</w:t>
      </w:r>
      <w:r>
        <w:rPr>
          <w:rtl w:val="0"/>
        </w:rPr>
        <w:t>’</w:t>
      </w:r>
      <w:r>
        <w:rPr>
          <w:rtl w:val="0"/>
          <w:lang w:val="fr-FR"/>
        </w:rPr>
        <w:t>installation suivante.</w:t>
      </w:r>
    </w:p>
    <w:p>
      <w:pPr>
        <w:pStyle w:val="heading 2"/>
      </w:pPr>
      <w:bookmarkStart w:name="_Toc3" w:id="3"/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parer Sirius</w:t>
      </w:r>
      <w:bookmarkEnd w:id="3"/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 xml:space="preserve">Veuillez suivre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tapes suivantes pour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parer Sirius :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Lancer un Terminal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Vous placer dans votre espace de travail 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vous avez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charg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Sirius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compresser le fichier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sirius-X.X.X.tar.gz</w:t>
      </w:r>
      <w:r>
        <w:rPr>
          <w:rtl w:val="0"/>
          <w:lang w:val="fr-FR"/>
        </w:rPr>
        <w:t> »</w:t>
      </w:r>
    </w:p>
    <w:p>
      <w:pPr>
        <w:pStyle w:val="Quote"/>
        <w:tabs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  <w:lang w:val="fr-FR"/>
        </w:rPr>
        <w:t>Commande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tar xzf sirius-1.0.1.tar.gz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Vous placer dans 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pertoire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sirius-application</w:t>
      </w:r>
      <w:r>
        <w:rPr>
          <w:rtl w:val="0"/>
          <w:lang w:val="fr-FR"/>
        </w:rPr>
        <w:t> »</w:t>
      </w:r>
    </w:p>
    <w:p>
      <w:pPr>
        <w:pStyle w:val="Quote"/>
        <w:tabs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  <w:lang w:val="fr-FR"/>
        </w:rPr>
        <w:t>Commande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cd sirius/sirius-application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compresser le fichier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question-answer</w:t>
      </w:r>
      <w:r>
        <w:rPr>
          <w:rtl w:val="0"/>
          <w:lang w:val="fr-FR"/>
        </w:rPr>
        <w:t> »</w:t>
      </w:r>
    </w:p>
    <w:p>
      <w:pPr>
        <w:pStyle w:val="Quote"/>
        <w:tabs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  <w:lang w:val="fr-FR"/>
        </w:rPr>
        <w:t>Commande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tar xzf question-answer.tar.gz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Avant d</w:t>
      </w:r>
      <w:r>
        <w:rPr>
          <w:rtl w:val="0"/>
        </w:rPr>
        <w:t>’</w:t>
      </w:r>
      <w:r>
        <w:rPr>
          <w:rtl w:val="0"/>
        </w:rPr>
        <w:t>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cuter nos scripts il faut passer par 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tapes de modifications des droits sur les fichiers suivants (on se situe dans notre cas dans </w:t>
      </w:r>
      <w:r>
        <w:rPr>
          <w:rtl w:val="0"/>
        </w:rPr>
        <w:t>« </w:t>
      </w:r>
      <w:r>
        <w:rPr>
          <w:rtl w:val="0"/>
          <w:lang w:val="en-US"/>
        </w:rPr>
        <w:t>sirius/sirius-application/</w:t>
      </w:r>
      <w:r>
        <w:rPr>
          <w:rtl w:val="0"/>
          <w:lang w:val="it-IT"/>
        </w:rPr>
        <w:t xml:space="preserve"> » </w:t>
      </w:r>
      <w:r>
        <w:rPr>
          <w:rtl w:val="0"/>
        </w:rPr>
        <w:t>: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./get-dependencies.sh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./get-opencv.sh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./get-kaldi.sh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./compile-sirius-servers.sh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./speech-recognition/kaldi/scripts/prepare.sh</w:t>
      </w:r>
    </w:p>
    <w:p>
      <w:pPr>
        <w:pStyle w:val="Quote"/>
        <w:tabs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  <w:lang w:val="fr-FR"/>
        </w:rPr>
        <w:t>Commande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chmod 700 &lt;nom-du-script.sh&gt;</w:t>
      </w:r>
    </w:p>
    <w:p>
      <w:pPr>
        <w:pStyle w:val="Corps"/>
      </w:pP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cuter le script </w:t>
      </w:r>
      <w:r>
        <w:rPr>
          <w:rtl w:val="0"/>
          <w:lang w:val="fr-FR"/>
        </w:rPr>
        <w:t>« </w:t>
      </w:r>
      <w:r>
        <w:rPr>
          <w:rStyle w:val="Aucun"/>
          <w:rFonts w:ascii="Monaco" w:hAnsi="Monaco"/>
          <w:color w:val="333333"/>
          <w:u w:color="333333"/>
          <w:rtl w:val="0"/>
          <w:lang w:val="fr-FR"/>
        </w:rPr>
        <w:t>get-dependencies.sh</w:t>
      </w:r>
      <w:r>
        <w:rPr>
          <w:rStyle w:val="Aucun"/>
          <w:rFonts w:ascii="Monaco" w:hAnsi="Monaco" w:hint="default"/>
          <w:color w:val="333333"/>
          <w:u w:color="333333"/>
          <w:rtl w:val="0"/>
          <w:lang w:val="fr-FR"/>
        </w:rPr>
        <w:t> »</w:t>
      </w:r>
    </w:p>
    <w:p>
      <w:pPr>
        <w:pStyle w:val="Quote"/>
        <w:tabs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  <w:lang w:val="fr-FR"/>
        </w:rPr>
        <w:t>Commande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sudo ./get-dependencies.sh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cuter le script </w:t>
      </w:r>
      <w:r>
        <w:rPr>
          <w:rtl w:val="0"/>
          <w:lang w:val="fr-FR"/>
        </w:rPr>
        <w:t>« </w:t>
      </w:r>
      <w:r>
        <w:rPr>
          <w:rStyle w:val="Aucun"/>
          <w:rFonts w:ascii="Monaco" w:hAnsi="Monaco"/>
          <w:color w:val="333333"/>
          <w:u w:color="333333"/>
          <w:rtl w:val="0"/>
          <w:lang w:val="fr-FR"/>
        </w:rPr>
        <w:t>get-opencv.sh</w:t>
      </w:r>
      <w:r>
        <w:rPr>
          <w:rStyle w:val="Aucun"/>
          <w:rFonts w:ascii="Monaco" w:hAnsi="Monaco" w:hint="default"/>
          <w:color w:val="333333"/>
          <w:u w:color="333333"/>
          <w:rtl w:val="0"/>
          <w:lang w:val="fr-FR"/>
        </w:rPr>
        <w:t> »</w:t>
      </w:r>
    </w:p>
    <w:p>
      <w:pPr>
        <w:pStyle w:val="Quote"/>
        <w:tabs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  <w:lang w:val="fr-FR"/>
        </w:rPr>
        <w:t>Commande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sudo ./get-opencv.sh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cuter le script </w:t>
      </w:r>
      <w:r>
        <w:rPr>
          <w:rtl w:val="0"/>
          <w:lang w:val="fr-FR"/>
        </w:rPr>
        <w:t>« </w:t>
      </w:r>
      <w:r>
        <w:rPr>
          <w:rStyle w:val="Aucun"/>
          <w:rFonts w:ascii="Monaco" w:hAnsi="Monaco"/>
          <w:color w:val="333333"/>
          <w:u w:color="333333"/>
          <w:rtl w:val="0"/>
          <w:lang w:val="fr-FR"/>
        </w:rPr>
        <w:t>get-kaldi.sh</w:t>
      </w:r>
      <w:r>
        <w:rPr>
          <w:rStyle w:val="Aucun"/>
          <w:rFonts w:ascii="Monaco" w:hAnsi="Monaco" w:hint="default"/>
          <w:color w:val="333333"/>
          <w:u w:color="333333"/>
          <w:rtl w:val="0"/>
          <w:lang w:val="fr-FR"/>
        </w:rPr>
        <w:t> »</w:t>
      </w:r>
    </w:p>
    <w:p>
      <w:pPr>
        <w:pStyle w:val="Quote"/>
        <w:tabs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  <w:lang w:val="fr-FR"/>
        </w:rPr>
        <w:t>Commande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sudo ./get-kaldi.sh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cuter le script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compile-sirius-servers.sh</w:t>
      </w:r>
      <w:r>
        <w:rPr>
          <w:rtl w:val="0"/>
          <w:lang w:val="fr-FR"/>
        </w:rPr>
        <w:t> »</w:t>
      </w:r>
    </w:p>
    <w:p>
      <w:pPr>
        <w:pStyle w:val="Quote"/>
        <w:tabs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  <w:lang w:val="fr-FR"/>
        </w:rPr>
        <w:t>Commande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</w:t>
      </w:r>
      <w:r>
        <w:rPr>
          <w:rStyle w:val="Aucun"/>
          <w:sz w:val="40"/>
          <w:szCs w:val="40"/>
          <w:rtl w:val="0"/>
          <w:lang w:val="fr-FR"/>
        </w:rPr>
        <w:t xml:space="preserve"> </w:t>
      </w:r>
      <w:r>
        <w:rPr>
          <w:rtl w:val="0"/>
          <w:lang w:val="fr-FR"/>
        </w:rPr>
        <w:t>sudo ./compile-sirius-servers.sh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 xml:space="preserve">Les scripts get-xxx.sh servent </w:t>
      </w:r>
      <w:r>
        <w:rPr>
          <w:rtl w:val="0"/>
          <w:lang w:val="fr-FR"/>
        </w:rPr>
        <w:t xml:space="preserve">à </w:t>
      </w: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parer l</w:t>
      </w:r>
      <w:r>
        <w:rPr>
          <w:rtl w:val="0"/>
        </w:rPr>
        <w:t>’</w:t>
      </w:r>
      <w:r>
        <w:rPr>
          <w:rtl w:val="0"/>
          <w:lang w:val="fr-FR"/>
        </w:rPr>
        <w:t>installation compl</w:t>
      </w:r>
      <w:r>
        <w:rPr>
          <w:rtl w:val="0"/>
          <w:lang w:val="fr-FR"/>
        </w:rPr>
        <w:t>è</w:t>
      </w:r>
      <w:r>
        <w:rPr>
          <w:rtl w:val="0"/>
        </w:rPr>
        <w:t xml:space="preserve">te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tablie par le script compile-sirius-servers.sh. Ce dernier compile tous les serveurs Sirius.</w:t>
      </w: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4" w:id="4"/>
      <w:r>
        <w:rPr>
          <w:rtl w:val="0"/>
        </w:rPr>
        <w:t>Difficult</w:t>
      </w:r>
      <w:r>
        <w:rPr>
          <w:rtl w:val="0"/>
        </w:rPr>
        <w:t>é</w:t>
      </w:r>
      <w:r>
        <w:rPr>
          <w:rtl w:val="0"/>
        </w:rPr>
        <w:t>s rencontr</w:t>
      </w:r>
      <w:r>
        <w:rPr>
          <w:rtl w:val="0"/>
        </w:rPr>
        <w:t>é</w:t>
      </w:r>
      <w:r>
        <w:rPr>
          <w:rtl w:val="0"/>
        </w:rPr>
        <w:t>es</w:t>
      </w:r>
      <w:bookmarkEnd w:id="4"/>
    </w:p>
    <w:p>
      <w:pPr>
        <w:pStyle w:val="Corps"/>
      </w:pPr>
    </w:p>
    <w:p>
      <w:pPr>
        <w:pStyle w:val="Corps"/>
        <w:jc w:val="left"/>
      </w:pPr>
      <w:r>
        <w:rPr>
          <w:rtl w:val="0"/>
          <w:lang w:val="fr-FR"/>
        </w:rPr>
        <w:t>Le manque d</w:t>
      </w:r>
      <w:r>
        <w:rPr>
          <w:rtl w:val="0"/>
        </w:rPr>
        <w:t>’</w:t>
      </w:r>
      <w:r>
        <w:rPr>
          <w:rtl w:val="0"/>
          <w:lang w:val="fr-FR"/>
        </w:rPr>
        <w:t>information relatif aux contraintes de l</w:t>
      </w:r>
      <w:r>
        <w:rPr>
          <w:rtl w:val="0"/>
        </w:rPr>
        <w:t>’</w:t>
      </w:r>
      <w:r>
        <w:rPr>
          <w:rtl w:val="0"/>
          <w:lang w:val="fr-FR"/>
        </w:rPr>
        <w:t xml:space="preserve">installation de Sirius peut donner du fil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retordre et causer une perte de temps.</w:t>
      </w:r>
    </w:p>
    <w:p>
      <w:pPr>
        <w:pStyle w:val="Corps"/>
        <w:jc w:val="left"/>
      </w:pPr>
      <w:r>
        <w:rPr>
          <w:rtl w:val="0"/>
          <w:lang w:val="fr-FR"/>
        </w:rPr>
        <w:t xml:space="preserve">En effet, comme il a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>é é</w:t>
      </w:r>
      <w:r>
        <w:rPr>
          <w:rtl w:val="0"/>
          <w:lang w:val="fr-FR"/>
        </w:rPr>
        <w:t>voqu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plus t</w:t>
      </w:r>
      <w:r>
        <w:rPr>
          <w:rtl w:val="0"/>
        </w:rPr>
        <w:t>ô</w:t>
      </w:r>
      <w:r>
        <w:rPr>
          <w:rtl w:val="0"/>
          <w:lang w:val="fr-FR"/>
        </w:rPr>
        <w:t xml:space="preserve">t il faut penser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changer les droits sur les fichiers du projet afin de pouvoir proc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der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it-IT"/>
        </w:rPr>
        <w:t>installation.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it-IT"/>
        </w:rPr>
        <w:t>Il n</w:t>
      </w:r>
      <w:r>
        <w:rPr>
          <w:rtl w:val="0"/>
        </w:rPr>
        <w:t>’</w:t>
      </w:r>
      <w:r>
        <w:rPr>
          <w:rtl w:val="0"/>
          <w:lang w:val="fr-FR"/>
        </w:rPr>
        <w:t xml:space="preserve">est pas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vident de devoir proc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der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cette manipulation aux premiers abords, il faut tomber sur les erreurs d</w:t>
      </w:r>
      <w:r>
        <w:rPr>
          <w:rtl w:val="0"/>
        </w:rPr>
        <w:t>’</w:t>
      </w:r>
      <w:r>
        <w:rPr>
          <w:rtl w:val="0"/>
        </w:rPr>
        <w:t>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cution pour s</w:t>
      </w:r>
      <w:r>
        <w:rPr>
          <w:rtl w:val="0"/>
        </w:rPr>
        <w:t>’</w:t>
      </w:r>
      <w:r>
        <w:rPr>
          <w:rtl w:val="0"/>
          <w:lang w:val="fr-FR"/>
        </w:rPr>
        <w:t>apercevoir que la configuration n</w:t>
      </w:r>
      <w:r>
        <w:rPr>
          <w:rtl w:val="0"/>
        </w:rPr>
        <w:t>’</w:t>
      </w:r>
      <w:r>
        <w:rPr>
          <w:rtl w:val="0"/>
          <w:lang w:val="fr-FR"/>
        </w:rPr>
        <w:t>est pas pr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te pour se lancer dans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tapes d</w:t>
      </w:r>
      <w:r>
        <w:rPr>
          <w:rtl w:val="0"/>
        </w:rPr>
        <w:t>’</w:t>
      </w:r>
      <w:r>
        <w:rPr>
          <w:rtl w:val="0"/>
          <w:lang w:val="fr-FR"/>
        </w:rPr>
        <w:t>installation de Sirius.</w:t>
      </w:r>
    </w:p>
    <w:p>
      <w:pPr>
        <w:pStyle w:val="Corps"/>
        <w:jc w:val="left"/>
      </w:pPr>
      <w:r>
        <w:rPr>
          <w:rtl w:val="0"/>
          <w:lang w:val="fr-FR"/>
        </w:rPr>
        <w:t>Parfois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il a fallu entrer dans les scripts pour voir quels scripts sont appel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afin de leur affecter aussi les droits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cessaires.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Il a aussi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refaire plusieurs fois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installation de Sirius, nous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tions sur une machine virtuel, ne sachant pas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espace disque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 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installation de sirius nous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tions partie sur une VM de 20Go (11Go pour la base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Sirius, 2-3Go pour Sirius, le reste pour le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me).</w:t>
      </w:r>
    </w:p>
    <w:p>
      <w:pPr>
        <w:pStyle w:val="Corps"/>
        <w:jc w:val="left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espace n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tait pas suffisant, donc nous avons recr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une VM de 26Go. Cependant, nous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tions loin de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pour Sirius il faut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voir environ 20Go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espace et 11Go pour la base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es.</w:t>
      </w:r>
    </w:p>
    <w:p>
      <w:pPr>
        <w:pStyle w:val="Corps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</w:pPr>
      <w:r/>
    </w:p>
    <w:sectPr>
      <w:headerReference w:type="default" r:id="rId6"/>
      <w:footerReference w:type="default" r:id="rId7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Monaco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44444"/>
      <w:spacing w:val="0"/>
      <w:kern w:val="0"/>
      <w:position w:val="0"/>
      <w:sz w:val="28"/>
      <w:szCs w:val="28"/>
      <w:u w:val="none" w:color="444444"/>
      <w:vertAlign w:val="baseline"/>
    </w:rPr>
  </w:style>
  <w:style w:type="paragraph" w:styleId="Title">
    <w:name w:val="Title"/>
    <w:next w:val="Corps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fr-FR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6" w:leader="dot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1"/>
      <w:strike w:val="0"/>
      <w:dstrike w:val="0"/>
      <w:outline w:val="0"/>
      <w:color w:val="444444"/>
      <w:spacing w:val="0"/>
      <w:kern w:val="0"/>
      <w:position w:val="0"/>
      <w:sz w:val="22"/>
      <w:szCs w:val="22"/>
      <w:u w:val="none" w:color="444444"/>
      <w:vertAlign w:val="baseline"/>
      <w:lang w:val="fr-FR"/>
    </w:rPr>
  </w:style>
  <w:style w:type="paragraph" w:styleId="heading 1">
    <w:name w:val="heading 1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40"/>
      <w:szCs w:val="40"/>
      <w:u w:val="none" w:color="345a8a"/>
      <w:vertAlign w:val="baseline"/>
      <w:lang w:val="fr-FR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046" w:leader="dot"/>
      </w:tabs>
      <w:suppressAutoHyphens w:val="0"/>
      <w:bidi w:val="0"/>
      <w:spacing w:before="0" w:after="0" w:line="240" w:lineRule="auto"/>
      <w:ind w:left="28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smallCaps w:val="1"/>
      <w:strike w:val="0"/>
      <w:dstrike w:val="0"/>
      <w:outline w:val="0"/>
      <w:color w:val="444444"/>
      <w:spacing w:val="0"/>
      <w:kern w:val="0"/>
      <w:position w:val="0"/>
      <w:sz w:val="22"/>
      <w:szCs w:val="22"/>
      <w:u w:val="none" w:color="444444"/>
      <w:vertAlign w:val="baseline"/>
      <w:lang w:val="fr-FR"/>
    </w:rPr>
  </w:style>
  <w:style w:type="paragraph" w:styleId="heading 2">
    <w:name w:val="heading 2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both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6"/>
      <w:szCs w:val="36"/>
      <w:u w:val="none" w:color="4f81bd"/>
      <w:vertAlign w:val="baseline"/>
      <w:lang w:val="fr-FR"/>
    </w:rPr>
  </w:style>
  <w:style w:type="character" w:styleId="Lien">
    <w:name w:val="Lien"/>
    <w:rPr>
      <w:color w:val="0000ff"/>
      <w:u w:val="single" w:color="0000ff"/>
    </w:rPr>
  </w:style>
  <w:style w:type="character" w:styleId="Hyperlink.0">
    <w:name w:val="Hyperlink.0"/>
    <w:basedOn w:val="Lien"/>
    <w:next w:val="Hyperlink.0"/>
    <w:rPr>
      <w:rFonts w:ascii="Helvetica Neue" w:cs="Helvetica Neue" w:hAnsi="Helvetica Neue" w:eastAsia="Helvetica Neue"/>
      <w:b w:val="1"/>
      <w:bCs w:val="1"/>
      <w:color w:val="7f7f7f"/>
      <w:u w:color="7f7f7f"/>
    </w:rPr>
  </w:style>
  <w:style w:type="paragraph" w:styleId="caption">
    <w:name w:val="caption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18"/>
      <w:szCs w:val="18"/>
      <w:u w:val="none" w:color="4f81bd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both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444444"/>
      <w:spacing w:val="0"/>
      <w:kern w:val="0"/>
      <w:position w:val="0"/>
      <w:sz w:val="28"/>
      <w:szCs w:val="28"/>
      <w:u w:val="none" w:color="444444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character" w:styleId="Aucun">
    <w:name w:val="Aucun"/>
  </w:style>
  <w:style w:type="character" w:styleId="Hyperlink.1">
    <w:name w:val="Hyperlink.1"/>
    <w:basedOn w:val="Aucun"/>
    <w:next w:val="Hyperlink.1"/>
    <w:rPr>
      <w:rFonts w:ascii="Helvetica Neue" w:cs="Helvetica Neue" w:hAnsi="Helvetica Neue" w:eastAsia="Helvetica Neue"/>
      <w:b w:val="1"/>
      <w:bCs w:val="1"/>
      <w:color w:val="2d5c88"/>
      <w:u w:color="2d5c88"/>
    </w:rPr>
  </w:style>
  <w:style w:type="numbering" w:styleId="Style 2 importé">
    <w:name w:val="Style 2 importé"/>
    <w:pPr>
      <w:numPr>
        <w:numId w:val="3"/>
      </w:numPr>
    </w:pPr>
  </w:style>
  <w:style w:type="paragraph" w:styleId="Quote">
    <w:name w:val="Quote"/>
    <w:next w:val="Corps"/>
    <w:pPr>
      <w:keepNext w:val="0"/>
      <w:keepLines w:val="0"/>
      <w:pageBreakBefore w:val="0"/>
      <w:widowControl w:val="1"/>
      <w:pBdr>
        <w:top w:val="single" w:color="cccccc" w:sz="6" w:space="0" w:shadow="0" w:frame="0"/>
        <w:left w:val="single" w:color="cccccc" w:sz="6" w:space="0" w:shadow="0" w:frame="0"/>
        <w:bottom w:val="single" w:color="cccccc" w:sz="6" w:space="0" w:shadow="0" w:frame="0"/>
        <w:right w:val="single" w:color="cccccc" w:sz="6" w:space="0" w:shadow="0" w:frame="0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150" w:line="240" w:lineRule="auto"/>
      <w:ind w:left="0" w:right="0" w:firstLine="0"/>
      <w:jc w:val="both"/>
      <w:outlineLvl w:val="9"/>
    </w:pPr>
    <w:rPr>
      <w:rFonts w:ascii="Courier" w:cs="Arial Unicode MS" w:hAnsi="Courie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44444"/>
      <w:spacing w:val="0"/>
      <w:kern w:val="0"/>
      <w:position w:val="0"/>
      <w:sz w:val="24"/>
      <w:szCs w:val="24"/>
      <w:u w:val="none" w:color="444444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